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E3FF1" w14:textId="77777777" w:rsidR="00BE75CF" w:rsidRPr="00D47A9A" w:rsidRDefault="00BE75CF" w:rsidP="00BE75CF">
      <w:pPr>
        <w:spacing w:after="300" w:line="276" w:lineRule="auto"/>
        <w:jc w:val="both"/>
        <w:rPr>
          <w:rFonts w:ascii="Cambria" w:eastAsia="Cambria" w:hAnsi="Cambria" w:cs="Cambria"/>
          <w:color w:val="17365D"/>
          <w:spacing w:val="5"/>
          <w:sz w:val="52"/>
        </w:rPr>
      </w:pPr>
    </w:p>
    <w:p w14:paraId="05ED7A19" w14:textId="58D7226E" w:rsidR="00970D81" w:rsidRPr="00D47A9A" w:rsidRDefault="00BE75CF" w:rsidP="00970D81">
      <w:pPr>
        <w:spacing w:after="300" w:line="276" w:lineRule="auto"/>
        <w:jc w:val="center"/>
        <w:rPr>
          <w:rFonts w:ascii="Cambria" w:eastAsia="Cambria" w:hAnsi="Cambria" w:cs="Cambria"/>
          <w:color w:val="17365D"/>
          <w:spacing w:val="5"/>
          <w:sz w:val="52"/>
        </w:rPr>
      </w:pPr>
      <w:r w:rsidRPr="00D47A9A">
        <w:rPr>
          <w:rFonts w:ascii="Cambria" w:eastAsia="Cambria" w:hAnsi="Cambria" w:cs="Cambria"/>
          <w:color w:val="17365D"/>
          <w:spacing w:val="5"/>
          <w:sz w:val="52"/>
        </w:rPr>
        <w:t>User Manual for Operators</w:t>
      </w:r>
      <w:r w:rsidR="00970D81" w:rsidRPr="00D47A9A">
        <w:rPr>
          <w:rFonts w:ascii="Cambria" w:eastAsia="Cambria" w:hAnsi="Cambria" w:cs="Cambria"/>
          <w:color w:val="17365D"/>
          <w:spacing w:val="5"/>
          <w:sz w:val="52"/>
        </w:rPr>
        <w:br/>
        <w:t>and Competent Authorities</w:t>
      </w:r>
    </w:p>
    <w:p w14:paraId="305835F8" w14:textId="77777777" w:rsidR="00BE75CF" w:rsidRPr="00D47A9A" w:rsidRDefault="00BE75CF" w:rsidP="00BE75CF">
      <w:pPr>
        <w:spacing w:after="300" w:line="276" w:lineRule="auto"/>
        <w:jc w:val="center"/>
        <w:rPr>
          <w:rFonts w:ascii="Cambria" w:eastAsia="Cambria" w:hAnsi="Cambria" w:cs="Cambria"/>
          <w:color w:val="17365D"/>
          <w:spacing w:val="5"/>
          <w:sz w:val="52"/>
        </w:rPr>
      </w:pPr>
    </w:p>
    <w:p w14:paraId="431B47EE" w14:textId="04CC5E01" w:rsidR="00BE75CF" w:rsidRPr="00D47A9A" w:rsidRDefault="00D13A2D" w:rsidP="00BE75CF">
      <w:pPr>
        <w:spacing w:after="300" w:line="276" w:lineRule="auto"/>
        <w:jc w:val="center"/>
        <w:rPr>
          <w:rFonts w:ascii="Cambria" w:eastAsia="Cambria" w:hAnsi="Cambria" w:cs="Cambria"/>
          <w:color w:val="17365D"/>
          <w:spacing w:val="5"/>
          <w:sz w:val="52"/>
        </w:rPr>
      </w:pPr>
      <w:r w:rsidRPr="00D47A9A">
        <w:rPr>
          <w:rFonts w:ascii="Cambria" w:eastAsia="Cambria" w:hAnsi="Cambria" w:cs="Cambria"/>
          <w:color w:val="17365D"/>
          <w:spacing w:val="5"/>
          <w:sz w:val="52"/>
        </w:rPr>
        <w:t>Notification document</w:t>
      </w:r>
      <w:r w:rsidR="0079450F" w:rsidRPr="00D47A9A">
        <w:rPr>
          <w:rFonts w:ascii="Cambria" w:eastAsia="Cambria" w:hAnsi="Cambria" w:cs="Cambria"/>
          <w:color w:val="17365D"/>
          <w:spacing w:val="5"/>
          <w:sz w:val="52"/>
        </w:rPr>
        <w:t>s</w:t>
      </w:r>
      <w:r w:rsidRPr="00D47A9A">
        <w:rPr>
          <w:rFonts w:ascii="Cambria" w:eastAsia="Cambria" w:hAnsi="Cambria" w:cs="Cambria"/>
          <w:color w:val="17365D"/>
          <w:spacing w:val="5"/>
          <w:sz w:val="52"/>
        </w:rPr>
        <w:t xml:space="preserve"> </w:t>
      </w:r>
    </w:p>
    <w:p w14:paraId="08A35154" w14:textId="77777777" w:rsidR="00BE75CF" w:rsidRPr="00D47A9A" w:rsidRDefault="00BE75CF" w:rsidP="00BE75CF">
      <w:pPr>
        <w:spacing w:after="300" w:line="276" w:lineRule="auto"/>
        <w:jc w:val="center"/>
        <w:rPr>
          <w:rFonts w:ascii="Cambria" w:eastAsia="Cambria" w:hAnsi="Cambria" w:cs="Cambria"/>
          <w:color w:val="17365D"/>
          <w:spacing w:val="5"/>
          <w:sz w:val="52"/>
        </w:rPr>
      </w:pPr>
      <w:r w:rsidRPr="00D47A9A">
        <w:rPr>
          <w:rFonts w:ascii="Cambria" w:eastAsia="Cambria" w:hAnsi="Cambria" w:cs="Cambria"/>
          <w:color w:val="17365D"/>
          <w:spacing w:val="5"/>
          <w:sz w:val="52"/>
        </w:rPr>
        <w:t>and</w:t>
      </w:r>
    </w:p>
    <w:p w14:paraId="7C73AB26" w14:textId="37143EFE" w:rsidR="00BE75CF" w:rsidRPr="00D47A9A" w:rsidRDefault="00D13A2D" w:rsidP="00BE75CF">
      <w:pPr>
        <w:spacing w:after="300" w:line="276" w:lineRule="auto"/>
        <w:jc w:val="center"/>
        <w:rPr>
          <w:rFonts w:ascii="Cambria" w:eastAsia="Cambria" w:hAnsi="Cambria" w:cs="Cambria"/>
          <w:color w:val="17365D"/>
          <w:spacing w:val="5"/>
          <w:sz w:val="52"/>
        </w:rPr>
      </w:pPr>
      <w:r w:rsidRPr="00D47A9A">
        <w:rPr>
          <w:rFonts w:ascii="Cambria" w:eastAsia="Cambria" w:hAnsi="Cambria" w:cs="Cambria"/>
          <w:color w:val="17365D"/>
          <w:spacing w:val="5"/>
          <w:sz w:val="52"/>
        </w:rPr>
        <w:t>Movement document</w:t>
      </w:r>
      <w:r w:rsidR="0079450F" w:rsidRPr="00D47A9A">
        <w:rPr>
          <w:rFonts w:ascii="Cambria" w:eastAsia="Cambria" w:hAnsi="Cambria" w:cs="Cambria"/>
          <w:color w:val="17365D"/>
          <w:spacing w:val="5"/>
          <w:sz w:val="52"/>
        </w:rPr>
        <w:t>s</w:t>
      </w:r>
    </w:p>
    <w:p w14:paraId="7C79D460" w14:textId="77777777" w:rsidR="00BE75CF" w:rsidRPr="00D47A9A" w:rsidRDefault="00BE75CF" w:rsidP="00BE75CF">
      <w:pPr>
        <w:spacing w:after="200" w:line="276" w:lineRule="auto"/>
        <w:jc w:val="both"/>
        <w:rPr>
          <w:rFonts w:ascii="Calibri" w:eastAsia="Calibri" w:hAnsi="Calibri" w:cs="Calibri"/>
        </w:rPr>
      </w:pPr>
    </w:p>
    <w:p w14:paraId="68D56594" w14:textId="77777777" w:rsidR="00BE75CF" w:rsidRPr="00D47A9A" w:rsidRDefault="00BE75CF" w:rsidP="00BE75CF">
      <w:pPr>
        <w:spacing w:after="200" w:line="276" w:lineRule="auto"/>
        <w:jc w:val="both"/>
        <w:rPr>
          <w:rFonts w:ascii="Calibri" w:eastAsia="Calibri" w:hAnsi="Calibri" w:cs="Calibri"/>
        </w:rPr>
      </w:pPr>
    </w:p>
    <w:p w14:paraId="5DA6BE99" w14:textId="77777777" w:rsidR="00BE75CF" w:rsidRPr="00D47A9A" w:rsidRDefault="00BE75CF" w:rsidP="00BE75CF">
      <w:pPr>
        <w:spacing w:after="200" w:line="276" w:lineRule="auto"/>
        <w:jc w:val="both"/>
        <w:rPr>
          <w:rFonts w:ascii="Calibri" w:eastAsia="Calibri" w:hAnsi="Calibri" w:cs="Calibri"/>
        </w:rPr>
      </w:pPr>
    </w:p>
    <w:p w14:paraId="60EAD9A2" w14:textId="77777777" w:rsidR="00BE75CF" w:rsidRPr="00D47A9A" w:rsidRDefault="00BE75CF" w:rsidP="00BE75CF">
      <w:pPr>
        <w:spacing w:after="200" w:line="276" w:lineRule="auto"/>
        <w:jc w:val="both"/>
        <w:rPr>
          <w:rFonts w:ascii="Calibri" w:eastAsia="Calibri" w:hAnsi="Calibri" w:cs="Calibri"/>
        </w:rPr>
      </w:pPr>
    </w:p>
    <w:p w14:paraId="2CAC04D4" w14:textId="77777777" w:rsidR="00BE75CF" w:rsidRPr="00D47A9A" w:rsidRDefault="00BE75CF" w:rsidP="00BE75CF">
      <w:pPr>
        <w:spacing w:after="200" w:line="276" w:lineRule="auto"/>
        <w:jc w:val="both"/>
        <w:rPr>
          <w:rFonts w:ascii="Calibri" w:eastAsia="Calibri" w:hAnsi="Calibri" w:cs="Calibri"/>
        </w:rPr>
      </w:pPr>
    </w:p>
    <w:p w14:paraId="5E41FED9" w14:textId="77777777" w:rsidR="00BE75CF" w:rsidRPr="00D47A9A" w:rsidRDefault="00BE75CF" w:rsidP="00BE75CF">
      <w:pPr>
        <w:spacing w:after="200" w:line="276" w:lineRule="auto"/>
        <w:jc w:val="both"/>
        <w:rPr>
          <w:rFonts w:ascii="Calibri" w:eastAsia="Calibri" w:hAnsi="Calibri" w:cs="Calibri"/>
        </w:rPr>
      </w:pPr>
    </w:p>
    <w:p w14:paraId="2A1C0BBE" w14:textId="77777777" w:rsidR="00BE75CF" w:rsidRPr="00D47A9A" w:rsidRDefault="00BE75CF" w:rsidP="00BE75CF">
      <w:pPr>
        <w:spacing w:after="200" w:line="276" w:lineRule="auto"/>
        <w:jc w:val="both"/>
        <w:rPr>
          <w:rFonts w:ascii="Calibri" w:eastAsia="Calibri" w:hAnsi="Calibri" w:cs="Calibri"/>
        </w:rPr>
      </w:pPr>
    </w:p>
    <w:p w14:paraId="0F95559B" w14:textId="77777777" w:rsidR="00BE75CF" w:rsidRPr="00D47A9A" w:rsidRDefault="00BE75CF" w:rsidP="00BE75CF">
      <w:pPr>
        <w:spacing w:after="200" w:line="276" w:lineRule="auto"/>
        <w:jc w:val="both"/>
        <w:rPr>
          <w:rFonts w:ascii="Calibri" w:eastAsia="Calibri" w:hAnsi="Calibri" w:cs="Calibri"/>
        </w:rPr>
      </w:pPr>
    </w:p>
    <w:p w14:paraId="00C818E5" w14:textId="77777777" w:rsidR="00DB355E" w:rsidRDefault="00DB355E" w:rsidP="00DB355E">
      <w:pPr>
        <w:spacing w:after="200" w:line="276" w:lineRule="auto"/>
        <w:jc w:val="both"/>
        <w:rPr>
          <w:rFonts w:ascii="Cambria" w:eastAsia="Times New Roman" w:hAnsi="Cambria" w:cs="Times New Roman"/>
          <w:b/>
          <w:i/>
          <w:color w:val="4F81BD"/>
          <w:spacing w:val="5"/>
          <w:sz w:val="40"/>
        </w:rPr>
      </w:pPr>
    </w:p>
    <w:p w14:paraId="46709CD3" w14:textId="571FFA09" w:rsidR="00DB355E" w:rsidRPr="00023420" w:rsidRDefault="00DB355E" w:rsidP="00DB355E">
      <w:pPr>
        <w:spacing w:after="200" w:line="276" w:lineRule="auto"/>
        <w:jc w:val="both"/>
        <w:rPr>
          <w:rFonts w:ascii="Cambria" w:eastAsia="Times New Roman" w:hAnsi="Cambria" w:cs="Times New Roman"/>
          <w:b/>
          <w:i/>
          <w:color w:val="4F81BD"/>
          <w:spacing w:val="5"/>
          <w:sz w:val="40"/>
        </w:rPr>
      </w:pPr>
      <w:r w:rsidRPr="00023420">
        <w:rPr>
          <w:rFonts w:ascii="Cambria" w:eastAsia="Times New Roman" w:hAnsi="Cambria" w:cs="Times New Roman"/>
          <w:b/>
          <w:i/>
          <w:color w:val="4F81BD"/>
          <w:spacing w:val="5"/>
          <w:sz w:val="40"/>
        </w:rPr>
        <w:t>Version proposed by the Commission</w:t>
      </w:r>
    </w:p>
    <w:p w14:paraId="33A0441B" w14:textId="2CDC7EDB" w:rsidR="00BE75CF" w:rsidRPr="00D47A9A" w:rsidRDefault="00BE75CF" w:rsidP="00BE75CF">
      <w:pPr>
        <w:spacing w:after="200" w:line="276" w:lineRule="auto"/>
        <w:jc w:val="both"/>
        <w:rPr>
          <w:rFonts w:ascii="Cambria" w:eastAsia="Times New Roman" w:hAnsi="Cambria" w:cs="Times New Roman"/>
          <w:i/>
          <w:color w:val="4F81BD"/>
          <w:spacing w:val="5"/>
          <w:sz w:val="40"/>
        </w:rPr>
      </w:pPr>
      <w:r w:rsidRPr="00D47A9A">
        <w:rPr>
          <w:rFonts w:ascii="Cambria" w:eastAsia="Times New Roman" w:hAnsi="Cambria" w:cs="Times New Roman"/>
          <w:b/>
          <w:i/>
          <w:color w:val="4F81BD"/>
          <w:spacing w:val="5"/>
          <w:sz w:val="32"/>
        </w:rPr>
        <w:t xml:space="preserve">Version </w:t>
      </w:r>
      <w:r w:rsidR="00DB355E">
        <w:rPr>
          <w:rFonts w:ascii="Cambria" w:eastAsia="Times New Roman" w:hAnsi="Cambria" w:cs="Times New Roman"/>
          <w:b/>
          <w:i/>
          <w:color w:val="4F81BD"/>
          <w:spacing w:val="5"/>
          <w:sz w:val="32"/>
        </w:rPr>
        <w:t>2.0</w:t>
      </w:r>
    </w:p>
    <w:sdt>
      <w:sdtPr>
        <w:rPr>
          <w:rFonts w:asciiTheme="minorHAnsi" w:eastAsiaTheme="minorHAnsi" w:hAnsiTheme="minorHAnsi" w:cstheme="minorBidi"/>
          <w:color w:val="auto"/>
          <w:kern w:val="2"/>
          <w:sz w:val="22"/>
          <w:szCs w:val="22"/>
          <w:lang w:val="en-GB"/>
          <w14:ligatures w14:val="standardContextual"/>
        </w:rPr>
        <w:id w:val="164528214"/>
        <w:docPartObj>
          <w:docPartGallery w:val="Table of Contents"/>
          <w:docPartUnique/>
        </w:docPartObj>
      </w:sdtPr>
      <w:sdtEndPr>
        <w:rPr>
          <w:b/>
          <w:bCs/>
          <w:noProof/>
        </w:rPr>
      </w:sdtEndPr>
      <w:sdtContent>
        <w:p w14:paraId="1C0CF0E3" w14:textId="285172F2" w:rsidR="00744003" w:rsidRPr="00C35C58" w:rsidRDefault="00744003">
          <w:pPr>
            <w:pStyle w:val="Inhaltsverzeichnisberschrift"/>
            <w:rPr>
              <w:b/>
              <w:bCs/>
            </w:rPr>
          </w:pPr>
          <w:r w:rsidRPr="00C35C58">
            <w:rPr>
              <w:b/>
              <w:bCs/>
            </w:rPr>
            <w:t>Table of contents</w:t>
          </w:r>
        </w:p>
        <w:p w14:paraId="74AFA923" w14:textId="3BE94E16" w:rsidR="00DB355E" w:rsidRDefault="00744003">
          <w:pPr>
            <w:pStyle w:val="Verzeichnis1"/>
            <w:rPr>
              <w:rFonts w:eastAsiaTheme="minorEastAsia"/>
              <w:b w:val="0"/>
              <w:bCs w:val="0"/>
              <w:sz w:val="24"/>
              <w:szCs w:val="24"/>
              <w:lang w:val="en-IE" w:eastAsia="en-IE"/>
            </w:rPr>
          </w:pPr>
          <w:r>
            <w:fldChar w:fldCharType="begin"/>
          </w:r>
          <w:r>
            <w:instrText xml:space="preserve"> TOC \o "1-3" \h \z \u </w:instrText>
          </w:r>
          <w:r>
            <w:fldChar w:fldCharType="separate"/>
          </w:r>
          <w:hyperlink w:anchor="_Toc230175594" w:history="1">
            <w:r w:rsidR="00DB355E" w:rsidRPr="0077532F">
              <w:rPr>
                <w:rStyle w:val="Hyperlink"/>
              </w:rPr>
              <w:t>Introduction</w:t>
            </w:r>
            <w:r w:rsidR="00DB355E">
              <w:rPr>
                <w:webHidden/>
              </w:rPr>
              <w:tab/>
            </w:r>
            <w:r w:rsidR="00DB355E">
              <w:rPr>
                <w:webHidden/>
              </w:rPr>
              <w:fldChar w:fldCharType="begin"/>
            </w:r>
            <w:r w:rsidR="00DB355E">
              <w:rPr>
                <w:webHidden/>
              </w:rPr>
              <w:instrText xml:space="preserve"> PAGEREF _Toc230175594 \h </w:instrText>
            </w:r>
            <w:r w:rsidR="00DB355E">
              <w:rPr>
                <w:webHidden/>
              </w:rPr>
            </w:r>
            <w:r w:rsidR="00DB355E">
              <w:rPr>
                <w:webHidden/>
              </w:rPr>
              <w:fldChar w:fldCharType="separate"/>
            </w:r>
            <w:r w:rsidR="00DB355E">
              <w:rPr>
                <w:webHidden/>
              </w:rPr>
              <w:t>4</w:t>
            </w:r>
            <w:r w:rsidR="00DB355E">
              <w:rPr>
                <w:webHidden/>
              </w:rPr>
              <w:fldChar w:fldCharType="end"/>
            </w:r>
          </w:hyperlink>
        </w:p>
        <w:p w14:paraId="11F8ACFD" w14:textId="4CF0F2B8" w:rsidR="00DB355E" w:rsidRDefault="00000000">
          <w:pPr>
            <w:pStyle w:val="Verzeichnis1"/>
            <w:rPr>
              <w:rFonts w:eastAsiaTheme="minorEastAsia"/>
              <w:b w:val="0"/>
              <w:bCs w:val="0"/>
              <w:sz w:val="24"/>
              <w:szCs w:val="24"/>
              <w:lang w:val="en-IE" w:eastAsia="en-IE"/>
            </w:rPr>
          </w:pPr>
          <w:hyperlink w:anchor="_Toc230175595" w:history="1">
            <w:r w:rsidR="00DB355E" w:rsidRPr="0077532F">
              <w:rPr>
                <w:rStyle w:val="Hyperlink"/>
              </w:rPr>
              <w:t>Chapter 1 Submitting the notification</w:t>
            </w:r>
            <w:r w:rsidR="00DB355E">
              <w:rPr>
                <w:webHidden/>
              </w:rPr>
              <w:tab/>
            </w:r>
            <w:r w:rsidR="00DB355E">
              <w:rPr>
                <w:webHidden/>
              </w:rPr>
              <w:fldChar w:fldCharType="begin"/>
            </w:r>
            <w:r w:rsidR="00DB355E">
              <w:rPr>
                <w:webHidden/>
              </w:rPr>
              <w:instrText xml:space="preserve"> PAGEREF _Toc230175595 \h </w:instrText>
            </w:r>
            <w:r w:rsidR="00DB355E">
              <w:rPr>
                <w:webHidden/>
              </w:rPr>
            </w:r>
            <w:r w:rsidR="00DB355E">
              <w:rPr>
                <w:webHidden/>
              </w:rPr>
              <w:fldChar w:fldCharType="separate"/>
            </w:r>
            <w:r w:rsidR="00DB355E">
              <w:rPr>
                <w:webHidden/>
              </w:rPr>
              <w:t>5</w:t>
            </w:r>
            <w:r w:rsidR="00DB355E">
              <w:rPr>
                <w:webHidden/>
              </w:rPr>
              <w:fldChar w:fldCharType="end"/>
            </w:r>
          </w:hyperlink>
        </w:p>
        <w:p w14:paraId="0C111066" w14:textId="53547085" w:rsidR="00DB355E" w:rsidRDefault="00000000">
          <w:pPr>
            <w:pStyle w:val="Verzeichnis2"/>
            <w:tabs>
              <w:tab w:val="right" w:leader="dot" w:pos="9350"/>
            </w:tabs>
            <w:rPr>
              <w:rFonts w:eastAsiaTheme="minorEastAsia"/>
              <w:noProof/>
              <w:sz w:val="24"/>
              <w:szCs w:val="24"/>
              <w:lang w:val="en-IE" w:eastAsia="en-IE"/>
            </w:rPr>
          </w:pPr>
          <w:hyperlink w:anchor="_Toc230175596"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_Toc230175596 \h </w:instrText>
            </w:r>
            <w:r w:rsidR="00DB355E">
              <w:rPr>
                <w:noProof/>
                <w:webHidden/>
              </w:rPr>
            </w:r>
            <w:r w:rsidR="00DB355E">
              <w:rPr>
                <w:noProof/>
                <w:webHidden/>
              </w:rPr>
              <w:fldChar w:fldCharType="separate"/>
            </w:r>
            <w:r w:rsidR="00DB355E">
              <w:rPr>
                <w:noProof/>
                <w:webHidden/>
              </w:rPr>
              <w:t>5</w:t>
            </w:r>
            <w:r w:rsidR="00DB355E">
              <w:rPr>
                <w:noProof/>
                <w:webHidden/>
              </w:rPr>
              <w:fldChar w:fldCharType="end"/>
            </w:r>
          </w:hyperlink>
        </w:p>
        <w:p w14:paraId="05AECC29" w14:textId="27654B2E" w:rsidR="00DB355E" w:rsidRDefault="00000000">
          <w:pPr>
            <w:pStyle w:val="Verzeichnis2"/>
            <w:tabs>
              <w:tab w:val="right" w:leader="dot" w:pos="9350"/>
            </w:tabs>
            <w:rPr>
              <w:rFonts w:eastAsiaTheme="minorEastAsia"/>
              <w:noProof/>
              <w:sz w:val="24"/>
              <w:szCs w:val="24"/>
              <w:lang w:val="en-IE" w:eastAsia="en-IE"/>
            </w:rPr>
          </w:pPr>
          <w:hyperlink w:anchor="_Toc230175597"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_Toc230175597 \h </w:instrText>
            </w:r>
            <w:r w:rsidR="00DB355E">
              <w:rPr>
                <w:noProof/>
                <w:webHidden/>
              </w:rPr>
            </w:r>
            <w:r w:rsidR="00DB355E">
              <w:rPr>
                <w:noProof/>
                <w:webHidden/>
              </w:rPr>
              <w:fldChar w:fldCharType="separate"/>
            </w:r>
            <w:r w:rsidR="00DB355E">
              <w:rPr>
                <w:noProof/>
                <w:webHidden/>
              </w:rPr>
              <w:t>5</w:t>
            </w:r>
            <w:r w:rsidR="00DB355E">
              <w:rPr>
                <w:noProof/>
                <w:webHidden/>
              </w:rPr>
              <w:fldChar w:fldCharType="end"/>
            </w:r>
          </w:hyperlink>
        </w:p>
        <w:p w14:paraId="1DDAEFBA" w14:textId="084C9FB9" w:rsidR="00DB355E" w:rsidRDefault="00000000">
          <w:pPr>
            <w:pStyle w:val="Verzeichnis1"/>
            <w:rPr>
              <w:rFonts w:eastAsiaTheme="minorEastAsia"/>
              <w:b w:val="0"/>
              <w:bCs w:val="0"/>
              <w:sz w:val="24"/>
              <w:szCs w:val="24"/>
              <w:lang w:val="en-IE" w:eastAsia="en-IE"/>
            </w:rPr>
          </w:pPr>
          <w:hyperlink w:anchor="_Toc230175598" w:history="1">
            <w:r w:rsidR="00DB355E" w:rsidRPr="0077532F">
              <w:rPr>
                <w:rStyle w:val="Hyperlink"/>
              </w:rPr>
              <w:t>Chapter 2 Reviewing the notification</w:t>
            </w:r>
            <w:r w:rsidR="00DB355E">
              <w:rPr>
                <w:webHidden/>
              </w:rPr>
              <w:tab/>
            </w:r>
            <w:r w:rsidR="00DB355E">
              <w:rPr>
                <w:webHidden/>
              </w:rPr>
              <w:fldChar w:fldCharType="begin"/>
            </w:r>
            <w:r w:rsidR="00DB355E">
              <w:rPr>
                <w:webHidden/>
              </w:rPr>
              <w:instrText xml:space="preserve"> PAGEREF _Toc230175598 \h </w:instrText>
            </w:r>
            <w:r w:rsidR="00DB355E">
              <w:rPr>
                <w:webHidden/>
              </w:rPr>
            </w:r>
            <w:r w:rsidR="00DB355E">
              <w:rPr>
                <w:webHidden/>
              </w:rPr>
              <w:fldChar w:fldCharType="separate"/>
            </w:r>
            <w:r w:rsidR="00DB355E">
              <w:rPr>
                <w:webHidden/>
              </w:rPr>
              <w:t>32</w:t>
            </w:r>
            <w:r w:rsidR="00DB355E">
              <w:rPr>
                <w:webHidden/>
              </w:rPr>
              <w:fldChar w:fldCharType="end"/>
            </w:r>
          </w:hyperlink>
        </w:p>
        <w:p w14:paraId="732B7A33" w14:textId="2DF46F0F" w:rsidR="00DB355E" w:rsidRDefault="00000000">
          <w:pPr>
            <w:pStyle w:val="Verzeichnis2"/>
            <w:tabs>
              <w:tab w:val="right" w:leader="dot" w:pos="9350"/>
            </w:tabs>
            <w:rPr>
              <w:rFonts w:eastAsiaTheme="minorEastAsia"/>
              <w:noProof/>
              <w:sz w:val="24"/>
              <w:szCs w:val="24"/>
              <w:lang w:val="en-IE" w:eastAsia="en-IE"/>
            </w:rPr>
          </w:pPr>
          <w:hyperlink w:anchor="_Toc230175599"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_Toc230175599 \h </w:instrText>
            </w:r>
            <w:r w:rsidR="00DB355E">
              <w:rPr>
                <w:noProof/>
                <w:webHidden/>
              </w:rPr>
            </w:r>
            <w:r w:rsidR="00DB355E">
              <w:rPr>
                <w:noProof/>
                <w:webHidden/>
              </w:rPr>
              <w:fldChar w:fldCharType="separate"/>
            </w:r>
            <w:r w:rsidR="00DB355E">
              <w:rPr>
                <w:noProof/>
                <w:webHidden/>
              </w:rPr>
              <w:t>32</w:t>
            </w:r>
            <w:r w:rsidR="00DB355E">
              <w:rPr>
                <w:noProof/>
                <w:webHidden/>
              </w:rPr>
              <w:fldChar w:fldCharType="end"/>
            </w:r>
          </w:hyperlink>
        </w:p>
        <w:p w14:paraId="65FBE93E" w14:textId="08E327AA" w:rsidR="00DB355E" w:rsidRDefault="00000000">
          <w:pPr>
            <w:pStyle w:val="Verzeichnis3"/>
            <w:tabs>
              <w:tab w:val="right" w:leader="dot" w:pos="9350"/>
            </w:tabs>
            <w:rPr>
              <w:rFonts w:eastAsiaTheme="minorEastAsia"/>
              <w:noProof/>
              <w:sz w:val="24"/>
              <w:szCs w:val="24"/>
              <w:lang w:val="en-IE" w:eastAsia="en-IE"/>
            </w:rPr>
          </w:pPr>
          <w:hyperlink w:anchor="_Toc230175600" w:history="1">
            <w:r w:rsidR="00DB355E" w:rsidRPr="0077532F">
              <w:rPr>
                <w:rStyle w:val="Hyperlink"/>
                <w:noProof/>
              </w:rPr>
              <w:t>Table 1. Statuses of notification document in DIWASS</w:t>
            </w:r>
            <w:r w:rsidR="00DB355E">
              <w:rPr>
                <w:noProof/>
                <w:webHidden/>
              </w:rPr>
              <w:tab/>
            </w:r>
            <w:r w:rsidR="00DB355E">
              <w:rPr>
                <w:noProof/>
                <w:webHidden/>
              </w:rPr>
              <w:fldChar w:fldCharType="begin"/>
            </w:r>
            <w:r w:rsidR="00DB355E">
              <w:rPr>
                <w:noProof/>
                <w:webHidden/>
              </w:rPr>
              <w:instrText xml:space="preserve"> PAGEREF _Toc230175600 \h </w:instrText>
            </w:r>
            <w:r w:rsidR="00DB355E">
              <w:rPr>
                <w:noProof/>
                <w:webHidden/>
              </w:rPr>
            </w:r>
            <w:r w:rsidR="00DB355E">
              <w:rPr>
                <w:noProof/>
                <w:webHidden/>
              </w:rPr>
              <w:fldChar w:fldCharType="separate"/>
            </w:r>
            <w:r w:rsidR="00DB355E">
              <w:rPr>
                <w:noProof/>
                <w:webHidden/>
              </w:rPr>
              <w:t>33</w:t>
            </w:r>
            <w:r w:rsidR="00DB355E">
              <w:rPr>
                <w:noProof/>
                <w:webHidden/>
              </w:rPr>
              <w:fldChar w:fldCharType="end"/>
            </w:r>
          </w:hyperlink>
        </w:p>
        <w:p w14:paraId="0C2FCCF6" w14:textId="6748A42D" w:rsidR="00DB355E" w:rsidRDefault="00000000">
          <w:pPr>
            <w:pStyle w:val="Verzeichnis2"/>
            <w:tabs>
              <w:tab w:val="right" w:leader="dot" w:pos="9350"/>
            </w:tabs>
            <w:rPr>
              <w:rFonts w:eastAsiaTheme="minorEastAsia"/>
              <w:noProof/>
              <w:sz w:val="24"/>
              <w:szCs w:val="24"/>
              <w:lang w:val="en-IE" w:eastAsia="en-IE"/>
            </w:rPr>
          </w:pPr>
          <w:hyperlink w:anchor="_Toc230175601"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_Toc230175601 \h </w:instrText>
            </w:r>
            <w:r w:rsidR="00DB355E">
              <w:rPr>
                <w:noProof/>
                <w:webHidden/>
              </w:rPr>
            </w:r>
            <w:r w:rsidR="00DB355E">
              <w:rPr>
                <w:noProof/>
                <w:webHidden/>
              </w:rPr>
              <w:fldChar w:fldCharType="separate"/>
            </w:r>
            <w:r w:rsidR="00DB355E">
              <w:rPr>
                <w:noProof/>
                <w:webHidden/>
              </w:rPr>
              <w:t>35</w:t>
            </w:r>
            <w:r w:rsidR="00DB355E">
              <w:rPr>
                <w:noProof/>
                <w:webHidden/>
              </w:rPr>
              <w:fldChar w:fldCharType="end"/>
            </w:r>
          </w:hyperlink>
        </w:p>
        <w:p w14:paraId="20D6C040" w14:textId="73AD47C1" w:rsidR="00DB355E" w:rsidRDefault="00000000">
          <w:pPr>
            <w:pStyle w:val="Verzeichnis1"/>
            <w:rPr>
              <w:rFonts w:eastAsiaTheme="minorEastAsia"/>
              <w:b w:val="0"/>
              <w:bCs w:val="0"/>
              <w:sz w:val="24"/>
              <w:szCs w:val="24"/>
              <w:lang w:val="en-IE" w:eastAsia="en-IE"/>
            </w:rPr>
          </w:pPr>
          <w:hyperlink w:anchor="_Toc230175602" w:history="1">
            <w:r w:rsidR="00DB355E" w:rsidRPr="0077532F">
              <w:rPr>
                <w:rStyle w:val="Hyperlink"/>
              </w:rPr>
              <w:t>Chapter 3 How a waste producer should authenticate the notification</w:t>
            </w:r>
            <w:r w:rsidR="00DB355E">
              <w:rPr>
                <w:webHidden/>
              </w:rPr>
              <w:tab/>
            </w:r>
            <w:r w:rsidR="00DB355E">
              <w:rPr>
                <w:webHidden/>
              </w:rPr>
              <w:fldChar w:fldCharType="begin"/>
            </w:r>
            <w:r w:rsidR="00DB355E">
              <w:rPr>
                <w:webHidden/>
              </w:rPr>
              <w:instrText xml:space="preserve"> PAGEREF _Toc230175602 \h </w:instrText>
            </w:r>
            <w:r w:rsidR="00DB355E">
              <w:rPr>
                <w:webHidden/>
              </w:rPr>
            </w:r>
            <w:r w:rsidR="00DB355E">
              <w:rPr>
                <w:webHidden/>
              </w:rPr>
              <w:fldChar w:fldCharType="separate"/>
            </w:r>
            <w:r w:rsidR="00DB355E">
              <w:rPr>
                <w:webHidden/>
              </w:rPr>
              <w:t>41</w:t>
            </w:r>
            <w:r w:rsidR="00DB355E">
              <w:rPr>
                <w:webHidden/>
              </w:rPr>
              <w:fldChar w:fldCharType="end"/>
            </w:r>
          </w:hyperlink>
        </w:p>
        <w:p w14:paraId="699A2AA5" w14:textId="6BE4AF65" w:rsidR="00DB355E" w:rsidRDefault="00000000">
          <w:pPr>
            <w:pStyle w:val="Verzeichnis2"/>
            <w:tabs>
              <w:tab w:val="right" w:leader="dot" w:pos="9350"/>
            </w:tabs>
            <w:rPr>
              <w:rFonts w:eastAsiaTheme="minorEastAsia"/>
              <w:noProof/>
              <w:sz w:val="24"/>
              <w:szCs w:val="24"/>
              <w:lang w:val="en-IE" w:eastAsia="en-IE"/>
            </w:rPr>
          </w:pPr>
          <w:hyperlink w:anchor="_Toc230175603"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_Toc230175603 \h </w:instrText>
            </w:r>
            <w:r w:rsidR="00DB355E">
              <w:rPr>
                <w:noProof/>
                <w:webHidden/>
              </w:rPr>
            </w:r>
            <w:r w:rsidR="00DB355E">
              <w:rPr>
                <w:noProof/>
                <w:webHidden/>
              </w:rPr>
              <w:fldChar w:fldCharType="separate"/>
            </w:r>
            <w:r w:rsidR="00DB355E">
              <w:rPr>
                <w:noProof/>
                <w:webHidden/>
              </w:rPr>
              <w:t>41</w:t>
            </w:r>
            <w:r w:rsidR="00DB355E">
              <w:rPr>
                <w:noProof/>
                <w:webHidden/>
              </w:rPr>
              <w:fldChar w:fldCharType="end"/>
            </w:r>
          </w:hyperlink>
        </w:p>
        <w:p w14:paraId="5A62DC26" w14:textId="3B79634A" w:rsidR="00DB355E" w:rsidRDefault="00000000">
          <w:pPr>
            <w:pStyle w:val="Verzeichnis2"/>
            <w:tabs>
              <w:tab w:val="right" w:leader="dot" w:pos="9350"/>
            </w:tabs>
            <w:rPr>
              <w:rFonts w:eastAsiaTheme="minorEastAsia"/>
              <w:noProof/>
              <w:sz w:val="24"/>
              <w:szCs w:val="24"/>
              <w:lang w:val="en-IE" w:eastAsia="en-IE"/>
            </w:rPr>
          </w:pPr>
          <w:hyperlink w:anchor="_Toc230175604"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_Toc230175604 \h </w:instrText>
            </w:r>
            <w:r w:rsidR="00DB355E">
              <w:rPr>
                <w:noProof/>
                <w:webHidden/>
              </w:rPr>
            </w:r>
            <w:r w:rsidR="00DB355E">
              <w:rPr>
                <w:noProof/>
                <w:webHidden/>
              </w:rPr>
              <w:fldChar w:fldCharType="separate"/>
            </w:r>
            <w:r w:rsidR="00DB355E">
              <w:rPr>
                <w:noProof/>
                <w:webHidden/>
              </w:rPr>
              <w:t>41</w:t>
            </w:r>
            <w:r w:rsidR="00DB355E">
              <w:rPr>
                <w:noProof/>
                <w:webHidden/>
              </w:rPr>
              <w:fldChar w:fldCharType="end"/>
            </w:r>
          </w:hyperlink>
        </w:p>
        <w:p w14:paraId="1DA48056" w14:textId="2E678FCD" w:rsidR="00DB355E" w:rsidRDefault="00000000">
          <w:pPr>
            <w:pStyle w:val="Verzeichnis1"/>
            <w:rPr>
              <w:rFonts w:eastAsiaTheme="minorEastAsia"/>
              <w:b w:val="0"/>
              <w:bCs w:val="0"/>
              <w:sz w:val="24"/>
              <w:szCs w:val="24"/>
              <w:lang w:val="en-IE" w:eastAsia="en-IE"/>
            </w:rPr>
          </w:pPr>
          <w:hyperlink w:anchor="_Toc230175605" w:history="1">
            <w:r w:rsidR="00DB355E" w:rsidRPr="0077532F">
              <w:rPr>
                <w:rStyle w:val="Hyperlink"/>
              </w:rPr>
              <w:t>Chapter 4 Replying to requests for additional information</w:t>
            </w:r>
            <w:r w:rsidR="00DB355E">
              <w:rPr>
                <w:webHidden/>
              </w:rPr>
              <w:tab/>
            </w:r>
            <w:r w:rsidR="00DB355E">
              <w:rPr>
                <w:webHidden/>
              </w:rPr>
              <w:fldChar w:fldCharType="begin"/>
            </w:r>
            <w:r w:rsidR="00DB355E">
              <w:rPr>
                <w:webHidden/>
              </w:rPr>
              <w:instrText xml:space="preserve"> PAGEREF _Toc230175605 \h </w:instrText>
            </w:r>
            <w:r w:rsidR="00DB355E">
              <w:rPr>
                <w:webHidden/>
              </w:rPr>
            </w:r>
            <w:r w:rsidR="00DB355E">
              <w:rPr>
                <w:webHidden/>
              </w:rPr>
              <w:fldChar w:fldCharType="separate"/>
            </w:r>
            <w:r w:rsidR="00DB355E">
              <w:rPr>
                <w:webHidden/>
              </w:rPr>
              <w:t>43</w:t>
            </w:r>
            <w:r w:rsidR="00DB355E">
              <w:rPr>
                <w:webHidden/>
              </w:rPr>
              <w:fldChar w:fldCharType="end"/>
            </w:r>
          </w:hyperlink>
        </w:p>
        <w:p w14:paraId="4ADC379C" w14:textId="062203BF" w:rsidR="00DB355E" w:rsidRDefault="00000000">
          <w:pPr>
            <w:pStyle w:val="Verzeichnis2"/>
            <w:tabs>
              <w:tab w:val="right" w:leader="dot" w:pos="9350"/>
            </w:tabs>
            <w:rPr>
              <w:rFonts w:eastAsiaTheme="minorEastAsia"/>
              <w:noProof/>
              <w:sz w:val="24"/>
              <w:szCs w:val="24"/>
              <w:lang w:val="en-IE" w:eastAsia="en-IE"/>
            </w:rPr>
          </w:pPr>
          <w:hyperlink w:anchor="_Toc230175606"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_Toc230175606 \h </w:instrText>
            </w:r>
            <w:r w:rsidR="00DB355E">
              <w:rPr>
                <w:noProof/>
                <w:webHidden/>
              </w:rPr>
            </w:r>
            <w:r w:rsidR="00DB355E">
              <w:rPr>
                <w:noProof/>
                <w:webHidden/>
              </w:rPr>
              <w:fldChar w:fldCharType="separate"/>
            </w:r>
            <w:r w:rsidR="00DB355E">
              <w:rPr>
                <w:noProof/>
                <w:webHidden/>
              </w:rPr>
              <w:t>43</w:t>
            </w:r>
            <w:r w:rsidR="00DB355E">
              <w:rPr>
                <w:noProof/>
                <w:webHidden/>
              </w:rPr>
              <w:fldChar w:fldCharType="end"/>
            </w:r>
          </w:hyperlink>
        </w:p>
        <w:p w14:paraId="7D4E49BD" w14:textId="471C9FE0" w:rsidR="00DB355E" w:rsidRDefault="00000000">
          <w:pPr>
            <w:pStyle w:val="Verzeichnis2"/>
            <w:tabs>
              <w:tab w:val="right" w:leader="dot" w:pos="9350"/>
            </w:tabs>
            <w:rPr>
              <w:rFonts w:eastAsiaTheme="minorEastAsia"/>
              <w:noProof/>
              <w:sz w:val="24"/>
              <w:szCs w:val="24"/>
              <w:lang w:val="en-IE" w:eastAsia="en-IE"/>
            </w:rPr>
          </w:pPr>
          <w:hyperlink w:anchor="_Toc230175607"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_Toc230175607 \h </w:instrText>
            </w:r>
            <w:r w:rsidR="00DB355E">
              <w:rPr>
                <w:noProof/>
                <w:webHidden/>
              </w:rPr>
            </w:r>
            <w:r w:rsidR="00DB355E">
              <w:rPr>
                <w:noProof/>
                <w:webHidden/>
              </w:rPr>
              <w:fldChar w:fldCharType="separate"/>
            </w:r>
            <w:r w:rsidR="00DB355E">
              <w:rPr>
                <w:noProof/>
                <w:webHidden/>
              </w:rPr>
              <w:t>43</w:t>
            </w:r>
            <w:r w:rsidR="00DB355E">
              <w:rPr>
                <w:noProof/>
                <w:webHidden/>
              </w:rPr>
              <w:fldChar w:fldCharType="end"/>
            </w:r>
          </w:hyperlink>
        </w:p>
        <w:p w14:paraId="3F6FD158" w14:textId="797005F7" w:rsidR="00DB355E" w:rsidRDefault="00000000">
          <w:pPr>
            <w:pStyle w:val="Verzeichnis1"/>
            <w:rPr>
              <w:rFonts w:eastAsiaTheme="minorEastAsia"/>
              <w:b w:val="0"/>
              <w:bCs w:val="0"/>
              <w:sz w:val="24"/>
              <w:szCs w:val="24"/>
              <w:lang w:val="en-IE" w:eastAsia="en-IE"/>
            </w:rPr>
          </w:pPr>
          <w:hyperlink w:anchor="_Toc230175608" w:history="1">
            <w:r w:rsidR="00DB355E" w:rsidRPr="0077532F">
              <w:rPr>
                <w:rStyle w:val="Hyperlink"/>
              </w:rPr>
              <w:t>Chapter 5 Cancelling the notification</w:t>
            </w:r>
            <w:r w:rsidR="00DB355E">
              <w:rPr>
                <w:webHidden/>
              </w:rPr>
              <w:tab/>
            </w:r>
            <w:r w:rsidR="00DB355E">
              <w:rPr>
                <w:webHidden/>
              </w:rPr>
              <w:fldChar w:fldCharType="begin"/>
            </w:r>
            <w:r w:rsidR="00DB355E">
              <w:rPr>
                <w:webHidden/>
              </w:rPr>
              <w:instrText xml:space="preserve"> PAGEREF _Toc230175608 \h </w:instrText>
            </w:r>
            <w:r w:rsidR="00DB355E">
              <w:rPr>
                <w:webHidden/>
              </w:rPr>
            </w:r>
            <w:r w:rsidR="00DB355E">
              <w:rPr>
                <w:webHidden/>
              </w:rPr>
              <w:fldChar w:fldCharType="separate"/>
            </w:r>
            <w:r w:rsidR="00DB355E">
              <w:rPr>
                <w:webHidden/>
              </w:rPr>
              <w:t>46</w:t>
            </w:r>
            <w:r w:rsidR="00DB355E">
              <w:rPr>
                <w:webHidden/>
              </w:rPr>
              <w:fldChar w:fldCharType="end"/>
            </w:r>
          </w:hyperlink>
        </w:p>
        <w:p w14:paraId="3FBEF635" w14:textId="2E8CDC81" w:rsidR="00DB355E" w:rsidRDefault="00000000">
          <w:pPr>
            <w:pStyle w:val="Verzeichnis2"/>
            <w:tabs>
              <w:tab w:val="right" w:leader="dot" w:pos="9350"/>
            </w:tabs>
            <w:rPr>
              <w:rFonts w:eastAsiaTheme="minorEastAsia"/>
              <w:noProof/>
              <w:sz w:val="24"/>
              <w:szCs w:val="24"/>
              <w:lang w:val="en-IE" w:eastAsia="en-IE"/>
            </w:rPr>
          </w:pPr>
          <w:hyperlink w:anchor="_Toc230175609"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_Toc230175609 \h </w:instrText>
            </w:r>
            <w:r w:rsidR="00DB355E">
              <w:rPr>
                <w:noProof/>
                <w:webHidden/>
              </w:rPr>
            </w:r>
            <w:r w:rsidR="00DB355E">
              <w:rPr>
                <w:noProof/>
                <w:webHidden/>
              </w:rPr>
              <w:fldChar w:fldCharType="separate"/>
            </w:r>
            <w:r w:rsidR="00DB355E">
              <w:rPr>
                <w:noProof/>
                <w:webHidden/>
              </w:rPr>
              <w:t>46</w:t>
            </w:r>
            <w:r w:rsidR="00DB355E">
              <w:rPr>
                <w:noProof/>
                <w:webHidden/>
              </w:rPr>
              <w:fldChar w:fldCharType="end"/>
            </w:r>
          </w:hyperlink>
        </w:p>
        <w:p w14:paraId="1BF835E8" w14:textId="68D9FDC8" w:rsidR="00DB355E" w:rsidRDefault="00000000">
          <w:pPr>
            <w:pStyle w:val="Verzeichnis2"/>
            <w:tabs>
              <w:tab w:val="right" w:leader="dot" w:pos="9350"/>
            </w:tabs>
            <w:rPr>
              <w:rFonts w:eastAsiaTheme="minorEastAsia"/>
              <w:noProof/>
              <w:sz w:val="24"/>
              <w:szCs w:val="24"/>
              <w:lang w:val="en-IE" w:eastAsia="en-IE"/>
            </w:rPr>
          </w:pPr>
          <w:hyperlink w:anchor="_Toc230175610"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_Toc230175610 \h </w:instrText>
            </w:r>
            <w:r w:rsidR="00DB355E">
              <w:rPr>
                <w:noProof/>
                <w:webHidden/>
              </w:rPr>
            </w:r>
            <w:r w:rsidR="00DB355E">
              <w:rPr>
                <w:noProof/>
                <w:webHidden/>
              </w:rPr>
              <w:fldChar w:fldCharType="separate"/>
            </w:r>
            <w:r w:rsidR="00DB355E">
              <w:rPr>
                <w:noProof/>
                <w:webHidden/>
              </w:rPr>
              <w:t>46</w:t>
            </w:r>
            <w:r w:rsidR="00DB355E">
              <w:rPr>
                <w:noProof/>
                <w:webHidden/>
              </w:rPr>
              <w:fldChar w:fldCharType="end"/>
            </w:r>
          </w:hyperlink>
        </w:p>
        <w:p w14:paraId="1C38D947" w14:textId="5BC1FDAF" w:rsidR="00DB355E" w:rsidRDefault="00000000">
          <w:pPr>
            <w:pStyle w:val="Verzeichnis1"/>
            <w:rPr>
              <w:rFonts w:eastAsiaTheme="minorEastAsia"/>
              <w:b w:val="0"/>
              <w:bCs w:val="0"/>
              <w:sz w:val="24"/>
              <w:szCs w:val="24"/>
              <w:lang w:val="en-IE" w:eastAsia="en-IE"/>
            </w:rPr>
          </w:pPr>
          <w:hyperlink w:anchor="_Toc230175611" w:history="1">
            <w:r w:rsidR="00DB355E" w:rsidRPr="0077532F">
              <w:rPr>
                <w:rStyle w:val="Hyperlink"/>
              </w:rPr>
              <w:t>Chapter 6 Submitting the request for change of notification after consent (Art. 17 WSR)</w:t>
            </w:r>
            <w:r w:rsidR="00DB355E">
              <w:rPr>
                <w:webHidden/>
              </w:rPr>
              <w:tab/>
            </w:r>
            <w:r w:rsidR="00DB355E">
              <w:rPr>
                <w:webHidden/>
              </w:rPr>
              <w:fldChar w:fldCharType="begin"/>
            </w:r>
            <w:r w:rsidR="00DB355E">
              <w:rPr>
                <w:webHidden/>
              </w:rPr>
              <w:instrText xml:space="preserve"> PAGEREF _Toc230175611 \h </w:instrText>
            </w:r>
            <w:r w:rsidR="00DB355E">
              <w:rPr>
                <w:webHidden/>
              </w:rPr>
            </w:r>
            <w:r w:rsidR="00DB355E">
              <w:rPr>
                <w:webHidden/>
              </w:rPr>
              <w:fldChar w:fldCharType="separate"/>
            </w:r>
            <w:r w:rsidR="00DB355E">
              <w:rPr>
                <w:webHidden/>
              </w:rPr>
              <w:t>48</w:t>
            </w:r>
            <w:r w:rsidR="00DB355E">
              <w:rPr>
                <w:webHidden/>
              </w:rPr>
              <w:fldChar w:fldCharType="end"/>
            </w:r>
          </w:hyperlink>
        </w:p>
        <w:p w14:paraId="4BF44405" w14:textId="4F890E85" w:rsidR="00DB355E" w:rsidRDefault="00000000">
          <w:pPr>
            <w:pStyle w:val="Verzeichnis2"/>
            <w:tabs>
              <w:tab w:val="right" w:leader="dot" w:pos="9350"/>
            </w:tabs>
            <w:rPr>
              <w:rFonts w:eastAsiaTheme="minorEastAsia"/>
              <w:noProof/>
              <w:sz w:val="24"/>
              <w:szCs w:val="24"/>
              <w:lang w:val="en-IE" w:eastAsia="en-IE"/>
            </w:rPr>
          </w:pPr>
          <w:hyperlink w:anchor="_Toc230175612"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_Toc230175612 \h </w:instrText>
            </w:r>
            <w:r w:rsidR="00DB355E">
              <w:rPr>
                <w:noProof/>
                <w:webHidden/>
              </w:rPr>
            </w:r>
            <w:r w:rsidR="00DB355E">
              <w:rPr>
                <w:noProof/>
                <w:webHidden/>
              </w:rPr>
              <w:fldChar w:fldCharType="separate"/>
            </w:r>
            <w:r w:rsidR="00DB355E">
              <w:rPr>
                <w:noProof/>
                <w:webHidden/>
              </w:rPr>
              <w:t>48</w:t>
            </w:r>
            <w:r w:rsidR="00DB355E">
              <w:rPr>
                <w:noProof/>
                <w:webHidden/>
              </w:rPr>
              <w:fldChar w:fldCharType="end"/>
            </w:r>
          </w:hyperlink>
        </w:p>
        <w:p w14:paraId="74E25BBD" w14:textId="661C4788" w:rsidR="00DB355E" w:rsidRDefault="00000000">
          <w:pPr>
            <w:pStyle w:val="Verzeichnis2"/>
            <w:tabs>
              <w:tab w:val="right" w:leader="dot" w:pos="9350"/>
            </w:tabs>
            <w:rPr>
              <w:rFonts w:eastAsiaTheme="minorEastAsia"/>
              <w:noProof/>
              <w:sz w:val="24"/>
              <w:szCs w:val="24"/>
              <w:lang w:val="en-IE" w:eastAsia="en-IE"/>
            </w:rPr>
          </w:pPr>
          <w:hyperlink w:anchor="_Toc230175613"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_Toc230175613 \h </w:instrText>
            </w:r>
            <w:r w:rsidR="00DB355E">
              <w:rPr>
                <w:noProof/>
                <w:webHidden/>
              </w:rPr>
            </w:r>
            <w:r w:rsidR="00DB355E">
              <w:rPr>
                <w:noProof/>
                <w:webHidden/>
              </w:rPr>
              <w:fldChar w:fldCharType="separate"/>
            </w:r>
            <w:r w:rsidR="00DB355E">
              <w:rPr>
                <w:noProof/>
                <w:webHidden/>
              </w:rPr>
              <w:t>48</w:t>
            </w:r>
            <w:r w:rsidR="00DB355E">
              <w:rPr>
                <w:noProof/>
                <w:webHidden/>
              </w:rPr>
              <w:fldChar w:fldCharType="end"/>
            </w:r>
          </w:hyperlink>
        </w:p>
        <w:p w14:paraId="2AE65F64" w14:textId="6CBCD735" w:rsidR="00DB355E" w:rsidRDefault="00000000">
          <w:pPr>
            <w:pStyle w:val="Verzeichnis1"/>
            <w:rPr>
              <w:rFonts w:eastAsiaTheme="minorEastAsia"/>
              <w:b w:val="0"/>
              <w:bCs w:val="0"/>
              <w:sz w:val="24"/>
              <w:szCs w:val="24"/>
              <w:lang w:val="en-IE" w:eastAsia="en-IE"/>
            </w:rPr>
          </w:pPr>
          <w:hyperlink w:anchor="_Toc230175614" w:history="1">
            <w:r w:rsidR="00DB355E" w:rsidRPr="0077532F">
              <w:rPr>
                <w:rStyle w:val="Hyperlink"/>
              </w:rPr>
              <w:t>Chapter 7 How to submit a movement document</w:t>
            </w:r>
            <w:r w:rsidR="00DB355E">
              <w:rPr>
                <w:webHidden/>
              </w:rPr>
              <w:tab/>
            </w:r>
            <w:r w:rsidR="00DB355E">
              <w:rPr>
                <w:webHidden/>
              </w:rPr>
              <w:fldChar w:fldCharType="begin"/>
            </w:r>
            <w:r w:rsidR="00DB355E">
              <w:rPr>
                <w:webHidden/>
              </w:rPr>
              <w:instrText xml:space="preserve"> PAGEREF _Toc230175614 \h </w:instrText>
            </w:r>
            <w:r w:rsidR="00DB355E">
              <w:rPr>
                <w:webHidden/>
              </w:rPr>
            </w:r>
            <w:r w:rsidR="00DB355E">
              <w:rPr>
                <w:webHidden/>
              </w:rPr>
              <w:fldChar w:fldCharType="separate"/>
            </w:r>
            <w:r w:rsidR="00DB355E">
              <w:rPr>
                <w:webHidden/>
              </w:rPr>
              <w:t>52</w:t>
            </w:r>
            <w:r w:rsidR="00DB355E">
              <w:rPr>
                <w:webHidden/>
              </w:rPr>
              <w:fldChar w:fldCharType="end"/>
            </w:r>
          </w:hyperlink>
        </w:p>
        <w:p w14:paraId="62E6515F" w14:textId="411DFAA6" w:rsidR="00DB355E" w:rsidRDefault="00000000">
          <w:pPr>
            <w:pStyle w:val="Verzeichnis2"/>
            <w:tabs>
              <w:tab w:val="right" w:leader="dot" w:pos="9350"/>
            </w:tabs>
            <w:rPr>
              <w:rFonts w:eastAsiaTheme="minorEastAsia"/>
              <w:noProof/>
              <w:sz w:val="24"/>
              <w:szCs w:val="24"/>
              <w:lang w:val="en-IE" w:eastAsia="en-IE"/>
            </w:rPr>
          </w:pPr>
          <w:hyperlink w:anchor="_Toc230175615"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_Toc230175615 \h </w:instrText>
            </w:r>
            <w:r w:rsidR="00DB355E">
              <w:rPr>
                <w:noProof/>
                <w:webHidden/>
              </w:rPr>
            </w:r>
            <w:r w:rsidR="00DB355E">
              <w:rPr>
                <w:noProof/>
                <w:webHidden/>
              </w:rPr>
              <w:fldChar w:fldCharType="separate"/>
            </w:r>
            <w:r w:rsidR="00DB355E">
              <w:rPr>
                <w:noProof/>
                <w:webHidden/>
              </w:rPr>
              <w:t>52</w:t>
            </w:r>
            <w:r w:rsidR="00DB355E">
              <w:rPr>
                <w:noProof/>
                <w:webHidden/>
              </w:rPr>
              <w:fldChar w:fldCharType="end"/>
            </w:r>
          </w:hyperlink>
        </w:p>
        <w:p w14:paraId="38CCA5BE" w14:textId="5878A4E1" w:rsidR="00DB355E" w:rsidRDefault="00000000">
          <w:pPr>
            <w:pStyle w:val="Verzeichnis3"/>
            <w:tabs>
              <w:tab w:val="right" w:leader="dot" w:pos="9350"/>
            </w:tabs>
            <w:rPr>
              <w:rFonts w:eastAsiaTheme="minorEastAsia"/>
              <w:noProof/>
              <w:sz w:val="24"/>
              <w:szCs w:val="24"/>
              <w:lang w:val="en-IE" w:eastAsia="en-IE"/>
            </w:rPr>
          </w:pPr>
          <w:hyperlink w:anchor="_Toc230175616" w:history="1">
            <w:r w:rsidR="00DB355E" w:rsidRPr="0077532F">
              <w:rPr>
                <w:rStyle w:val="Hyperlink"/>
                <w:noProof/>
              </w:rPr>
              <w:t>Table 2. Statuses of movement document in DIWASS</w:t>
            </w:r>
            <w:r w:rsidR="00DB355E">
              <w:rPr>
                <w:noProof/>
                <w:webHidden/>
              </w:rPr>
              <w:tab/>
            </w:r>
            <w:r w:rsidR="00DB355E">
              <w:rPr>
                <w:noProof/>
                <w:webHidden/>
              </w:rPr>
              <w:fldChar w:fldCharType="begin"/>
            </w:r>
            <w:r w:rsidR="00DB355E">
              <w:rPr>
                <w:noProof/>
                <w:webHidden/>
              </w:rPr>
              <w:instrText xml:space="preserve"> PAGEREF _Toc230175616 \h </w:instrText>
            </w:r>
            <w:r w:rsidR="00DB355E">
              <w:rPr>
                <w:noProof/>
                <w:webHidden/>
              </w:rPr>
            </w:r>
            <w:r w:rsidR="00DB355E">
              <w:rPr>
                <w:noProof/>
                <w:webHidden/>
              </w:rPr>
              <w:fldChar w:fldCharType="separate"/>
            </w:r>
            <w:r w:rsidR="00DB355E">
              <w:rPr>
                <w:noProof/>
                <w:webHidden/>
              </w:rPr>
              <w:t>53</w:t>
            </w:r>
            <w:r w:rsidR="00DB355E">
              <w:rPr>
                <w:noProof/>
                <w:webHidden/>
              </w:rPr>
              <w:fldChar w:fldCharType="end"/>
            </w:r>
          </w:hyperlink>
        </w:p>
        <w:p w14:paraId="1DFF4A02" w14:textId="4CC45DDF" w:rsidR="00DB355E" w:rsidRDefault="00000000">
          <w:pPr>
            <w:pStyle w:val="Verzeichnis2"/>
            <w:tabs>
              <w:tab w:val="right" w:leader="dot" w:pos="9350"/>
            </w:tabs>
            <w:rPr>
              <w:rFonts w:eastAsiaTheme="minorEastAsia"/>
              <w:noProof/>
              <w:sz w:val="24"/>
              <w:szCs w:val="24"/>
              <w:lang w:val="en-IE" w:eastAsia="en-IE"/>
            </w:rPr>
          </w:pPr>
          <w:hyperlink w:anchor="_Toc230175617"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_Toc230175617 \h </w:instrText>
            </w:r>
            <w:r w:rsidR="00DB355E">
              <w:rPr>
                <w:noProof/>
                <w:webHidden/>
              </w:rPr>
            </w:r>
            <w:r w:rsidR="00DB355E">
              <w:rPr>
                <w:noProof/>
                <w:webHidden/>
              </w:rPr>
              <w:fldChar w:fldCharType="separate"/>
            </w:r>
            <w:r w:rsidR="00DB355E">
              <w:rPr>
                <w:noProof/>
                <w:webHidden/>
              </w:rPr>
              <w:t>55</w:t>
            </w:r>
            <w:r w:rsidR="00DB355E">
              <w:rPr>
                <w:noProof/>
                <w:webHidden/>
              </w:rPr>
              <w:fldChar w:fldCharType="end"/>
            </w:r>
          </w:hyperlink>
        </w:p>
        <w:p w14:paraId="65C6FC5A" w14:textId="7AD616C5" w:rsidR="00DB355E" w:rsidRDefault="00000000">
          <w:pPr>
            <w:pStyle w:val="Verzeichnis1"/>
            <w:rPr>
              <w:rFonts w:eastAsiaTheme="minorEastAsia"/>
              <w:b w:val="0"/>
              <w:bCs w:val="0"/>
              <w:sz w:val="24"/>
              <w:szCs w:val="24"/>
              <w:lang w:val="en-IE" w:eastAsia="en-IE"/>
            </w:rPr>
          </w:pPr>
          <w:hyperlink w:anchor="_Toc230175618" w:history="1">
            <w:r w:rsidR="00DB355E" w:rsidRPr="0077532F">
              <w:rPr>
                <w:rStyle w:val="Hyperlink"/>
              </w:rPr>
              <w:t>Chapter 8 How to update a movement document</w:t>
            </w:r>
            <w:r w:rsidR="00DB355E">
              <w:rPr>
                <w:webHidden/>
              </w:rPr>
              <w:tab/>
            </w:r>
            <w:r w:rsidR="00DB355E">
              <w:rPr>
                <w:webHidden/>
              </w:rPr>
              <w:fldChar w:fldCharType="begin"/>
            </w:r>
            <w:r w:rsidR="00DB355E">
              <w:rPr>
                <w:webHidden/>
              </w:rPr>
              <w:instrText xml:space="preserve"> PAGEREF _Toc230175618 \h </w:instrText>
            </w:r>
            <w:r w:rsidR="00DB355E">
              <w:rPr>
                <w:webHidden/>
              </w:rPr>
            </w:r>
            <w:r w:rsidR="00DB355E">
              <w:rPr>
                <w:webHidden/>
              </w:rPr>
              <w:fldChar w:fldCharType="separate"/>
            </w:r>
            <w:r w:rsidR="00DB355E">
              <w:rPr>
                <w:webHidden/>
              </w:rPr>
              <w:t>64</w:t>
            </w:r>
            <w:r w:rsidR="00DB355E">
              <w:rPr>
                <w:webHidden/>
              </w:rPr>
              <w:fldChar w:fldCharType="end"/>
            </w:r>
          </w:hyperlink>
        </w:p>
        <w:p w14:paraId="1DCBE96E" w14:textId="32319F97" w:rsidR="00DB355E" w:rsidRDefault="00000000">
          <w:pPr>
            <w:pStyle w:val="Verzeichnis2"/>
            <w:tabs>
              <w:tab w:val="right" w:leader="dot" w:pos="9350"/>
            </w:tabs>
            <w:rPr>
              <w:rFonts w:eastAsiaTheme="minorEastAsia"/>
              <w:noProof/>
              <w:sz w:val="24"/>
              <w:szCs w:val="24"/>
              <w:lang w:val="en-IE" w:eastAsia="en-IE"/>
            </w:rPr>
          </w:pPr>
          <w:hyperlink w:anchor="_Toc230175619"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_Toc230175619 \h </w:instrText>
            </w:r>
            <w:r w:rsidR="00DB355E">
              <w:rPr>
                <w:noProof/>
                <w:webHidden/>
              </w:rPr>
            </w:r>
            <w:r w:rsidR="00DB355E">
              <w:rPr>
                <w:noProof/>
                <w:webHidden/>
              </w:rPr>
              <w:fldChar w:fldCharType="separate"/>
            </w:r>
            <w:r w:rsidR="00DB355E">
              <w:rPr>
                <w:noProof/>
                <w:webHidden/>
              </w:rPr>
              <w:t>64</w:t>
            </w:r>
            <w:r w:rsidR="00DB355E">
              <w:rPr>
                <w:noProof/>
                <w:webHidden/>
              </w:rPr>
              <w:fldChar w:fldCharType="end"/>
            </w:r>
          </w:hyperlink>
        </w:p>
        <w:p w14:paraId="32C6E78B" w14:textId="656BF643" w:rsidR="00DB355E" w:rsidRDefault="00000000">
          <w:pPr>
            <w:pStyle w:val="Verzeichnis2"/>
            <w:tabs>
              <w:tab w:val="right" w:leader="dot" w:pos="9350"/>
            </w:tabs>
            <w:rPr>
              <w:rFonts w:eastAsiaTheme="minorEastAsia"/>
              <w:noProof/>
              <w:sz w:val="24"/>
              <w:szCs w:val="24"/>
              <w:lang w:val="en-IE" w:eastAsia="en-IE"/>
            </w:rPr>
          </w:pPr>
          <w:hyperlink w:anchor="_Toc230175620"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_Toc230175620 \h </w:instrText>
            </w:r>
            <w:r w:rsidR="00DB355E">
              <w:rPr>
                <w:noProof/>
                <w:webHidden/>
              </w:rPr>
            </w:r>
            <w:r w:rsidR="00DB355E">
              <w:rPr>
                <w:noProof/>
                <w:webHidden/>
              </w:rPr>
              <w:fldChar w:fldCharType="separate"/>
            </w:r>
            <w:r w:rsidR="00DB355E">
              <w:rPr>
                <w:noProof/>
                <w:webHidden/>
              </w:rPr>
              <w:t>64</w:t>
            </w:r>
            <w:r w:rsidR="00DB355E">
              <w:rPr>
                <w:noProof/>
                <w:webHidden/>
              </w:rPr>
              <w:fldChar w:fldCharType="end"/>
            </w:r>
          </w:hyperlink>
        </w:p>
        <w:p w14:paraId="13AD9D62" w14:textId="3C368700" w:rsidR="00DB355E" w:rsidRDefault="00000000">
          <w:pPr>
            <w:pStyle w:val="Verzeichnis1"/>
            <w:rPr>
              <w:rFonts w:eastAsiaTheme="minorEastAsia"/>
              <w:b w:val="0"/>
              <w:bCs w:val="0"/>
              <w:sz w:val="24"/>
              <w:szCs w:val="24"/>
              <w:lang w:val="en-IE" w:eastAsia="en-IE"/>
            </w:rPr>
          </w:pPr>
          <w:hyperlink w:anchor="_Toc230175621" w:history="1">
            <w:r w:rsidR="00DB355E" w:rsidRPr="0077532F">
              <w:rPr>
                <w:rStyle w:val="Hyperlink"/>
              </w:rPr>
              <w:t>Chapter 9 Contribution of carrier to a movement document</w:t>
            </w:r>
            <w:r w:rsidR="00DB355E">
              <w:rPr>
                <w:webHidden/>
              </w:rPr>
              <w:tab/>
            </w:r>
            <w:r w:rsidR="00DB355E">
              <w:rPr>
                <w:webHidden/>
              </w:rPr>
              <w:fldChar w:fldCharType="begin"/>
            </w:r>
            <w:r w:rsidR="00DB355E">
              <w:rPr>
                <w:webHidden/>
              </w:rPr>
              <w:instrText xml:space="preserve"> PAGEREF _Toc230175621 \h </w:instrText>
            </w:r>
            <w:r w:rsidR="00DB355E">
              <w:rPr>
                <w:webHidden/>
              </w:rPr>
            </w:r>
            <w:r w:rsidR="00DB355E">
              <w:rPr>
                <w:webHidden/>
              </w:rPr>
              <w:fldChar w:fldCharType="separate"/>
            </w:r>
            <w:r w:rsidR="00DB355E">
              <w:rPr>
                <w:webHidden/>
              </w:rPr>
              <w:t>66</w:t>
            </w:r>
            <w:r w:rsidR="00DB355E">
              <w:rPr>
                <w:webHidden/>
              </w:rPr>
              <w:fldChar w:fldCharType="end"/>
            </w:r>
          </w:hyperlink>
        </w:p>
        <w:p w14:paraId="067B82EF" w14:textId="16557721" w:rsidR="00DB355E" w:rsidRDefault="00000000">
          <w:pPr>
            <w:pStyle w:val="Verzeichnis2"/>
            <w:tabs>
              <w:tab w:val="right" w:leader="dot" w:pos="9350"/>
            </w:tabs>
            <w:rPr>
              <w:rFonts w:eastAsiaTheme="minorEastAsia"/>
              <w:noProof/>
              <w:sz w:val="24"/>
              <w:szCs w:val="24"/>
              <w:lang w:val="en-IE" w:eastAsia="en-IE"/>
            </w:rPr>
          </w:pPr>
          <w:hyperlink w:anchor="_Toc230175622"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_Toc230175622 \h </w:instrText>
            </w:r>
            <w:r w:rsidR="00DB355E">
              <w:rPr>
                <w:noProof/>
                <w:webHidden/>
              </w:rPr>
            </w:r>
            <w:r w:rsidR="00DB355E">
              <w:rPr>
                <w:noProof/>
                <w:webHidden/>
              </w:rPr>
              <w:fldChar w:fldCharType="separate"/>
            </w:r>
            <w:r w:rsidR="00DB355E">
              <w:rPr>
                <w:noProof/>
                <w:webHidden/>
              </w:rPr>
              <w:t>66</w:t>
            </w:r>
            <w:r w:rsidR="00DB355E">
              <w:rPr>
                <w:noProof/>
                <w:webHidden/>
              </w:rPr>
              <w:fldChar w:fldCharType="end"/>
            </w:r>
          </w:hyperlink>
        </w:p>
        <w:p w14:paraId="4B5AC57E" w14:textId="7A3A440E" w:rsidR="00DB355E" w:rsidRDefault="00000000">
          <w:pPr>
            <w:pStyle w:val="Verzeichnis2"/>
            <w:tabs>
              <w:tab w:val="right" w:leader="dot" w:pos="9350"/>
            </w:tabs>
            <w:rPr>
              <w:rFonts w:eastAsiaTheme="minorEastAsia"/>
              <w:noProof/>
              <w:sz w:val="24"/>
              <w:szCs w:val="24"/>
              <w:lang w:val="en-IE" w:eastAsia="en-IE"/>
            </w:rPr>
          </w:pPr>
          <w:hyperlink w:anchor="_Toc230175623"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_Toc230175623 \h </w:instrText>
            </w:r>
            <w:r w:rsidR="00DB355E">
              <w:rPr>
                <w:noProof/>
                <w:webHidden/>
              </w:rPr>
            </w:r>
            <w:r w:rsidR="00DB355E">
              <w:rPr>
                <w:noProof/>
                <w:webHidden/>
              </w:rPr>
              <w:fldChar w:fldCharType="separate"/>
            </w:r>
            <w:r w:rsidR="00DB355E">
              <w:rPr>
                <w:noProof/>
                <w:webHidden/>
              </w:rPr>
              <w:t>66</w:t>
            </w:r>
            <w:r w:rsidR="00DB355E">
              <w:rPr>
                <w:noProof/>
                <w:webHidden/>
              </w:rPr>
              <w:fldChar w:fldCharType="end"/>
            </w:r>
          </w:hyperlink>
        </w:p>
        <w:p w14:paraId="7457553A" w14:textId="63157A75" w:rsidR="00DB355E" w:rsidRDefault="00000000">
          <w:pPr>
            <w:pStyle w:val="Verzeichnis3"/>
            <w:tabs>
              <w:tab w:val="right" w:leader="dot" w:pos="9350"/>
            </w:tabs>
            <w:rPr>
              <w:rFonts w:eastAsiaTheme="minorEastAsia"/>
              <w:noProof/>
              <w:sz w:val="24"/>
              <w:szCs w:val="24"/>
              <w:lang w:val="en-IE" w:eastAsia="en-IE"/>
            </w:rPr>
          </w:pPr>
          <w:hyperlink w:anchor="_Toc230175624" w:history="1">
            <w:r w:rsidR="00DB355E" w:rsidRPr="0077532F">
              <w:rPr>
                <w:rStyle w:val="Hyperlink"/>
                <w:noProof/>
              </w:rPr>
              <w:t>Confirming the transfer of waste</w:t>
            </w:r>
            <w:r w:rsidR="00DB355E">
              <w:rPr>
                <w:noProof/>
                <w:webHidden/>
              </w:rPr>
              <w:tab/>
            </w:r>
            <w:r w:rsidR="00DB355E">
              <w:rPr>
                <w:noProof/>
                <w:webHidden/>
              </w:rPr>
              <w:fldChar w:fldCharType="begin"/>
            </w:r>
            <w:r w:rsidR="00DB355E">
              <w:rPr>
                <w:noProof/>
                <w:webHidden/>
              </w:rPr>
              <w:instrText xml:space="preserve"> PAGEREF _Toc230175624 \h </w:instrText>
            </w:r>
            <w:r w:rsidR="00DB355E">
              <w:rPr>
                <w:noProof/>
                <w:webHidden/>
              </w:rPr>
            </w:r>
            <w:r w:rsidR="00DB355E">
              <w:rPr>
                <w:noProof/>
                <w:webHidden/>
              </w:rPr>
              <w:fldChar w:fldCharType="separate"/>
            </w:r>
            <w:r w:rsidR="00DB355E">
              <w:rPr>
                <w:noProof/>
                <w:webHidden/>
              </w:rPr>
              <w:t>66</w:t>
            </w:r>
            <w:r w:rsidR="00DB355E">
              <w:rPr>
                <w:noProof/>
                <w:webHidden/>
              </w:rPr>
              <w:fldChar w:fldCharType="end"/>
            </w:r>
          </w:hyperlink>
        </w:p>
        <w:p w14:paraId="556D85D5" w14:textId="29305102" w:rsidR="00DB355E" w:rsidRDefault="00000000">
          <w:pPr>
            <w:pStyle w:val="Verzeichnis3"/>
            <w:tabs>
              <w:tab w:val="right" w:leader="dot" w:pos="9350"/>
            </w:tabs>
            <w:rPr>
              <w:rFonts w:eastAsiaTheme="minorEastAsia"/>
              <w:noProof/>
              <w:sz w:val="24"/>
              <w:szCs w:val="24"/>
              <w:lang w:val="en-IE" w:eastAsia="en-IE"/>
            </w:rPr>
          </w:pPr>
          <w:hyperlink w:anchor="_Toc230175625" w:history="1">
            <w:r w:rsidR="00DB355E" w:rsidRPr="0077532F">
              <w:rPr>
                <w:rStyle w:val="Hyperlink"/>
                <w:noProof/>
              </w:rPr>
              <w:t>Updating of transfer confirmation</w:t>
            </w:r>
            <w:r w:rsidR="00DB355E">
              <w:rPr>
                <w:noProof/>
                <w:webHidden/>
              </w:rPr>
              <w:tab/>
            </w:r>
            <w:r w:rsidR="00DB355E">
              <w:rPr>
                <w:noProof/>
                <w:webHidden/>
              </w:rPr>
              <w:fldChar w:fldCharType="begin"/>
            </w:r>
            <w:r w:rsidR="00DB355E">
              <w:rPr>
                <w:noProof/>
                <w:webHidden/>
              </w:rPr>
              <w:instrText xml:space="preserve"> PAGEREF _Toc230175625 \h </w:instrText>
            </w:r>
            <w:r w:rsidR="00DB355E">
              <w:rPr>
                <w:noProof/>
                <w:webHidden/>
              </w:rPr>
            </w:r>
            <w:r w:rsidR="00DB355E">
              <w:rPr>
                <w:noProof/>
                <w:webHidden/>
              </w:rPr>
              <w:fldChar w:fldCharType="separate"/>
            </w:r>
            <w:r w:rsidR="00DB355E">
              <w:rPr>
                <w:noProof/>
                <w:webHidden/>
              </w:rPr>
              <w:t>70</w:t>
            </w:r>
            <w:r w:rsidR="00DB355E">
              <w:rPr>
                <w:noProof/>
                <w:webHidden/>
              </w:rPr>
              <w:fldChar w:fldCharType="end"/>
            </w:r>
          </w:hyperlink>
        </w:p>
        <w:p w14:paraId="65B42EA4" w14:textId="501403D8" w:rsidR="00DB355E" w:rsidRDefault="00000000">
          <w:pPr>
            <w:pStyle w:val="Verzeichnis1"/>
            <w:rPr>
              <w:rFonts w:eastAsiaTheme="minorEastAsia"/>
              <w:b w:val="0"/>
              <w:bCs w:val="0"/>
              <w:sz w:val="24"/>
              <w:szCs w:val="24"/>
              <w:lang w:val="en-IE" w:eastAsia="en-IE"/>
            </w:rPr>
          </w:pPr>
          <w:hyperlink w:anchor="_Toc230175626" w:history="1">
            <w:r w:rsidR="00DB355E" w:rsidRPr="0077532F">
              <w:rPr>
                <w:rStyle w:val="Hyperlink"/>
              </w:rPr>
              <w:t>Chapter 10 Contribution of consignee to a movement document</w:t>
            </w:r>
            <w:r w:rsidR="00DB355E">
              <w:rPr>
                <w:webHidden/>
              </w:rPr>
              <w:tab/>
            </w:r>
            <w:r w:rsidR="00DB355E">
              <w:rPr>
                <w:webHidden/>
              </w:rPr>
              <w:fldChar w:fldCharType="begin"/>
            </w:r>
            <w:r w:rsidR="00DB355E">
              <w:rPr>
                <w:webHidden/>
              </w:rPr>
              <w:instrText xml:space="preserve"> PAGEREF _Toc230175626 \h </w:instrText>
            </w:r>
            <w:r w:rsidR="00DB355E">
              <w:rPr>
                <w:webHidden/>
              </w:rPr>
            </w:r>
            <w:r w:rsidR="00DB355E">
              <w:rPr>
                <w:webHidden/>
              </w:rPr>
              <w:fldChar w:fldCharType="separate"/>
            </w:r>
            <w:r w:rsidR="00DB355E">
              <w:rPr>
                <w:webHidden/>
              </w:rPr>
              <w:t>74</w:t>
            </w:r>
            <w:r w:rsidR="00DB355E">
              <w:rPr>
                <w:webHidden/>
              </w:rPr>
              <w:fldChar w:fldCharType="end"/>
            </w:r>
          </w:hyperlink>
        </w:p>
        <w:p w14:paraId="4C6E49DB" w14:textId="1552E966" w:rsidR="00DB355E" w:rsidRDefault="00000000">
          <w:pPr>
            <w:pStyle w:val="Verzeichnis2"/>
            <w:tabs>
              <w:tab w:val="right" w:leader="dot" w:pos="9350"/>
            </w:tabs>
            <w:rPr>
              <w:rFonts w:eastAsiaTheme="minorEastAsia"/>
              <w:noProof/>
              <w:sz w:val="24"/>
              <w:szCs w:val="24"/>
              <w:lang w:val="en-IE" w:eastAsia="en-IE"/>
            </w:rPr>
          </w:pPr>
          <w:hyperlink w:anchor="_Toc230175627"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_Toc230175627 \h </w:instrText>
            </w:r>
            <w:r w:rsidR="00DB355E">
              <w:rPr>
                <w:noProof/>
                <w:webHidden/>
              </w:rPr>
            </w:r>
            <w:r w:rsidR="00DB355E">
              <w:rPr>
                <w:noProof/>
                <w:webHidden/>
              </w:rPr>
              <w:fldChar w:fldCharType="separate"/>
            </w:r>
            <w:r w:rsidR="00DB355E">
              <w:rPr>
                <w:noProof/>
                <w:webHidden/>
              </w:rPr>
              <w:t>74</w:t>
            </w:r>
            <w:r w:rsidR="00DB355E">
              <w:rPr>
                <w:noProof/>
                <w:webHidden/>
              </w:rPr>
              <w:fldChar w:fldCharType="end"/>
            </w:r>
          </w:hyperlink>
        </w:p>
        <w:p w14:paraId="3E142F33" w14:textId="67250C53" w:rsidR="00DB355E" w:rsidRDefault="00000000">
          <w:pPr>
            <w:pStyle w:val="Verzeichnis2"/>
            <w:tabs>
              <w:tab w:val="right" w:leader="dot" w:pos="9350"/>
            </w:tabs>
            <w:rPr>
              <w:rFonts w:eastAsiaTheme="minorEastAsia"/>
              <w:noProof/>
              <w:sz w:val="24"/>
              <w:szCs w:val="24"/>
              <w:lang w:val="en-IE" w:eastAsia="en-IE"/>
            </w:rPr>
          </w:pPr>
          <w:hyperlink w:anchor="_Toc230175628"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_Toc230175628 \h </w:instrText>
            </w:r>
            <w:r w:rsidR="00DB355E">
              <w:rPr>
                <w:noProof/>
                <w:webHidden/>
              </w:rPr>
            </w:r>
            <w:r w:rsidR="00DB355E">
              <w:rPr>
                <w:noProof/>
                <w:webHidden/>
              </w:rPr>
              <w:fldChar w:fldCharType="separate"/>
            </w:r>
            <w:r w:rsidR="00DB355E">
              <w:rPr>
                <w:noProof/>
                <w:webHidden/>
              </w:rPr>
              <w:t>74</w:t>
            </w:r>
            <w:r w:rsidR="00DB355E">
              <w:rPr>
                <w:noProof/>
                <w:webHidden/>
              </w:rPr>
              <w:fldChar w:fldCharType="end"/>
            </w:r>
          </w:hyperlink>
        </w:p>
        <w:p w14:paraId="27638CCC" w14:textId="032FB924" w:rsidR="00DB355E" w:rsidRDefault="00000000">
          <w:pPr>
            <w:pStyle w:val="Verzeichnis3"/>
            <w:tabs>
              <w:tab w:val="right" w:leader="dot" w:pos="9350"/>
            </w:tabs>
            <w:rPr>
              <w:rFonts w:eastAsiaTheme="minorEastAsia"/>
              <w:noProof/>
              <w:sz w:val="24"/>
              <w:szCs w:val="24"/>
              <w:lang w:val="en-IE" w:eastAsia="en-IE"/>
            </w:rPr>
          </w:pPr>
          <w:hyperlink w:anchor="_Toc230175629" w:history="1">
            <w:r w:rsidR="00DB355E" w:rsidRPr="0077532F">
              <w:rPr>
                <w:rStyle w:val="Hyperlink"/>
                <w:noProof/>
              </w:rPr>
              <w:t>Confirming the receipt of waste</w:t>
            </w:r>
            <w:r w:rsidR="00DB355E">
              <w:rPr>
                <w:noProof/>
                <w:webHidden/>
              </w:rPr>
              <w:tab/>
            </w:r>
            <w:r w:rsidR="00DB355E">
              <w:rPr>
                <w:noProof/>
                <w:webHidden/>
              </w:rPr>
              <w:fldChar w:fldCharType="begin"/>
            </w:r>
            <w:r w:rsidR="00DB355E">
              <w:rPr>
                <w:noProof/>
                <w:webHidden/>
              </w:rPr>
              <w:instrText xml:space="preserve"> PAGEREF _Toc230175629 \h </w:instrText>
            </w:r>
            <w:r w:rsidR="00DB355E">
              <w:rPr>
                <w:noProof/>
                <w:webHidden/>
              </w:rPr>
            </w:r>
            <w:r w:rsidR="00DB355E">
              <w:rPr>
                <w:noProof/>
                <w:webHidden/>
              </w:rPr>
              <w:fldChar w:fldCharType="separate"/>
            </w:r>
            <w:r w:rsidR="00DB355E">
              <w:rPr>
                <w:noProof/>
                <w:webHidden/>
              </w:rPr>
              <w:t>74</w:t>
            </w:r>
            <w:r w:rsidR="00DB355E">
              <w:rPr>
                <w:noProof/>
                <w:webHidden/>
              </w:rPr>
              <w:fldChar w:fldCharType="end"/>
            </w:r>
          </w:hyperlink>
        </w:p>
        <w:p w14:paraId="311D3CB6" w14:textId="6326F433" w:rsidR="00DB355E" w:rsidRDefault="00000000">
          <w:pPr>
            <w:pStyle w:val="Verzeichnis3"/>
            <w:tabs>
              <w:tab w:val="right" w:leader="dot" w:pos="9350"/>
            </w:tabs>
            <w:rPr>
              <w:rFonts w:eastAsiaTheme="minorEastAsia"/>
              <w:noProof/>
              <w:sz w:val="24"/>
              <w:szCs w:val="24"/>
              <w:lang w:val="en-IE" w:eastAsia="en-IE"/>
            </w:rPr>
          </w:pPr>
          <w:hyperlink w:anchor="_Toc230175630" w:history="1">
            <w:r w:rsidR="00DB355E" w:rsidRPr="0077532F">
              <w:rPr>
                <w:rStyle w:val="Hyperlink"/>
                <w:noProof/>
              </w:rPr>
              <w:t>Updating the confirmation of receipt of waste</w:t>
            </w:r>
            <w:r w:rsidR="00DB355E">
              <w:rPr>
                <w:noProof/>
                <w:webHidden/>
              </w:rPr>
              <w:tab/>
            </w:r>
            <w:r w:rsidR="00DB355E">
              <w:rPr>
                <w:noProof/>
                <w:webHidden/>
              </w:rPr>
              <w:fldChar w:fldCharType="begin"/>
            </w:r>
            <w:r w:rsidR="00DB355E">
              <w:rPr>
                <w:noProof/>
                <w:webHidden/>
              </w:rPr>
              <w:instrText xml:space="preserve"> PAGEREF _Toc230175630 \h </w:instrText>
            </w:r>
            <w:r w:rsidR="00DB355E">
              <w:rPr>
                <w:noProof/>
                <w:webHidden/>
              </w:rPr>
            </w:r>
            <w:r w:rsidR="00DB355E">
              <w:rPr>
                <w:noProof/>
                <w:webHidden/>
              </w:rPr>
              <w:fldChar w:fldCharType="separate"/>
            </w:r>
            <w:r w:rsidR="00DB355E">
              <w:rPr>
                <w:noProof/>
                <w:webHidden/>
              </w:rPr>
              <w:t>79</w:t>
            </w:r>
            <w:r w:rsidR="00DB355E">
              <w:rPr>
                <w:noProof/>
                <w:webHidden/>
              </w:rPr>
              <w:fldChar w:fldCharType="end"/>
            </w:r>
          </w:hyperlink>
        </w:p>
        <w:p w14:paraId="49AEDA59" w14:textId="251F74A2" w:rsidR="00DB355E" w:rsidRDefault="00000000">
          <w:pPr>
            <w:pStyle w:val="Verzeichnis1"/>
            <w:rPr>
              <w:rFonts w:eastAsiaTheme="minorEastAsia"/>
              <w:b w:val="0"/>
              <w:bCs w:val="0"/>
              <w:sz w:val="24"/>
              <w:szCs w:val="24"/>
              <w:lang w:val="en-IE" w:eastAsia="en-IE"/>
            </w:rPr>
          </w:pPr>
          <w:hyperlink w:anchor="_Toc230175631" w:history="1">
            <w:r w:rsidR="00DB355E" w:rsidRPr="0077532F">
              <w:rPr>
                <w:rStyle w:val="Hyperlink"/>
              </w:rPr>
              <w:t>Chapter 11 Contribution of waste receiving facility to a movement document</w:t>
            </w:r>
            <w:r w:rsidR="00DB355E">
              <w:rPr>
                <w:webHidden/>
              </w:rPr>
              <w:tab/>
            </w:r>
            <w:r w:rsidR="00DB355E">
              <w:rPr>
                <w:webHidden/>
              </w:rPr>
              <w:fldChar w:fldCharType="begin"/>
            </w:r>
            <w:r w:rsidR="00DB355E">
              <w:rPr>
                <w:webHidden/>
              </w:rPr>
              <w:instrText xml:space="preserve"> PAGEREF _Toc230175631 \h </w:instrText>
            </w:r>
            <w:r w:rsidR="00DB355E">
              <w:rPr>
                <w:webHidden/>
              </w:rPr>
            </w:r>
            <w:r w:rsidR="00DB355E">
              <w:rPr>
                <w:webHidden/>
              </w:rPr>
              <w:fldChar w:fldCharType="separate"/>
            </w:r>
            <w:r w:rsidR="00DB355E">
              <w:rPr>
                <w:webHidden/>
              </w:rPr>
              <w:t>83</w:t>
            </w:r>
            <w:r w:rsidR="00DB355E">
              <w:rPr>
                <w:webHidden/>
              </w:rPr>
              <w:fldChar w:fldCharType="end"/>
            </w:r>
          </w:hyperlink>
        </w:p>
        <w:p w14:paraId="53FB6611" w14:textId="5F284C1E" w:rsidR="00DB355E" w:rsidRDefault="00000000">
          <w:pPr>
            <w:pStyle w:val="Verzeichnis2"/>
            <w:tabs>
              <w:tab w:val="right" w:leader="dot" w:pos="9350"/>
            </w:tabs>
            <w:rPr>
              <w:rFonts w:eastAsiaTheme="minorEastAsia"/>
              <w:noProof/>
              <w:sz w:val="24"/>
              <w:szCs w:val="24"/>
              <w:lang w:val="en-IE" w:eastAsia="en-IE"/>
            </w:rPr>
          </w:pPr>
          <w:hyperlink w:anchor="_Toc230175632" w:history="1">
            <w:r w:rsidR="00DB355E" w:rsidRPr="0077532F">
              <w:rPr>
                <w:rStyle w:val="Hyperlink"/>
                <w:noProof/>
              </w:rPr>
              <w:t>General note</w:t>
            </w:r>
            <w:r w:rsidR="00DB355E">
              <w:rPr>
                <w:noProof/>
                <w:webHidden/>
              </w:rPr>
              <w:tab/>
            </w:r>
            <w:r w:rsidR="00DB355E">
              <w:rPr>
                <w:noProof/>
                <w:webHidden/>
              </w:rPr>
              <w:fldChar w:fldCharType="begin"/>
            </w:r>
            <w:r w:rsidR="00DB355E">
              <w:rPr>
                <w:noProof/>
                <w:webHidden/>
              </w:rPr>
              <w:instrText xml:space="preserve"> PAGEREF _Toc230175632 \h </w:instrText>
            </w:r>
            <w:r w:rsidR="00DB355E">
              <w:rPr>
                <w:noProof/>
                <w:webHidden/>
              </w:rPr>
            </w:r>
            <w:r w:rsidR="00DB355E">
              <w:rPr>
                <w:noProof/>
                <w:webHidden/>
              </w:rPr>
              <w:fldChar w:fldCharType="separate"/>
            </w:r>
            <w:r w:rsidR="00DB355E">
              <w:rPr>
                <w:noProof/>
                <w:webHidden/>
              </w:rPr>
              <w:t>83</w:t>
            </w:r>
            <w:r w:rsidR="00DB355E">
              <w:rPr>
                <w:noProof/>
                <w:webHidden/>
              </w:rPr>
              <w:fldChar w:fldCharType="end"/>
            </w:r>
          </w:hyperlink>
        </w:p>
        <w:p w14:paraId="6E877CEE" w14:textId="2FD2767D" w:rsidR="00DB355E" w:rsidRDefault="00000000">
          <w:pPr>
            <w:pStyle w:val="Verzeichnis2"/>
            <w:tabs>
              <w:tab w:val="right" w:leader="dot" w:pos="9350"/>
            </w:tabs>
            <w:rPr>
              <w:rFonts w:eastAsiaTheme="minorEastAsia"/>
              <w:noProof/>
              <w:sz w:val="24"/>
              <w:szCs w:val="24"/>
              <w:lang w:val="en-IE" w:eastAsia="en-IE"/>
            </w:rPr>
          </w:pPr>
          <w:hyperlink w:anchor="_Toc230175633" w:history="1">
            <w:r w:rsidR="00DB355E" w:rsidRPr="0077532F">
              <w:rPr>
                <w:rStyle w:val="Hyperlink"/>
                <w:noProof/>
              </w:rPr>
              <w:t>Specific instructions</w:t>
            </w:r>
            <w:r w:rsidR="00DB355E">
              <w:rPr>
                <w:noProof/>
                <w:webHidden/>
              </w:rPr>
              <w:tab/>
            </w:r>
            <w:r w:rsidR="00DB355E">
              <w:rPr>
                <w:noProof/>
                <w:webHidden/>
              </w:rPr>
              <w:fldChar w:fldCharType="begin"/>
            </w:r>
            <w:r w:rsidR="00DB355E">
              <w:rPr>
                <w:noProof/>
                <w:webHidden/>
              </w:rPr>
              <w:instrText xml:space="preserve"> PAGEREF _Toc230175633 \h </w:instrText>
            </w:r>
            <w:r w:rsidR="00DB355E">
              <w:rPr>
                <w:noProof/>
                <w:webHidden/>
              </w:rPr>
            </w:r>
            <w:r w:rsidR="00DB355E">
              <w:rPr>
                <w:noProof/>
                <w:webHidden/>
              </w:rPr>
              <w:fldChar w:fldCharType="separate"/>
            </w:r>
            <w:r w:rsidR="00DB355E">
              <w:rPr>
                <w:noProof/>
                <w:webHidden/>
              </w:rPr>
              <w:t>83</w:t>
            </w:r>
            <w:r w:rsidR="00DB355E">
              <w:rPr>
                <w:noProof/>
                <w:webHidden/>
              </w:rPr>
              <w:fldChar w:fldCharType="end"/>
            </w:r>
          </w:hyperlink>
        </w:p>
        <w:p w14:paraId="5ED09FBC" w14:textId="183BE747" w:rsidR="00DB355E" w:rsidRDefault="00000000">
          <w:pPr>
            <w:pStyle w:val="Verzeichnis3"/>
            <w:tabs>
              <w:tab w:val="right" w:leader="dot" w:pos="9350"/>
            </w:tabs>
            <w:rPr>
              <w:rFonts w:eastAsiaTheme="minorEastAsia"/>
              <w:noProof/>
              <w:sz w:val="24"/>
              <w:szCs w:val="24"/>
              <w:lang w:val="en-IE" w:eastAsia="en-IE"/>
            </w:rPr>
          </w:pPr>
          <w:hyperlink w:anchor="_Toc230175634" w:history="1">
            <w:r w:rsidR="00DB355E" w:rsidRPr="0077532F">
              <w:rPr>
                <w:rStyle w:val="Hyperlink"/>
                <w:noProof/>
              </w:rPr>
              <w:t>Confirming the receipt of waste</w:t>
            </w:r>
            <w:r w:rsidR="00DB355E">
              <w:rPr>
                <w:noProof/>
                <w:webHidden/>
              </w:rPr>
              <w:tab/>
            </w:r>
            <w:r w:rsidR="00DB355E">
              <w:rPr>
                <w:noProof/>
                <w:webHidden/>
              </w:rPr>
              <w:fldChar w:fldCharType="begin"/>
            </w:r>
            <w:r w:rsidR="00DB355E">
              <w:rPr>
                <w:noProof/>
                <w:webHidden/>
              </w:rPr>
              <w:instrText xml:space="preserve"> PAGEREF _Toc230175634 \h </w:instrText>
            </w:r>
            <w:r w:rsidR="00DB355E">
              <w:rPr>
                <w:noProof/>
                <w:webHidden/>
              </w:rPr>
            </w:r>
            <w:r w:rsidR="00DB355E">
              <w:rPr>
                <w:noProof/>
                <w:webHidden/>
              </w:rPr>
              <w:fldChar w:fldCharType="separate"/>
            </w:r>
            <w:r w:rsidR="00DB355E">
              <w:rPr>
                <w:noProof/>
                <w:webHidden/>
              </w:rPr>
              <w:t>83</w:t>
            </w:r>
            <w:r w:rsidR="00DB355E">
              <w:rPr>
                <w:noProof/>
                <w:webHidden/>
              </w:rPr>
              <w:fldChar w:fldCharType="end"/>
            </w:r>
          </w:hyperlink>
        </w:p>
        <w:p w14:paraId="048CD115" w14:textId="02DB6512" w:rsidR="00DB355E" w:rsidRDefault="00000000">
          <w:pPr>
            <w:pStyle w:val="Verzeichnis3"/>
            <w:tabs>
              <w:tab w:val="right" w:leader="dot" w:pos="9350"/>
            </w:tabs>
            <w:rPr>
              <w:rFonts w:eastAsiaTheme="minorEastAsia"/>
              <w:noProof/>
              <w:sz w:val="24"/>
              <w:szCs w:val="24"/>
              <w:lang w:val="en-IE" w:eastAsia="en-IE"/>
            </w:rPr>
          </w:pPr>
          <w:hyperlink w:anchor="_Toc230175635" w:history="1">
            <w:r w:rsidR="00DB355E" w:rsidRPr="0077532F">
              <w:rPr>
                <w:rStyle w:val="Hyperlink"/>
                <w:noProof/>
              </w:rPr>
              <w:t>Updating the confirmation of receipt of waste</w:t>
            </w:r>
            <w:r w:rsidR="00DB355E">
              <w:rPr>
                <w:noProof/>
                <w:webHidden/>
              </w:rPr>
              <w:tab/>
            </w:r>
            <w:r w:rsidR="00DB355E">
              <w:rPr>
                <w:noProof/>
                <w:webHidden/>
              </w:rPr>
              <w:fldChar w:fldCharType="begin"/>
            </w:r>
            <w:r w:rsidR="00DB355E">
              <w:rPr>
                <w:noProof/>
                <w:webHidden/>
              </w:rPr>
              <w:instrText xml:space="preserve"> PAGEREF _Toc230175635 \h </w:instrText>
            </w:r>
            <w:r w:rsidR="00DB355E">
              <w:rPr>
                <w:noProof/>
                <w:webHidden/>
              </w:rPr>
            </w:r>
            <w:r w:rsidR="00DB355E">
              <w:rPr>
                <w:noProof/>
                <w:webHidden/>
              </w:rPr>
              <w:fldChar w:fldCharType="separate"/>
            </w:r>
            <w:r w:rsidR="00DB355E">
              <w:rPr>
                <w:noProof/>
                <w:webHidden/>
              </w:rPr>
              <w:t>92</w:t>
            </w:r>
            <w:r w:rsidR="00DB355E">
              <w:rPr>
                <w:noProof/>
                <w:webHidden/>
              </w:rPr>
              <w:fldChar w:fldCharType="end"/>
            </w:r>
          </w:hyperlink>
        </w:p>
        <w:p w14:paraId="293DC7AE" w14:textId="4B29CB4D" w:rsidR="00DB355E" w:rsidRDefault="00000000">
          <w:pPr>
            <w:pStyle w:val="Verzeichnis3"/>
            <w:tabs>
              <w:tab w:val="right" w:leader="dot" w:pos="9350"/>
            </w:tabs>
            <w:rPr>
              <w:rFonts w:eastAsiaTheme="minorEastAsia"/>
              <w:noProof/>
              <w:sz w:val="24"/>
              <w:szCs w:val="24"/>
              <w:lang w:val="en-IE" w:eastAsia="en-IE"/>
            </w:rPr>
          </w:pPr>
          <w:hyperlink w:anchor="_Toc230175636" w:history="1">
            <w:r w:rsidR="00DB355E" w:rsidRPr="0077532F">
              <w:rPr>
                <w:rStyle w:val="Hyperlink"/>
                <w:noProof/>
              </w:rPr>
              <w:t>Confirming the treatment of waste</w:t>
            </w:r>
            <w:r w:rsidR="00DB355E">
              <w:rPr>
                <w:noProof/>
                <w:webHidden/>
              </w:rPr>
              <w:tab/>
            </w:r>
            <w:r w:rsidR="00DB355E">
              <w:rPr>
                <w:noProof/>
                <w:webHidden/>
              </w:rPr>
              <w:fldChar w:fldCharType="begin"/>
            </w:r>
            <w:r w:rsidR="00DB355E">
              <w:rPr>
                <w:noProof/>
                <w:webHidden/>
              </w:rPr>
              <w:instrText xml:space="preserve"> PAGEREF _Toc230175636 \h </w:instrText>
            </w:r>
            <w:r w:rsidR="00DB355E">
              <w:rPr>
                <w:noProof/>
                <w:webHidden/>
              </w:rPr>
            </w:r>
            <w:r w:rsidR="00DB355E">
              <w:rPr>
                <w:noProof/>
                <w:webHidden/>
              </w:rPr>
              <w:fldChar w:fldCharType="separate"/>
            </w:r>
            <w:r w:rsidR="00DB355E">
              <w:rPr>
                <w:noProof/>
                <w:webHidden/>
              </w:rPr>
              <w:t>95</w:t>
            </w:r>
            <w:r w:rsidR="00DB355E">
              <w:rPr>
                <w:noProof/>
                <w:webHidden/>
              </w:rPr>
              <w:fldChar w:fldCharType="end"/>
            </w:r>
          </w:hyperlink>
        </w:p>
        <w:p w14:paraId="422228C4" w14:textId="64BFBEDD" w:rsidR="00DB355E" w:rsidRDefault="00000000">
          <w:pPr>
            <w:pStyle w:val="Verzeichnis3"/>
            <w:tabs>
              <w:tab w:val="right" w:leader="dot" w:pos="9350"/>
            </w:tabs>
            <w:rPr>
              <w:rFonts w:eastAsiaTheme="minorEastAsia"/>
              <w:noProof/>
              <w:sz w:val="24"/>
              <w:szCs w:val="24"/>
              <w:lang w:val="en-IE" w:eastAsia="en-IE"/>
            </w:rPr>
          </w:pPr>
          <w:hyperlink w:anchor="_Toc230175637" w:history="1">
            <w:r w:rsidR="00DB355E" w:rsidRPr="0077532F">
              <w:rPr>
                <w:rStyle w:val="Hyperlink"/>
                <w:noProof/>
              </w:rPr>
              <w:t>Updating the certificate confirming treatment of waste</w:t>
            </w:r>
            <w:r w:rsidR="00DB355E">
              <w:rPr>
                <w:noProof/>
                <w:webHidden/>
              </w:rPr>
              <w:tab/>
            </w:r>
            <w:r w:rsidR="00DB355E">
              <w:rPr>
                <w:noProof/>
                <w:webHidden/>
              </w:rPr>
              <w:fldChar w:fldCharType="begin"/>
            </w:r>
            <w:r w:rsidR="00DB355E">
              <w:rPr>
                <w:noProof/>
                <w:webHidden/>
              </w:rPr>
              <w:instrText xml:space="preserve"> PAGEREF _Toc230175637 \h </w:instrText>
            </w:r>
            <w:r w:rsidR="00DB355E">
              <w:rPr>
                <w:noProof/>
                <w:webHidden/>
              </w:rPr>
            </w:r>
            <w:r w:rsidR="00DB355E">
              <w:rPr>
                <w:noProof/>
                <w:webHidden/>
              </w:rPr>
              <w:fldChar w:fldCharType="separate"/>
            </w:r>
            <w:r w:rsidR="00DB355E">
              <w:rPr>
                <w:noProof/>
                <w:webHidden/>
              </w:rPr>
              <w:t>101</w:t>
            </w:r>
            <w:r w:rsidR="00DB355E">
              <w:rPr>
                <w:noProof/>
                <w:webHidden/>
              </w:rPr>
              <w:fldChar w:fldCharType="end"/>
            </w:r>
          </w:hyperlink>
        </w:p>
        <w:p w14:paraId="38842066" w14:textId="3382B6C7" w:rsidR="00744003" w:rsidRDefault="00744003" w:rsidP="00744003">
          <w:pPr>
            <w:rPr>
              <w:b/>
              <w:bCs/>
              <w:noProof/>
            </w:rPr>
          </w:pPr>
          <w:r>
            <w:rPr>
              <w:b/>
              <w:bCs/>
              <w:noProof/>
            </w:rPr>
            <w:fldChar w:fldCharType="end"/>
          </w:r>
        </w:p>
      </w:sdtContent>
    </w:sdt>
    <w:p w14:paraId="22B524DC" w14:textId="776D366B" w:rsidR="00D13A2D" w:rsidRPr="00D47A9A" w:rsidRDefault="00D13A2D" w:rsidP="001A18C9"/>
    <w:p w14:paraId="3258196A" w14:textId="77777777" w:rsidR="00BE75CF" w:rsidRPr="00D47A9A" w:rsidRDefault="00BE75CF">
      <w:pPr>
        <w:rPr>
          <w:rFonts w:asciiTheme="majorHAnsi" w:eastAsiaTheme="majorEastAsia" w:hAnsiTheme="majorHAnsi" w:cstheme="majorBidi"/>
          <w:color w:val="0F4761" w:themeColor="accent1" w:themeShade="BF"/>
          <w:sz w:val="40"/>
          <w:szCs w:val="40"/>
        </w:rPr>
      </w:pPr>
      <w:r w:rsidRPr="00D47A9A">
        <w:br w:type="page"/>
      </w:r>
    </w:p>
    <w:p w14:paraId="48B6E33E" w14:textId="77777777" w:rsidR="0079450F" w:rsidRPr="00D47A9A" w:rsidRDefault="0079450F" w:rsidP="0079450F">
      <w:pPr>
        <w:pStyle w:val="berschrift1"/>
      </w:pPr>
      <w:bookmarkStart w:id="0" w:name="_Toc216987134"/>
      <w:bookmarkStart w:id="1" w:name="_Toc217053622"/>
      <w:bookmarkStart w:id="2" w:name="_Toc230175594"/>
      <w:bookmarkStart w:id="3" w:name="_Hlk215133603"/>
      <w:r w:rsidRPr="00D47A9A">
        <w:t>Introduction</w:t>
      </w:r>
      <w:bookmarkEnd w:id="0"/>
      <w:bookmarkEnd w:id="1"/>
      <w:bookmarkEnd w:id="2"/>
      <w:r w:rsidRPr="00D47A9A">
        <w:t> </w:t>
      </w:r>
    </w:p>
    <w:p w14:paraId="36D6FB1C" w14:textId="77777777" w:rsidR="00372A43" w:rsidRPr="00A2296B" w:rsidRDefault="00372A43" w:rsidP="00372A43">
      <w:pPr>
        <w:jc w:val="both"/>
      </w:pPr>
      <w:r w:rsidRPr="00A2296B">
        <w:t>This document contains specific instructions on the use of Digital Waste Shipment System. In order to properly explain how certain operations work, this document often refers to the EU legislation concerning shipments of waste, to illustrate how certain requirements are reflected in DIWASS. This document does not contain any interpretation of these laws.</w:t>
      </w:r>
    </w:p>
    <w:p w14:paraId="706C3A42" w14:textId="77777777" w:rsidR="00372A43" w:rsidRPr="00A2296B" w:rsidRDefault="00372A43" w:rsidP="00372A43">
      <w:pPr>
        <w:jc w:val="both"/>
      </w:pPr>
      <w:r w:rsidRPr="00A2296B">
        <w:t>Abbreviations used in the document:</w:t>
      </w:r>
    </w:p>
    <w:tbl>
      <w:tblPr>
        <w:tblStyle w:val="Tabellenraster"/>
        <w:tblW w:w="0" w:type="auto"/>
        <w:tblLook w:val="04A0" w:firstRow="1" w:lastRow="0" w:firstColumn="1" w:lastColumn="0" w:noHBand="0" w:noVBand="1"/>
      </w:tblPr>
      <w:tblGrid>
        <w:gridCol w:w="1838"/>
        <w:gridCol w:w="7512"/>
      </w:tblGrid>
      <w:tr w:rsidR="00372A43" w:rsidRPr="00107D14" w14:paraId="3CE298A2" w14:textId="77777777" w:rsidTr="00D32F69">
        <w:tc>
          <w:tcPr>
            <w:tcW w:w="1838" w:type="dxa"/>
            <w:shd w:val="clear" w:color="auto" w:fill="D1D1D1" w:themeFill="background2" w:themeFillShade="E6"/>
          </w:tcPr>
          <w:p w14:paraId="0303F50F" w14:textId="77777777" w:rsidR="00372A43" w:rsidRPr="00A2296B" w:rsidRDefault="00372A43" w:rsidP="00D32F69">
            <w:pPr>
              <w:spacing w:line="276" w:lineRule="auto"/>
              <w:jc w:val="both"/>
              <w:rPr>
                <w:sz w:val="20"/>
                <w:szCs w:val="20"/>
              </w:rPr>
            </w:pPr>
            <w:r w:rsidRPr="00A2296B">
              <w:rPr>
                <w:sz w:val="20"/>
                <w:szCs w:val="20"/>
              </w:rPr>
              <w:t>Abbreviation</w:t>
            </w:r>
          </w:p>
        </w:tc>
        <w:tc>
          <w:tcPr>
            <w:tcW w:w="7512" w:type="dxa"/>
            <w:shd w:val="clear" w:color="auto" w:fill="D1D1D1" w:themeFill="background2" w:themeFillShade="E6"/>
          </w:tcPr>
          <w:p w14:paraId="49DCF653" w14:textId="77777777" w:rsidR="00372A43" w:rsidRPr="00A2296B" w:rsidRDefault="00372A43" w:rsidP="00D32F69">
            <w:pPr>
              <w:spacing w:line="276" w:lineRule="auto"/>
              <w:jc w:val="both"/>
              <w:rPr>
                <w:sz w:val="20"/>
                <w:szCs w:val="20"/>
              </w:rPr>
            </w:pPr>
            <w:r w:rsidRPr="00A2296B">
              <w:rPr>
                <w:sz w:val="20"/>
                <w:szCs w:val="20"/>
              </w:rPr>
              <w:t>Meaning</w:t>
            </w:r>
          </w:p>
        </w:tc>
      </w:tr>
      <w:tr w:rsidR="00372A43" w:rsidRPr="00107D14" w14:paraId="1287B66E" w14:textId="77777777" w:rsidTr="00D32F69">
        <w:tc>
          <w:tcPr>
            <w:tcW w:w="1838" w:type="dxa"/>
          </w:tcPr>
          <w:p w14:paraId="5C065E75" w14:textId="77777777" w:rsidR="00372A43" w:rsidRPr="00A2296B" w:rsidRDefault="00372A43" w:rsidP="00D32F69">
            <w:pPr>
              <w:spacing w:line="276" w:lineRule="auto"/>
              <w:jc w:val="both"/>
              <w:rPr>
                <w:sz w:val="20"/>
                <w:szCs w:val="20"/>
              </w:rPr>
            </w:pPr>
            <w:r w:rsidRPr="00A2296B">
              <w:rPr>
                <w:sz w:val="20"/>
                <w:szCs w:val="20"/>
              </w:rPr>
              <w:t>CA</w:t>
            </w:r>
          </w:p>
        </w:tc>
        <w:tc>
          <w:tcPr>
            <w:tcW w:w="7512" w:type="dxa"/>
          </w:tcPr>
          <w:p w14:paraId="7B62A603" w14:textId="77777777" w:rsidR="00372A43" w:rsidRPr="00A2296B" w:rsidRDefault="00372A43" w:rsidP="00D32F69">
            <w:pPr>
              <w:spacing w:line="276" w:lineRule="auto"/>
              <w:jc w:val="both"/>
              <w:rPr>
                <w:sz w:val="20"/>
                <w:szCs w:val="20"/>
              </w:rPr>
            </w:pPr>
            <w:r w:rsidRPr="00A2296B">
              <w:rPr>
                <w:sz w:val="20"/>
                <w:szCs w:val="20"/>
              </w:rPr>
              <w:t>Competent Authority</w:t>
            </w:r>
          </w:p>
        </w:tc>
      </w:tr>
      <w:tr w:rsidR="00372A43" w:rsidRPr="00107D14" w14:paraId="14FB0099" w14:textId="77777777" w:rsidTr="00D32F69">
        <w:tc>
          <w:tcPr>
            <w:tcW w:w="1838" w:type="dxa"/>
          </w:tcPr>
          <w:p w14:paraId="7B6E5ED1" w14:textId="77777777" w:rsidR="00372A43" w:rsidRPr="00A2296B" w:rsidRDefault="00372A43" w:rsidP="00D32F69">
            <w:pPr>
              <w:spacing w:line="276" w:lineRule="auto"/>
              <w:jc w:val="both"/>
              <w:rPr>
                <w:sz w:val="20"/>
                <w:szCs w:val="20"/>
              </w:rPr>
            </w:pPr>
            <w:r w:rsidRPr="00A2296B">
              <w:rPr>
                <w:sz w:val="20"/>
                <w:szCs w:val="20"/>
              </w:rPr>
              <w:t>DIWASS</w:t>
            </w:r>
          </w:p>
        </w:tc>
        <w:tc>
          <w:tcPr>
            <w:tcW w:w="7512" w:type="dxa"/>
          </w:tcPr>
          <w:p w14:paraId="5438755B" w14:textId="77777777" w:rsidR="00372A43" w:rsidRPr="00A2296B" w:rsidRDefault="00372A43" w:rsidP="00D32F69">
            <w:pPr>
              <w:spacing w:line="276" w:lineRule="auto"/>
              <w:jc w:val="both"/>
              <w:rPr>
                <w:sz w:val="20"/>
                <w:szCs w:val="20"/>
              </w:rPr>
            </w:pPr>
            <w:r w:rsidRPr="00A2296B">
              <w:rPr>
                <w:sz w:val="20"/>
                <w:szCs w:val="20"/>
              </w:rPr>
              <w:t>Digital Waste Shipment System</w:t>
            </w:r>
          </w:p>
        </w:tc>
      </w:tr>
      <w:tr w:rsidR="00372A43" w:rsidRPr="00107D14" w14:paraId="58BD2877" w14:textId="77777777" w:rsidTr="00D32F69">
        <w:tc>
          <w:tcPr>
            <w:tcW w:w="1838" w:type="dxa"/>
          </w:tcPr>
          <w:p w14:paraId="7C52AD91" w14:textId="77777777" w:rsidR="00372A43" w:rsidRPr="00A2296B" w:rsidRDefault="00372A43" w:rsidP="00D32F69">
            <w:pPr>
              <w:spacing w:line="276" w:lineRule="auto"/>
              <w:jc w:val="both"/>
              <w:rPr>
                <w:sz w:val="20"/>
                <w:szCs w:val="20"/>
              </w:rPr>
            </w:pPr>
            <w:r w:rsidRPr="00A2296B">
              <w:rPr>
                <w:sz w:val="20"/>
                <w:szCs w:val="20"/>
              </w:rPr>
              <w:t>WSR</w:t>
            </w:r>
          </w:p>
        </w:tc>
        <w:tc>
          <w:tcPr>
            <w:tcW w:w="7512" w:type="dxa"/>
          </w:tcPr>
          <w:p w14:paraId="0AD99887" w14:textId="77777777" w:rsidR="00372A43" w:rsidRPr="00A2296B" w:rsidRDefault="00372A43" w:rsidP="00D32F69">
            <w:pPr>
              <w:spacing w:line="276" w:lineRule="auto"/>
              <w:jc w:val="both"/>
              <w:rPr>
                <w:sz w:val="20"/>
                <w:szCs w:val="20"/>
              </w:rPr>
            </w:pPr>
            <w:r w:rsidRPr="00107D14">
              <w:rPr>
                <w:rFonts w:ascii="Aptos" w:hAnsi="Aptos"/>
                <w:color w:val="333333"/>
                <w:sz w:val="20"/>
                <w:szCs w:val="20"/>
              </w:rPr>
              <w:t xml:space="preserve">Waste Shipment Regulation: Regulation (EU) 2024/1157 of the European Parliament and of the Council of 11 April 2024 on shipments of waste, amending Regulations (EU) No 1257/2013 and (EU) 2020/1056 and repealing Regulation (EC) No 1013/2006, </w:t>
            </w:r>
            <w:r w:rsidRPr="00107D14">
              <w:rPr>
                <w:rStyle w:val="Hervorhebung"/>
                <w:rFonts w:ascii="Aptos" w:hAnsi="Aptos"/>
                <w:color w:val="333333"/>
                <w:sz w:val="20"/>
                <w:szCs w:val="20"/>
              </w:rPr>
              <w:t>OJ L, 2024/1157, 30.4.2024,</w:t>
            </w:r>
            <w:r w:rsidRPr="00107D14">
              <w:rPr>
                <w:rStyle w:val="Hervorhebung"/>
                <w:rFonts w:ascii="Aptos" w:eastAsiaTheme="majorEastAsia" w:hAnsi="Aptos"/>
                <w:color w:val="333333"/>
                <w:sz w:val="20"/>
                <w:szCs w:val="20"/>
              </w:rPr>
              <w:t xml:space="preserve"> </w:t>
            </w:r>
            <w:r w:rsidRPr="00107D14">
              <w:rPr>
                <w:rStyle w:val="Hervorhebung"/>
                <w:rFonts w:ascii="Aptos" w:hAnsi="Aptos"/>
                <w:color w:val="333333"/>
                <w:sz w:val="20"/>
                <w:szCs w:val="20"/>
              </w:rPr>
              <w:t>ELI: </w:t>
            </w:r>
            <w:hyperlink r:id="rId11" w:tgtFrame="_blank" w:tooltip="Gives access to this document through its ELI URI." w:history="1">
              <w:r w:rsidRPr="00107D14">
                <w:rPr>
                  <w:rStyle w:val="Hyperlink"/>
                  <w:rFonts w:ascii="Aptos" w:hAnsi="Aptos"/>
                  <w:color w:val="0E47CB"/>
                  <w:sz w:val="20"/>
                  <w:szCs w:val="20"/>
                </w:rPr>
                <w:t>http://data.europa.eu/eli/reg/2024/1157/oj</w:t>
              </w:r>
            </w:hyperlink>
            <w:r w:rsidRPr="00107D14">
              <w:rPr>
                <w:rStyle w:val="Hervorhebung"/>
                <w:rFonts w:ascii="Aptos" w:hAnsi="Aptos"/>
                <w:color w:val="333333"/>
                <w:sz w:val="20"/>
                <w:szCs w:val="20"/>
              </w:rPr>
              <w:t> </w:t>
            </w:r>
          </w:p>
        </w:tc>
      </w:tr>
      <w:tr w:rsidR="00372A43" w:rsidRPr="00107D14" w14:paraId="2956098C" w14:textId="77777777" w:rsidTr="00D32F69">
        <w:tc>
          <w:tcPr>
            <w:tcW w:w="1838" w:type="dxa"/>
          </w:tcPr>
          <w:p w14:paraId="6BC64AA0" w14:textId="77777777" w:rsidR="00372A43" w:rsidRPr="00A2296B" w:rsidRDefault="00372A43" w:rsidP="00D32F69">
            <w:pPr>
              <w:spacing w:line="276" w:lineRule="auto"/>
              <w:jc w:val="both"/>
              <w:rPr>
                <w:sz w:val="20"/>
                <w:szCs w:val="20"/>
              </w:rPr>
            </w:pPr>
            <w:r w:rsidRPr="00A2296B">
              <w:rPr>
                <w:sz w:val="20"/>
                <w:szCs w:val="20"/>
              </w:rPr>
              <w:t>DIWASS Implementing Act</w:t>
            </w:r>
          </w:p>
        </w:tc>
        <w:tc>
          <w:tcPr>
            <w:tcW w:w="7512" w:type="dxa"/>
          </w:tcPr>
          <w:p w14:paraId="3129BD75" w14:textId="77777777" w:rsidR="00372A43" w:rsidRPr="00A2296B" w:rsidRDefault="00372A43" w:rsidP="00D32F69">
            <w:pPr>
              <w:spacing w:line="276" w:lineRule="auto"/>
              <w:jc w:val="both"/>
              <w:rPr>
                <w:sz w:val="20"/>
                <w:szCs w:val="20"/>
              </w:rPr>
            </w:pPr>
            <w:r w:rsidRPr="00A2296B">
              <w:rPr>
                <w:rFonts w:ascii="Aptos" w:hAnsi="Aptos"/>
                <w:sz w:val="20"/>
                <w:szCs w:val="20"/>
              </w:rPr>
              <w:t xml:space="preserve">Commission Implementing Regulation (EU) 2025/1290 of 2 July 2025 laying down rules for the application of Regulation (EU) 2024/1157 of the European Parliament and of the Council as regards the requirements necessary for the interoperability between the central system for the electronic submission and exchange of information and documents related to shipments of waste and other systems or software, as well as other technical and organisational requirements necessary for the practical implementation of such electronic submission and exchange of information and documents, </w:t>
            </w:r>
            <w:r w:rsidRPr="00A2296B">
              <w:rPr>
                <w:rFonts w:ascii="Aptos" w:hAnsi="Aptos"/>
                <w:i/>
                <w:iCs/>
                <w:sz w:val="20"/>
                <w:szCs w:val="20"/>
              </w:rPr>
              <w:t>OJ L, 2025/1290, 14.7.2025, ELI: </w:t>
            </w:r>
            <w:hyperlink r:id="rId12" w:tgtFrame="_blank" w:tooltip="Gives access to this document through its ELI URI." w:history="1">
              <w:r w:rsidRPr="00A2296B">
                <w:rPr>
                  <w:rStyle w:val="Hyperlink"/>
                  <w:rFonts w:ascii="Aptos" w:hAnsi="Aptos"/>
                  <w:i/>
                  <w:iCs/>
                  <w:sz w:val="20"/>
                  <w:szCs w:val="20"/>
                </w:rPr>
                <w:t>http://data.europa.eu/eli/reg_impl/2025/1290/oj</w:t>
              </w:r>
            </w:hyperlink>
            <w:r w:rsidRPr="00A2296B">
              <w:rPr>
                <w:rFonts w:ascii="Aptos" w:hAnsi="Aptos"/>
                <w:i/>
                <w:iCs/>
                <w:sz w:val="20"/>
                <w:szCs w:val="20"/>
              </w:rPr>
              <w:t> </w:t>
            </w:r>
          </w:p>
        </w:tc>
      </w:tr>
    </w:tbl>
    <w:p w14:paraId="6EE34520" w14:textId="77777777" w:rsidR="0079450F" w:rsidRPr="00D47A9A" w:rsidRDefault="0079450F" w:rsidP="0079450F">
      <w:r w:rsidRPr="00D47A9A">
        <w:t> </w:t>
      </w:r>
    </w:p>
    <w:p w14:paraId="6D1CA21D" w14:textId="77777777" w:rsidR="0079450F" w:rsidRPr="00D47A9A" w:rsidRDefault="0079450F">
      <w:pPr>
        <w:rPr>
          <w:rFonts w:asciiTheme="majorHAnsi" w:eastAsiaTheme="majorEastAsia" w:hAnsiTheme="majorHAnsi" w:cstheme="majorBidi"/>
          <w:color w:val="0F4761" w:themeColor="accent1" w:themeShade="BF"/>
          <w:sz w:val="40"/>
          <w:szCs w:val="40"/>
        </w:rPr>
      </w:pPr>
      <w:r w:rsidRPr="00D47A9A">
        <w:br w:type="page"/>
      </w:r>
    </w:p>
    <w:p w14:paraId="4BE26F8D" w14:textId="7C2D3379" w:rsidR="001F6454" w:rsidRPr="00D47A9A" w:rsidRDefault="001F6454" w:rsidP="00D029D8">
      <w:pPr>
        <w:pStyle w:val="berschrift1"/>
        <w:jc w:val="both"/>
      </w:pPr>
      <w:bookmarkStart w:id="4" w:name="_Toc216987135"/>
      <w:bookmarkStart w:id="5" w:name="_Toc217053623"/>
      <w:bookmarkStart w:id="6" w:name="_Toc230175595"/>
      <w:r w:rsidRPr="00D47A9A">
        <w:t>Chapter 1 Submitting the notification</w:t>
      </w:r>
      <w:bookmarkEnd w:id="4"/>
      <w:bookmarkEnd w:id="5"/>
      <w:bookmarkEnd w:id="6"/>
    </w:p>
    <w:p w14:paraId="6B62D243" w14:textId="16061258" w:rsidR="001F6454" w:rsidRPr="00D47A9A" w:rsidRDefault="001F6454" w:rsidP="00D13A2D">
      <w:pPr>
        <w:pStyle w:val="berschrift2"/>
      </w:pPr>
      <w:bookmarkStart w:id="7" w:name="_Toc216987136"/>
      <w:bookmarkStart w:id="8" w:name="_Toc217053624"/>
      <w:bookmarkStart w:id="9" w:name="_Toc230175596"/>
      <w:bookmarkEnd w:id="3"/>
      <w:r w:rsidRPr="00D47A9A">
        <w:t>General note</w:t>
      </w:r>
      <w:bookmarkEnd w:id="7"/>
      <w:bookmarkEnd w:id="8"/>
      <w:bookmarkEnd w:id="9"/>
    </w:p>
    <w:p w14:paraId="16339045" w14:textId="5C0E9F4B" w:rsidR="001F6454" w:rsidRPr="00D47A9A" w:rsidRDefault="001F6454" w:rsidP="00D029D8">
      <w:pPr>
        <w:jc w:val="both"/>
      </w:pPr>
      <w:r w:rsidRPr="00D47A9A">
        <w:t xml:space="preserve">This chapter provides instructions on submitting </w:t>
      </w:r>
      <w:r w:rsidR="00C80290" w:rsidRPr="00D47A9A">
        <w:t>a</w:t>
      </w:r>
      <w:r w:rsidRPr="00D47A9A">
        <w:t xml:space="preserve"> notification</w:t>
      </w:r>
      <w:r w:rsidR="00F471C1" w:rsidRPr="00D47A9A">
        <w:t xml:space="preserve"> in DIWASS</w:t>
      </w:r>
      <w:r w:rsidRPr="00D47A9A">
        <w:t>. To be able to submit a notification, it is necessary that:</w:t>
      </w:r>
    </w:p>
    <w:p w14:paraId="73A848CA" w14:textId="52C4148E" w:rsidR="001F6454" w:rsidRPr="00D47A9A" w:rsidRDefault="00C80290" w:rsidP="00B46365">
      <w:pPr>
        <w:pStyle w:val="Listenabsatz"/>
        <w:numPr>
          <w:ilvl w:val="0"/>
          <w:numId w:val="16"/>
        </w:numPr>
        <w:jc w:val="both"/>
      </w:pPr>
      <w:r w:rsidRPr="00D47A9A">
        <w:t>The o</w:t>
      </w:r>
      <w:r w:rsidR="001F6454" w:rsidRPr="00D47A9A">
        <w:t>perator that will act as a notifier is registered in DIWASS</w:t>
      </w:r>
      <w:r w:rsidR="00BE75CF" w:rsidRPr="00D47A9A">
        <w:rPr>
          <w:rStyle w:val="Funotenzeichen"/>
        </w:rPr>
        <w:footnoteReference w:id="2"/>
      </w:r>
      <w:r w:rsidR="001F6454" w:rsidRPr="00D47A9A">
        <w:t xml:space="preserve">, </w:t>
      </w:r>
    </w:p>
    <w:p w14:paraId="50D50014" w14:textId="285A4DEE" w:rsidR="001F6454" w:rsidRPr="00D47A9A" w:rsidRDefault="00C80290" w:rsidP="00B46365">
      <w:pPr>
        <w:pStyle w:val="Listenabsatz"/>
        <w:numPr>
          <w:ilvl w:val="0"/>
          <w:numId w:val="16"/>
        </w:numPr>
        <w:jc w:val="both"/>
      </w:pPr>
      <w:r w:rsidRPr="00D47A9A">
        <w:t>The u</w:t>
      </w:r>
      <w:r w:rsidR="001F6454" w:rsidRPr="00D47A9A">
        <w:t>ser is authori</w:t>
      </w:r>
      <w:r w:rsidR="00CD1234" w:rsidRPr="00D47A9A">
        <w:t>s</w:t>
      </w:r>
      <w:r w:rsidR="001F6454" w:rsidRPr="00D47A9A">
        <w:t>ed to represent the operator that will act as a notifier in DIWASS</w:t>
      </w:r>
      <w:r w:rsidR="00BE75CF" w:rsidRPr="00D47A9A">
        <w:rPr>
          <w:rStyle w:val="Funotenzeichen"/>
        </w:rPr>
        <w:footnoteReference w:id="3"/>
      </w:r>
      <w:r w:rsidR="001F6454" w:rsidRPr="00D47A9A">
        <w:t xml:space="preserve">, </w:t>
      </w:r>
    </w:p>
    <w:p w14:paraId="0CF30F81" w14:textId="6BE4FE16" w:rsidR="001F6454" w:rsidRPr="00D47A9A" w:rsidRDefault="001F6454" w:rsidP="00B46365">
      <w:pPr>
        <w:pStyle w:val="Listenabsatz"/>
        <w:numPr>
          <w:ilvl w:val="0"/>
          <w:numId w:val="16"/>
        </w:numPr>
        <w:jc w:val="both"/>
      </w:pPr>
      <w:r w:rsidRPr="00D47A9A">
        <w:t>All operators that are involved in notification are registered in DIWASS.</w:t>
      </w:r>
    </w:p>
    <w:p w14:paraId="0BF2A002" w14:textId="1FE6B46E" w:rsidR="00A77E09" w:rsidRPr="00D47A9A" w:rsidRDefault="00A77E09" w:rsidP="00D029D8">
      <w:pPr>
        <w:jc w:val="both"/>
      </w:pPr>
      <w:r w:rsidRPr="00D47A9A">
        <w:t xml:space="preserve">Please note that the user acting in DIWASS is always representing a given operator, and that </w:t>
      </w:r>
      <w:r w:rsidR="00C80290" w:rsidRPr="00D47A9A">
        <w:t xml:space="preserve">this </w:t>
      </w:r>
      <w:r w:rsidRPr="00D47A9A">
        <w:t>operator acts in a certain role in the context of shipment</w:t>
      </w:r>
      <w:r w:rsidR="00C80290" w:rsidRPr="00D47A9A">
        <w:t>s</w:t>
      </w:r>
      <w:r w:rsidRPr="00D47A9A">
        <w:t xml:space="preserve"> of waste. </w:t>
      </w:r>
      <w:r w:rsidR="00C80290" w:rsidRPr="00D47A9A">
        <w:t>The role in a given notification is established through the selection of the operator in one of the fields of the notification (e.g. notifier, carrier, treatment facility,</w:t>
      </w:r>
      <w:r w:rsidR="00D47A9A" w:rsidRPr="00D47A9A">
        <w:t xml:space="preserve"> etc</w:t>
      </w:r>
      <w:r w:rsidR="00C80290" w:rsidRPr="00D47A9A">
        <w:t>)</w:t>
      </w:r>
      <w:r w:rsidR="00BE75CF" w:rsidRPr="00D47A9A">
        <w:t>.</w:t>
      </w:r>
    </w:p>
    <w:p w14:paraId="0E9768E8" w14:textId="52D779E6" w:rsidR="00A77E09" w:rsidRPr="00D47A9A" w:rsidRDefault="00A77E09" w:rsidP="00D029D8">
      <w:pPr>
        <w:jc w:val="both"/>
        <w:rPr>
          <w:i/>
          <w:iCs/>
        </w:rPr>
      </w:pPr>
      <w:r w:rsidRPr="00D47A9A">
        <w:rPr>
          <w:i/>
          <w:iCs/>
        </w:rPr>
        <w:t xml:space="preserve">Example: </w:t>
      </w:r>
      <w:r w:rsidR="00F83F53" w:rsidRPr="00D47A9A">
        <w:rPr>
          <w:i/>
          <w:iCs/>
        </w:rPr>
        <w:t xml:space="preserve">user </w:t>
      </w:r>
      <w:r w:rsidRPr="00D47A9A">
        <w:rPr>
          <w:i/>
          <w:iCs/>
        </w:rPr>
        <w:t>Anna Smith represents the company Waste Management S.A.</w:t>
      </w:r>
      <w:r w:rsidR="00F83F53" w:rsidRPr="00D47A9A">
        <w:rPr>
          <w:i/>
          <w:iCs/>
        </w:rPr>
        <w:t xml:space="preserve"> that is registered as an operator, and</w:t>
      </w:r>
      <w:r w:rsidRPr="00D47A9A">
        <w:rPr>
          <w:i/>
          <w:iCs/>
        </w:rPr>
        <w:t xml:space="preserve"> that in </w:t>
      </w:r>
      <w:r w:rsidR="00F83F53" w:rsidRPr="00D47A9A">
        <w:rPr>
          <w:i/>
          <w:iCs/>
        </w:rPr>
        <w:t>the</w:t>
      </w:r>
      <w:r w:rsidRPr="00D47A9A">
        <w:rPr>
          <w:i/>
          <w:iCs/>
        </w:rPr>
        <w:t xml:space="preserve"> context of </w:t>
      </w:r>
      <w:r w:rsidR="00F83F53" w:rsidRPr="00D47A9A">
        <w:rPr>
          <w:i/>
          <w:iCs/>
        </w:rPr>
        <w:t xml:space="preserve">a </w:t>
      </w:r>
      <w:r w:rsidRPr="00D47A9A">
        <w:rPr>
          <w:i/>
          <w:iCs/>
        </w:rPr>
        <w:t xml:space="preserve">given </w:t>
      </w:r>
      <w:r w:rsidR="00F83F53" w:rsidRPr="00D47A9A">
        <w:rPr>
          <w:i/>
          <w:iCs/>
        </w:rPr>
        <w:t>notification</w:t>
      </w:r>
      <w:r w:rsidRPr="00D47A9A">
        <w:rPr>
          <w:i/>
          <w:iCs/>
        </w:rPr>
        <w:t xml:space="preserve"> acts as a notifier. </w:t>
      </w:r>
    </w:p>
    <w:p w14:paraId="7DE724B9" w14:textId="42A953CA" w:rsidR="009A7E4E" w:rsidRPr="00D47A9A" w:rsidRDefault="009A7E4E" w:rsidP="00D029D8">
      <w:pPr>
        <w:jc w:val="both"/>
      </w:pPr>
      <w:r w:rsidRPr="00D47A9A">
        <w:t>To improve the readability of th</w:t>
      </w:r>
      <w:r w:rsidR="00F83F53" w:rsidRPr="00D47A9A">
        <w:t>e</w:t>
      </w:r>
      <w:r w:rsidRPr="00D47A9A">
        <w:t xml:space="preserve"> instruction</w:t>
      </w:r>
      <w:r w:rsidR="00F83F53" w:rsidRPr="00D47A9A">
        <w:t>s below</w:t>
      </w:r>
      <w:r w:rsidRPr="00D47A9A">
        <w:t xml:space="preserve">, instead of using the formula “user representing the operator that in the context of given shipment acts as </w:t>
      </w:r>
      <w:r w:rsidR="007E7EDD">
        <w:t>[</w:t>
      </w:r>
      <w:r w:rsidRPr="00D47A9A">
        <w:t>…</w:t>
      </w:r>
      <w:r w:rsidR="007E7EDD">
        <w:t>]</w:t>
      </w:r>
      <w:r w:rsidR="00D47A9A" w:rsidRPr="00D47A9A">
        <w:t>”, references</w:t>
      </w:r>
      <w:r w:rsidR="00F83F53" w:rsidRPr="00D47A9A">
        <w:t xml:space="preserve"> are to the</w:t>
      </w:r>
      <w:r w:rsidRPr="00D47A9A">
        <w:t xml:space="preserve"> simpler </w:t>
      </w:r>
      <w:r w:rsidR="00D47A9A" w:rsidRPr="00D47A9A">
        <w:t>form “</w:t>
      </w:r>
      <w:r w:rsidRPr="00D47A9A">
        <w:t>the user”.</w:t>
      </w:r>
    </w:p>
    <w:p w14:paraId="6028E81C" w14:textId="00DF1C87" w:rsidR="001F6454" w:rsidRPr="00D47A9A" w:rsidRDefault="001F6454" w:rsidP="00D029D8">
      <w:pPr>
        <w:jc w:val="both"/>
      </w:pPr>
      <w:r w:rsidRPr="00D47A9A">
        <w:t>Please also note</w:t>
      </w:r>
      <w:r w:rsidR="007E7EDD">
        <w:t xml:space="preserve"> </w:t>
      </w:r>
      <w:r w:rsidRPr="00D47A9A">
        <w:t>that</w:t>
      </w:r>
      <w:r w:rsidR="005467EA">
        <w:t>,</w:t>
      </w:r>
      <w:r w:rsidRPr="00D47A9A">
        <w:t xml:space="preserve"> for cases where waste is imported into the EU and the third country operator acting as the notifier does not actively use DIWASS, the notification will be introduced to DIWASS by an EU </w:t>
      </w:r>
      <w:r w:rsidR="000837D1">
        <w:t>CA</w:t>
      </w:r>
      <w:r w:rsidRPr="00D47A9A">
        <w:t xml:space="preserve">, which in context of that notification, </w:t>
      </w:r>
      <w:r w:rsidR="00571F99" w:rsidRPr="00D47A9A">
        <w:t xml:space="preserve">is to </w:t>
      </w:r>
      <w:r w:rsidRPr="00D47A9A">
        <w:t xml:space="preserve">act as </w:t>
      </w:r>
      <w:r w:rsidR="000837D1">
        <w:t>CA</w:t>
      </w:r>
      <w:r w:rsidRPr="00D47A9A">
        <w:t xml:space="preserve"> of dispatch.</w:t>
      </w:r>
    </w:p>
    <w:p w14:paraId="652B1C38" w14:textId="278F5F9C" w:rsidR="001F6454" w:rsidRPr="00D47A9A" w:rsidRDefault="001F6454" w:rsidP="00D13A2D">
      <w:pPr>
        <w:pStyle w:val="berschrift2"/>
      </w:pPr>
      <w:bookmarkStart w:id="10" w:name="_Toc216987137"/>
      <w:bookmarkStart w:id="11" w:name="_Toc217053625"/>
      <w:bookmarkStart w:id="12" w:name="_Toc230175597"/>
      <w:r w:rsidRPr="00D47A9A">
        <w:t>Specific instructions</w:t>
      </w:r>
      <w:bookmarkEnd w:id="10"/>
      <w:bookmarkEnd w:id="11"/>
      <w:bookmarkEnd w:id="12"/>
    </w:p>
    <w:p w14:paraId="688102CB" w14:textId="4E1DE315" w:rsidR="009B6B20" w:rsidRPr="00D47A9A" w:rsidRDefault="00F83F53" w:rsidP="00B46365">
      <w:pPr>
        <w:pStyle w:val="Listenabsatz"/>
        <w:numPr>
          <w:ilvl w:val="0"/>
          <w:numId w:val="2"/>
        </w:numPr>
        <w:jc w:val="both"/>
        <w:rPr>
          <w:rFonts w:cstheme="minorHAnsi"/>
        </w:rPr>
      </w:pPr>
      <w:r w:rsidRPr="00D47A9A">
        <w:rPr>
          <w:rFonts w:cstheme="minorHAnsi"/>
        </w:rPr>
        <w:t>After logging in into TRACES</w:t>
      </w:r>
      <w:r w:rsidR="00D13A2D" w:rsidRPr="00D47A9A">
        <w:rPr>
          <w:rFonts w:cstheme="minorHAnsi"/>
        </w:rPr>
        <w:t xml:space="preserve"> NT</w:t>
      </w:r>
      <w:r w:rsidR="009B6B20" w:rsidRPr="00D47A9A">
        <w:rPr>
          <w:rFonts w:cstheme="minorHAnsi"/>
        </w:rPr>
        <w:t xml:space="preserve">, </w:t>
      </w:r>
      <w:r w:rsidR="009A7E4E" w:rsidRPr="00D47A9A">
        <w:rPr>
          <w:rFonts w:cstheme="minorHAnsi"/>
        </w:rPr>
        <w:t xml:space="preserve">the </w:t>
      </w:r>
      <w:r w:rsidR="009B6B20" w:rsidRPr="00D47A9A">
        <w:rPr>
          <w:rFonts w:cstheme="minorHAnsi"/>
        </w:rPr>
        <w:t xml:space="preserve">user needs to select </w:t>
      </w:r>
      <w:r w:rsidRPr="00D47A9A">
        <w:rPr>
          <w:rFonts w:cstheme="minorHAnsi"/>
        </w:rPr>
        <w:t>in the tab</w:t>
      </w:r>
      <w:r w:rsidR="009B6B20" w:rsidRPr="00D47A9A">
        <w:rPr>
          <w:rFonts w:cstheme="minorHAnsi"/>
        </w:rPr>
        <w:t xml:space="preserve"> “</w:t>
      </w:r>
      <w:r w:rsidR="009B6B20" w:rsidRPr="00C35C58">
        <w:rPr>
          <w:rFonts w:cstheme="minorHAnsi"/>
          <w:b/>
          <w:bCs/>
        </w:rPr>
        <w:t>Documents</w:t>
      </w:r>
      <w:r w:rsidR="009B6B20" w:rsidRPr="00D47A9A">
        <w:rPr>
          <w:rFonts w:cstheme="minorHAnsi"/>
        </w:rPr>
        <w:t>” the “</w:t>
      </w:r>
      <w:r w:rsidR="007139F7" w:rsidRPr="00C35C58">
        <w:rPr>
          <w:rFonts w:cstheme="minorHAnsi"/>
          <w:b/>
          <w:bCs/>
        </w:rPr>
        <w:t>DIWASS Notification procedure</w:t>
      </w:r>
      <w:r w:rsidR="009B6B20" w:rsidRPr="00D47A9A">
        <w:rPr>
          <w:rFonts w:cstheme="minorHAnsi"/>
        </w:rPr>
        <w:t>”</w:t>
      </w:r>
      <w:r w:rsidR="00E85237" w:rsidRPr="00D47A9A">
        <w:rPr>
          <w:rFonts w:cstheme="minorHAnsi"/>
        </w:rPr>
        <w:t>.</w:t>
      </w:r>
    </w:p>
    <w:bookmarkStart w:id="13" w:name="_Hlk212710213"/>
    <w:p w14:paraId="511633FE" w14:textId="743D164C" w:rsidR="005A64FA" w:rsidRPr="00D47A9A" w:rsidRDefault="001C55D0" w:rsidP="00D029D8">
      <w:pPr>
        <w:jc w:val="both"/>
      </w:pPr>
      <w:r w:rsidRPr="00D47A9A">
        <w:rPr>
          <w:noProof/>
        </w:rPr>
        <mc:AlternateContent>
          <mc:Choice Requires="wps">
            <w:drawing>
              <wp:anchor distT="0" distB="0" distL="114300" distR="114300" simplePos="0" relativeHeight="251658241" behindDoc="0" locked="0" layoutInCell="1" allowOverlap="1" wp14:anchorId="483D4530" wp14:editId="4ED4422B">
                <wp:simplePos x="0" y="0"/>
                <wp:positionH relativeFrom="column">
                  <wp:posOffset>116840</wp:posOffset>
                </wp:positionH>
                <wp:positionV relativeFrom="paragraph">
                  <wp:posOffset>1547495</wp:posOffset>
                </wp:positionV>
                <wp:extent cx="1134745" cy="269240"/>
                <wp:effectExtent l="19050" t="19050" r="27305" b="16510"/>
                <wp:wrapNone/>
                <wp:docPr id="1654854762" name="Rectangle 1"/>
                <wp:cNvGraphicFramePr/>
                <a:graphic xmlns:a="http://schemas.openxmlformats.org/drawingml/2006/main">
                  <a:graphicData uri="http://schemas.microsoft.com/office/word/2010/wordprocessingShape">
                    <wps:wsp>
                      <wps:cNvSpPr/>
                      <wps:spPr>
                        <a:xfrm>
                          <a:off x="0" y="0"/>
                          <a:ext cx="1134745" cy="26924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BE2067C" id="Rectangle 1" o:spid="_x0000_s1026" style="position:absolute;margin-left:9.2pt;margin-top:121.85pt;width:89.35pt;height:21.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" filled="f" strokecolor="#92d050" strokeweight="3pt"/>
            </w:pict>
          </mc:Fallback>
        </mc:AlternateContent>
      </w:r>
      <w:r w:rsidR="004E6A83">
        <w:rPr>
          <w:noProof/>
        </w:rPr>
        <mc:AlternateContent>
          <mc:Choice Requires="wps">
            <w:drawing>
              <wp:anchor distT="0" distB="0" distL="114300" distR="114300" simplePos="0" relativeHeight="251658299" behindDoc="0" locked="0" layoutInCell="1" allowOverlap="1" wp14:anchorId="518C6D34" wp14:editId="668D45A3">
                <wp:simplePos x="0" y="0"/>
                <wp:positionH relativeFrom="column">
                  <wp:posOffset>1747320</wp:posOffset>
                </wp:positionH>
                <wp:positionV relativeFrom="paragraph">
                  <wp:posOffset>2027976</wp:posOffset>
                </wp:positionV>
                <wp:extent cx="2950292" cy="174091"/>
                <wp:effectExtent l="0" t="0" r="2540" b="0"/>
                <wp:wrapNone/>
                <wp:docPr id="1937358805" name="Rectangle 1"/>
                <wp:cNvGraphicFramePr/>
                <a:graphic xmlns:a="http://schemas.openxmlformats.org/drawingml/2006/main">
                  <a:graphicData uri="http://schemas.microsoft.com/office/word/2010/wordprocessingShape">
                    <wps:wsp>
                      <wps:cNvSpPr/>
                      <wps:spPr>
                        <a:xfrm>
                          <a:off x="0" y="0"/>
                          <a:ext cx="2950292" cy="174091"/>
                        </a:xfrm>
                        <a:prstGeom prst="rect">
                          <a:avLst/>
                        </a:prstGeom>
                        <a:solidFill>
                          <a:srgbClr val="263B4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59E648D" id="Rectangle 1" o:spid="_x0000_s1026" style="position:absolute;margin-left:137.6pt;margin-top:159.7pt;width:232.3pt;height:13.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" fillcolor="#263b48" stroked="f" strokeweight="1pt"/>
            </w:pict>
          </mc:Fallback>
        </mc:AlternateContent>
      </w:r>
      <w:r w:rsidR="00E85237" w:rsidRPr="00D47A9A">
        <w:rPr>
          <w:noProof/>
        </w:rPr>
        <w:drawing>
          <wp:inline distT="0" distB="0" distL="0" distR="0" wp14:anchorId="6D9B0227" wp14:editId="330B88D7">
            <wp:extent cx="4697730" cy="2200275"/>
            <wp:effectExtent l="0" t="0" r="7620" b="9525"/>
            <wp:docPr id="134056606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66067" name="Picture 1" descr="A screenshot of a computer&#10;&#10;AI-generated content may be incorrect."/>
                    <pic:cNvPicPr/>
                  </pic:nvPicPr>
                  <pic:blipFill rotWithShape="1">
                    <a:blip r:embed="rId13"/>
                    <a:srcRect b="2580"/>
                    <a:stretch>
                      <a:fillRect/>
                    </a:stretch>
                  </pic:blipFill>
                  <pic:spPr bwMode="auto">
                    <a:xfrm>
                      <a:off x="0" y="0"/>
                      <a:ext cx="4703678" cy="2203061"/>
                    </a:xfrm>
                    <a:prstGeom prst="rect">
                      <a:avLst/>
                    </a:prstGeom>
                    <a:ln>
                      <a:noFill/>
                    </a:ln>
                    <a:extLst>
                      <a:ext uri="{53640926-AAD7-44D8-BBD7-CCE9431645EC}">
                        <a14:shadowObscured xmlns:a14="http://schemas.microsoft.com/office/drawing/2010/main"/>
                      </a:ext>
                    </a:extLst>
                  </pic:spPr>
                </pic:pic>
              </a:graphicData>
            </a:graphic>
          </wp:inline>
        </w:drawing>
      </w:r>
      <w:r w:rsidR="00186AA0" w:rsidRPr="00D47A9A">
        <w:t xml:space="preserve"> </w:t>
      </w:r>
    </w:p>
    <w:bookmarkEnd w:id="13"/>
    <w:p w14:paraId="2F27A0BF" w14:textId="331D3FBB" w:rsidR="002351A0" w:rsidRPr="00D47A9A" w:rsidRDefault="008074B6" w:rsidP="00B46365">
      <w:pPr>
        <w:pStyle w:val="Listenabsatz"/>
        <w:numPr>
          <w:ilvl w:val="0"/>
          <w:numId w:val="2"/>
        </w:numPr>
        <w:jc w:val="both"/>
      </w:pPr>
      <w:r w:rsidRPr="00107D14">
        <w:rPr>
          <w:noProof/>
        </w:rPr>
        <mc:AlternateContent>
          <mc:Choice Requires="wps">
            <w:drawing>
              <wp:anchor distT="0" distB="0" distL="114300" distR="114300" simplePos="0" relativeHeight="251658300" behindDoc="0" locked="0" layoutInCell="1" allowOverlap="1" wp14:anchorId="1695CED8" wp14:editId="740A2617">
                <wp:simplePos x="0" y="0"/>
                <wp:positionH relativeFrom="margin">
                  <wp:posOffset>5491162</wp:posOffset>
                </wp:positionH>
                <wp:positionV relativeFrom="paragraph">
                  <wp:posOffset>466090</wp:posOffset>
                </wp:positionV>
                <wp:extent cx="619125" cy="66675"/>
                <wp:effectExtent l="0" t="0" r="28575" b="28575"/>
                <wp:wrapNone/>
                <wp:docPr id="183397316" name="Rectangle 1"/>
                <wp:cNvGraphicFramePr/>
                <a:graphic xmlns:a="http://schemas.openxmlformats.org/drawingml/2006/main">
                  <a:graphicData uri="http://schemas.microsoft.com/office/word/2010/wordprocessingShape">
                    <wps:wsp>
                      <wps:cNvSpPr/>
                      <wps:spPr>
                        <a:xfrm>
                          <a:off x="0" y="0"/>
                          <a:ext cx="619125" cy="66675"/>
                        </a:xfrm>
                        <a:prstGeom prst="rect">
                          <a:avLst/>
                        </a:prstGeom>
                        <a:solidFill>
                          <a:schemeClr val="bg1">
                            <a:alpha val="97000"/>
                          </a:schemeClr>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E393A3B" id="Rectangle 1" o:spid="_x0000_s1026" style="position:absolute;margin-left:432.35pt;margin-top:36.7pt;width:48.75pt;height:5.2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" fillcolor="white [3212]" strokecolor="white [3212]" strokeweight="1pt">
                <v:fill opacity="63479f"/>
                <w10:wrap anchorx="margin"/>
              </v:rect>
            </w:pict>
          </mc:Fallback>
        </mc:AlternateContent>
      </w:r>
      <w:r w:rsidR="002351A0" w:rsidRPr="00D47A9A">
        <w:t>The screen with a list of notifications,</w:t>
      </w:r>
      <w:r w:rsidR="00F83F53" w:rsidRPr="00D47A9A">
        <w:t xml:space="preserve"> where the operator</w:t>
      </w:r>
      <w:r w:rsidR="002351A0" w:rsidRPr="00D47A9A">
        <w:t xml:space="preserve"> that user represents</w:t>
      </w:r>
      <w:r w:rsidR="00F83F53" w:rsidRPr="00D47A9A">
        <w:t xml:space="preserve"> is involved</w:t>
      </w:r>
      <w:r w:rsidR="002351A0" w:rsidRPr="00D47A9A">
        <w:t xml:space="preserve">, will </w:t>
      </w:r>
      <w:r w:rsidR="00F83F53" w:rsidRPr="00D47A9A">
        <w:t>be displayed</w:t>
      </w:r>
      <w:r w:rsidR="002351A0" w:rsidRPr="00D47A9A">
        <w:t>. To create a new notification, the user should select the button “</w:t>
      </w:r>
      <w:r w:rsidR="002351A0" w:rsidRPr="00C35C58">
        <w:rPr>
          <w:b/>
          <w:bCs/>
        </w:rPr>
        <w:t>Create</w:t>
      </w:r>
      <w:r w:rsidR="002351A0" w:rsidRPr="00D47A9A">
        <w:t>”</w:t>
      </w:r>
      <w:r w:rsidR="00D13A2D" w:rsidRPr="00D47A9A">
        <w:t>.</w:t>
      </w:r>
    </w:p>
    <w:p w14:paraId="4AE4C1B9" w14:textId="4B08AF8E" w:rsidR="00186AA0" w:rsidRPr="00D47A9A" w:rsidRDefault="008074B6" w:rsidP="00D029D8">
      <w:pPr>
        <w:jc w:val="both"/>
      </w:pPr>
      <w:r w:rsidRPr="00107D14">
        <w:rPr>
          <w:noProof/>
        </w:rPr>
        <mc:AlternateContent>
          <mc:Choice Requires="wps">
            <w:drawing>
              <wp:anchor distT="0" distB="0" distL="114300" distR="114300" simplePos="0" relativeHeight="251658301" behindDoc="0" locked="0" layoutInCell="1" allowOverlap="1" wp14:anchorId="3465E295" wp14:editId="471628E8">
                <wp:simplePos x="0" y="0"/>
                <wp:positionH relativeFrom="margin">
                  <wp:posOffset>4744720</wp:posOffset>
                </wp:positionH>
                <wp:positionV relativeFrom="paragraph">
                  <wp:posOffset>110490</wp:posOffset>
                </wp:positionV>
                <wp:extent cx="1382395" cy="111760"/>
                <wp:effectExtent l="0" t="0" r="27305" b="21590"/>
                <wp:wrapNone/>
                <wp:docPr id="1746125101" name="Rectangle 1"/>
                <wp:cNvGraphicFramePr/>
                <a:graphic xmlns:a="http://schemas.openxmlformats.org/drawingml/2006/main">
                  <a:graphicData uri="http://schemas.microsoft.com/office/word/2010/wordprocessingShape">
                    <wps:wsp>
                      <wps:cNvSpPr/>
                      <wps:spPr>
                        <a:xfrm>
                          <a:off x="0" y="0"/>
                          <a:ext cx="1382395" cy="111760"/>
                        </a:xfrm>
                        <a:prstGeom prst="rect">
                          <a:avLst/>
                        </a:prstGeom>
                        <a:solidFill>
                          <a:schemeClr val="bg1"/>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CFB2869" id="Rectangle 1" o:spid="_x0000_s1026" style="position:absolute;margin-left:373.6pt;margin-top:8.7pt;width:108.85pt;height:8.8pt;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" fillcolor="white [3212]" strokecolor="white [3212]" strokeweight="1pt">
                <w10:wrap anchorx="margin"/>
              </v:rect>
            </w:pict>
          </mc:Fallback>
        </mc:AlternateContent>
      </w:r>
      <w:r w:rsidRPr="00107D14">
        <w:rPr>
          <w:noProof/>
        </w:rPr>
        <mc:AlternateContent>
          <mc:Choice Requires="wps">
            <w:drawing>
              <wp:anchor distT="0" distB="0" distL="114300" distR="114300" simplePos="0" relativeHeight="251658302" behindDoc="0" locked="0" layoutInCell="1" allowOverlap="1" wp14:anchorId="29E1825F" wp14:editId="4D3C59C0">
                <wp:simplePos x="0" y="0"/>
                <wp:positionH relativeFrom="margin">
                  <wp:posOffset>4833938</wp:posOffset>
                </wp:positionH>
                <wp:positionV relativeFrom="paragraph">
                  <wp:posOffset>224790</wp:posOffset>
                </wp:positionV>
                <wp:extent cx="1295400" cy="90488"/>
                <wp:effectExtent l="0" t="0" r="0" b="5080"/>
                <wp:wrapNone/>
                <wp:docPr id="1023311266" name="Rectangle 1"/>
                <wp:cNvGraphicFramePr/>
                <a:graphic xmlns:a="http://schemas.openxmlformats.org/drawingml/2006/main">
                  <a:graphicData uri="http://schemas.microsoft.com/office/word/2010/wordprocessingShape">
                    <wps:wsp>
                      <wps:cNvSpPr/>
                      <wps:spPr>
                        <a:xfrm>
                          <a:off x="0" y="0"/>
                          <a:ext cx="1295400" cy="90488"/>
                        </a:xfrm>
                        <a:prstGeom prst="rect">
                          <a:avLst/>
                        </a:prstGeom>
                        <a:solidFill>
                          <a:srgbClr val="002F67"/>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3F844C4" id="Rectangle 1" o:spid="_x0000_s1026" style="position:absolute;margin-left:380.65pt;margin-top:17.7pt;width:102pt;height:7.1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" fillcolor="#002f67" stroked="f" strokeweight="1pt">
                <w10:wrap anchorx="margin"/>
              </v:rect>
            </w:pict>
          </mc:Fallback>
        </mc:AlternateContent>
      </w:r>
      <w:r w:rsidRPr="00107D14">
        <w:rPr>
          <w:noProof/>
        </w:rPr>
        <mc:AlternateContent>
          <mc:Choice Requires="wps">
            <w:drawing>
              <wp:anchor distT="0" distB="0" distL="114300" distR="114300" simplePos="0" relativeHeight="251658303" behindDoc="0" locked="0" layoutInCell="1" allowOverlap="1" wp14:anchorId="526D0A56" wp14:editId="2DB8180A">
                <wp:simplePos x="0" y="0"/>
                <wp:positionH relativeFrom="margin">
                  <wp:posOffset>4833620</wp:posOffset>
                </wp:positionH>
                <wp:positionV relativeFrom="paragraph">
                  <wp:posOffset>314643</wp:posOffset>
                </wp:positionV>
                <wp:extent cx="1295400" cy="100012"/>
                <wp:effectExtent l="0" t="0" r="0" b="0"/>
                <wp:wrapNone/>
                <wp:docPr id="423923740" name="Rectangle 1"/>
                <wp:cNvGraphicFramePr/>
                <a:graphic xmlns:a="http://schemas.openxmlformats.org/drawingml/2006/main">
                  <a:graphicData uri="http://schemas.microsoft.com/office/word/2010/wordprocessingShape">
                    <wps:wsp>
                      <wps:cNvSpPr/>
                      <wps:spPr>
                        <a:xfrm>
                          <a:off x="0" y="0"/>
                          <a:ext cx="1295400" cy="100012"/>
                        </a:xfrm>
                        <a:prstGeom prst="rect">
                          <a:avLst/>
                        </a:prstGeom>
                        <a:solidFill>
                          <a:srgbClr val="004494"/>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95DAF6D" id="Rectangle 1" o:spid="_x0000_s1026" style="position:absolute;margin-left:380.6pt;margin-top:24.8pt;width:102pt;height:7.8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" fillcolor="#004494" stroked="f" strokeweight="1pt">
                <w10:wrap anchorx="margin"/>
              </v:rect>
            </w:pict>
          </mc:Fallback>
        </mc:AlternateContent>
      </w:r>
      <w:r w:rsidR="002351A0" w:rsidRPr="00D47A9A">
        <w:rPr>
          <w:noProof/>
        </w:rPr>
        <mc:AlternateContent>
          <mc:Choice Requires="wps">
            <w:drawing>
              <wp:anchor distT="0" distB="0" distL="114300" distR="114300" simplePos="0" relativeHeight="251658240" behindDoc="0" locked="0" layoutInCell="1" allowOverlap="1" wp14:anchorId="6D03EA2D" wp14:editId="5F1A6F12">
                <wp:simplePos x="0" y="0"/>
                <wp:positionH relativeFrom="column">
                  <wp:posOffset>4658839</wp:posOffset>
                </wp:positionH>
                <wp:positionV relativeFrom="paragraph">
                  <wp:posOffset>562083</wp:posOffset>
                </wp:positionV>
                <wp:extent cx="410936" cy="239304"/>
                <wp:effectExtent l="19050" t="19050" r="27305" b="27940"/>
                <wp:wrapNone/>
                <wp:docPr id="1407815636" name="Rectangle 1"/>
                <wp:cNvGraphicFramePr/>
                <a:graphic xmlns:a="http://schemas.openxmlformats.org/drawingml/2006/main">
                  <a:graphicData uri="http://schemas.microsoft.com/office/word/2010/wordprocessingShape">
                    <wps:wsp>
                      <wps:cNvSpPr/>
                      <wps:spPr>
                        <a:xfrm>
                          <a:off x="0" y="0"/>
                          <a:ext cx="410936" cy="239304"/>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7E9259C" id="Rectangle 1" o:spid="_x0000_s1026" style="position:absolute;margin-left:366.85pt;margin-top:44.25pt;width:32.35pt;height:1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8xyhgIAAGgFAAAOAAAAZHJzL2Uyb0RvYy54bWysVEtv2zAMvg/YfxB0X20na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" filled="f" strokecolor="#92d050" strokeweight="3pt"/>
            </w:pict>
          </mc:Fallback>
        </mc:AlternateContent>
      </w:r>
      <w:r w:rsidR="00B86E54" w:rsidRPr="00D47A9A">
        <w:rPr>
          <w:noProof/>
        </w:rPr>
        <w:drawing>
          <wp:inline distT="0" distB="0" distL="0" distR="0" wp14:anchorId="479F574A" wp14:editId="5D1DC736">
            <wp:extent cx="6152632" cy="1981200"/>
            <wp:effectExtent l="0" t="0" r="635" b="0"/>
            <wp:docPr id="1788371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7111" name="Picture 1" descr="A screenshot of a computer&#10;&#10;AI-generated content may be incorrect."/>
                    <pic:cNvPicPr/>
                  </pic:nvPicPr>
                  <pic:blipFill>
                    <a:blip r:embed="rId14"/>
                    <a:stretch>
                      <a:fillRect/>
                    </a:stretch>
                  </pic:blipFill>
                  <pic:spPr>
                    <a:xfrm>
                      <a:off x="0" y="0"/>
                      <a:ext cx="6154631" cy="1981844"/>
                    </a:xfrm>
                    <a:prstGeom prst="rect">
                      <a:avLst/>
                    </a:prstGeom>
                  </pic:spPr>
                </pic:pic>
              </a:graphicData>
            </a:graphic>
          </wp:inline>
        </w:drawing>
      </w:r>
    </w:p>
    <w:p w14:paraId="2FF560B6" w14:textId="3BEC9DE7" w:rsidR="00564171" w:rsidRPr="00D47A9A" w:rsidRDefault="002351A0" w:rsidP="00B46365">
      <w:pPr>
        <w:pStyle w:val="Listenabsatz"/>
        <w:numPr>
          <w:ilvl w:val="0"/>
          <w:numId w:val="2"/>
        </w:numPr>
        <w:jc w:val="both"/>
      </w:pPr>
      <w:r w:rsidRPr="00D47A9A">
        <w:t xml:space="preserve">A notification wizard will be opened, and the user will be asked to select </w:t>
      </w:r>
      <w:r w:rsidR="00564171" w:rsidRPr="00D47A9A">
        <w:t>the notifier. To do this, please select</w:t>
      </w:r>
      <w:r w:rsidRPr="00D47A9A">
        <w:t xml:space="preserve"> the operator</w:t>
      </w:r>
      <w:r w:rsidR="00D13A2D" w:rsidRPr="00D47A9A">
        <w:t xml:space="preserve"> from the operators </w:t>
      </w:r>
      <w:r w:rsidRPr="00D47A9A">
        <w:t>th</w:t>
      </w:r>
      <w:r w:rsidR="00564171" w:rsidRPr="00D47A9A">
        <w:t>at you are</w:t>
      </w:r>
      <w:r w:rsidRPr="00D47A9A">
        <w:t xml:space="preserve"> authorised to represent in DIWASS,</w:t>
      </w:r>
      <w:r w:rsidR="00564171" w:rsidRPr="00D47A9A">
        <w:t xml:space="preserve"> that you will prepare the notification for</w:t>
      </w:r>
      <w:r w:rsidRPr="00D47A9A">
        <w:t xml:space="preserve">. This selection needs to be made also in cases where the user is authorised to represent only </w:t>
      </w:r>
      <w:r w:rsidR="00F15A88">
        <w:t>one</w:t>
      </w:r>
      <w:r w:rsidRPr="00D47A9A">
        <w:t xml:space="preserve"> operator in DIWASS.</w:t>
      </w:r>
      <w:r w:rsidR="00745DAF" w:rsidRPr="00D47A9A">
        <w:t xml:space="preserve"> The selection should be done by </w:t>
      </w:r>
      <w:r w:rsidR="00564171" w:rsidRPr="00D47A9A">
        <w:t>selecting a</w:t>
      </w:r>
      <w:r w:rsidR="00745DAF" w:rsidRPr="00D47A9A">
        <w:t xml:space="preserve"> name of respective operator from the drop-down list. </w:t>
      </w:r>
    </w:p>
    <w:p w14:paraId="308ECACB" w14:textId="77777777" w:rsidR="001A18C9" w:rsidRDefault="001A18C9" w:rsidP="00564171">
      <w:pPr>
        <w:pStyle w:val="Listenabsatz"/>
        <w:jc w:val="both"/>
      </w:pPr>
    </w:p>
    <w:p w14:paraId="6D94D2EA" w14:textId="48423F9A" w:rsidR="00564171" w:rsidRPr="00D47A9A" w:rsidRDefault="00564171" w:rsidP="00564171">
      <w:pPr>
        <w:pStyle w:val="Listenabsatz"/>
        <w:jc w:val="both"/>
      </w:pPr>
      <w:r w:rsidRPr="00D47A9A">
        <w:t>Confirm the selection by clicking “</w:t>
      </w:r>
      <w:r w:rsidRPr="00C35C58">
        <w:rPr>
          <w:b/>
          <w:bCs/>
        </w:rPr>
        <w:t>Next</w:t>
      </w:r>
      <w:r w:rsidRPr="00D47A9A">
        <w:t xml:space="preserve">”. </w:t>
      </w:r>
    </w:p>
    <w:p w14:paraId="0F29B113" w14:textId="77777777" w:rsidR="002351A0" w:rsidRPr="00D47A9A" w:rsidRDefault="002351A0" w:rsidP="00D029D8">
      <w:pPr>
        <w:pStyle w:val="Listenabsatz"/>
        <w:jc w:val="both"/>
      </w:pPr>
    </w:p>
    <w:p w14:paraId="519F514E" w14:textId="04EF4561" w:rsidR="00454441" w:rsidRPr="00D47A9A" w:rsidRDefault="003C6D83" w:rsidP="00D029D8">
      <w:pPr>
        <w:jc w:val="both"/>
      </w:pPr>
      <w:r w:rsidRPr="00D47A9A">
        <w:rPr>
          <w:noProof/>
        </w:rPr>
        <mc:AlternateContent>
          <mc:Choice Requires="wps">
            <w:drawing>
              <wp:anchor distT="0" distB="0" distL="114300" distR="114300" simplePos="0" relativeHeight="251658295" behindDoc="0" locked="0" layoutInCell="1" allowOverlap="1" wp14:anchorId="05B0AAC0" wp14:editId="2A1A2726">
                <wp:simplePos x="0" y="0"/>
                <wp:positionH relativeFrom="column">
                  <wp:posOffset>4686299</wp:posOffset>
                </wp:positionH>
                <wp:positionV relativeFrom="paragraph">
                  <wp:posOffset>3175907</wp:posOffset>
                </wp:positionV>
                <wp:extent cx="543741" cy="269421"/>
                <wp:effectExtent l="19050" t="19050" r="27940" b="16510"/>
                <wp:wrapNone/>
                <wp:docPr id="49319138" name="Rectangle 1"/>
                <wp:cNvGraphicFramePr/>
                <a:graphic xmlns:a="http://schemas.openxmlformats.org/drawingml/2006/main">
                  <a:graphicData uri="http://schemas.microsoft.com/office/word/2010/wordprocessingShape">
                    <wps:wsp>
                      <wps:cNvSpPr/>
                      <wps:spPr>
                        <a:xfrm>
                          <a:off x="0" y="0"/>
                          <a:ext cx="543741" cy="26942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E496332" id="Rectangle 1" o:spid="_x0000_s1026" style="position:absolute;margin-left:369pt;margin-top:250.05pt;width:42.8pt;height:21.2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" filled="f" strokecolor="#92d050" strokeweight="3pt"/>
            </w:pict>
          </mc:Fallback>
        </mc:AlternateContent>
      </w:r>
      <w:r w:rsidR="00925DC2" w:rsidRPr="00D47A9A">
        <w:rPr>
          <w:noProof/>
        </w:rPr>
        <mc:AlternateContent>
          <mc:Choice Requires="wps">
            <w:drawing>
              <wp:anchor distT="0" distB="0" distL="114300" distR="114300" simplePos="0" relativeHeight="251658253" behindDoc="0" locked="0" layoutInCell="1" allowOverlap="1" wp14:anchorId="33807BDE" wp14:editId="29C4359A">
                <wp:simplePos x="0" y="0"/>
                <wp:positionH relativeFrom="column">
                  <wp:posOffset>269421</wp:posOffset>
                </wp:positionH>
                <wp:positionV relativeFrom="paragraph">
                  <wp:posOffset>1172936</wp:posOffset>
                </wp:positionV>
                <wp:extent cx="2217965" cy="269421"/>
                <wp:effectExtent l="19050" t="19050" r="11430" b="16510"/>
                <wp:wrapNone/>
                <wp:docPr id="1116725908" name="Rectangle 1"/>
                <wp:cNvGraphicFramePr/>
                <a:graphic xmlns:a="http://schemas.openxmlformats.org/drawingml/2006/main">
                  <a:graphicData uri="http://schemas.microsoft.com/office/word/2010/wordprocessingShape">
                    <wps:wsp>
                      <wps:cNvSpPr/>
                      <wps:spPr>
                        <a:xfrm>
                          <a:off x="0" y="0"/>
                          <a:ext cx="2217965" cy="26942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D79ECC7" id="Rectangle 1" o:spid="_x0000_s1026" style="position:absolute;margin-left:21.2pt;margin-top:92.35pt;width:174.65pt;height:21.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" filled="f" strokecolor="#92d050" strokeweight="3pt"/>
            </w:pict>
          </mc:Fallback>
        </mc:AlternateContent>
      </w:r>
      <w:r w:rsidR="00925DC2" w:rsidRPr="00D47A9A">
        <w:rPr>
          <w:noProof/>
        </w:rPr>
        <w:drawing>
          <wp:inline distT="0" distB="0" distL="0" distR="0" wp14:anchorId="77A47B32" wp14:editId="4F99B55E">
            <wp:extent cx="5943600" cy="3625215"/>
            <wp:effectExtent l="0" t="0" r="0" b="0"/>
            <wp:docPr id="29424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44976" name="Picture 1"/>
                    <pic:cNvPicPr/>
                  </pic:nvPicPr>
                  <pic:blipFill>
                    <a:blip r:embed="rId15"/>
                    <a:stretch>
                      <a:fillRect/>
                    </a:stretch>
                  </pic:blipFill>
                  <pic:spPr>
                    <a:xfrm>
                      <a:off x="0" y="0"/>
                      <a:ext cx="5943600" cy="3625215"/>
                    </a:xfrm>
                    <a:prstGeom prst="rect">
                      <a:avLst/>
                    </a:prstGeom>
                  </pic:spPr>
                </pic:pic>
              </a:graphicData>
            </a:graphic>
          </wp:inline>
        </w:drawing>
      </w:r>
    </w:p>
    <w:p w14:paraId="6FEC7DA6" w14:textId="464B3B5C" w:rsidR="00564171" w:rsidRDefault="00564171" w:rsidP="00B46365">
      <w:pPr>
        <w:pStyle w:val="Listenabsatz"/>
        <w:numPr>
          <w:ilvl w:val="0"/>
          <w:numId w:val="2"/>
        </w:numPr>
        <w:jc w:val="both"/>
      </w:pPr>
      <w:r w:rsidRPr="00D47A9A">
        <w:t>The</w:t>
      </w:r>
      <w:r w:rsidR="00745DAF" w:rsidRPr="00D47A9A">
        <w:t xml:space="preserve"> user needs to indicate the countries and </w:t>
      </w:r>
      <w:r w:rsidR="000837D1">
        <w:t>CAs</w:t>
      </w:r>
      <w:r w:rsidR="00745DAF" w:rsidRPr="00D47A9A">
        <w:t xml:space="preserve"> for the notification from the </w:t>
      </w:r>
      <w:r w:rsidR="00D13A2D" w:rsidRPr="00D47A9A">
        <w:t>drop-down</w:t>
      </w:r>
      <w:r w:rsidR="00745DAF" w:rsidRPr="00D47A9A">
        <w:t xml:space="preserve"> lists provided. To add transit countries, </w:t>
      </w:r>
      <w:r w:rsidRPr="00D47A9A">
        <w:t xml:space="preserve">the </w:t>
      </w:r>
      <w:r w:rsidR="00745DAF" w:rsidRPr="00D47A9A">
        <w:t>user needs to first click on “</w:t>
      </w:r>
      <w:r w:rsidR="00745DAF" w:rsidRPr="00C35C58">
        <w:rPr>
          <w:b/>
          <w:bCs/>
        </w:rPr>
        <w:t>+ Add Transit</w:t>
      </w:r>
      <w:r w:rsidR="00745DAF" w:rsidRPr="00D47A9A">
        <w:t>”</w:t>
      </w:r>
      <w:r w:rsidR="00A434A7" w:rsidRPr="00D47A9A">
        <w:t xml:space="preserve">. In case a notification involves more than </w:t>
      </w:r>
      <w:r w:rsidR="00587A01">
        <w:t>one</w:t>
      </w:r>
      <w:r w:rsidR="00A434A7" w:rsidRPr="00D47A9A">
        <w:t xml:space="preserve"> transit country, please list them in the correct order by using arrows next to the names of </w:t>
      </w:r>
      <w:r w:rsidR="000837D1">
        <w:t>CAs</w:t>
      </w:r>
      <w:r w:rsidR="00A434A7" w:rsidRPr="00D47A9A">
        <w:t xml:space="preserve"> of transit.</w:t>
      </w:r>
    </w:p>
    <w:p w14:paraId="6A20857C" w14:textId="77777777" w:rsidR="001A18C9" w:rsidRPr="00D47A9A" w:rsidRDefault="001A18C9" w:rsidP="001A18C9">
      <w:pPr>
        <w:pStyle w:val="Listenabsatz"/>
        <w:jc w:val="both"/>
      </w:pPr>
    </w:p>
    <w:p w14:paraId="355E9B5C" w14:textId="77777777" w:rsidR="00925DC2" w:rsidRPr="00D47A9A" w:rsidRDefault="00564171" w:rsidP="00925DC2">
      <w:pPr>
        <w:pStyle w:val="Listenabsatz"/>
        <w:jc w:val="both"/>
      </w:pPr>
      <w:r w:rsidRPr="00D47A9A">
        <w:t>Confirm the selection by clicking “</w:t>
      </w:r>
      <w:r w:rsidRPr="00C35C58">
        <w:rPr>
          <w:b/>
          <w:bCs/>
        </w:rPr>
        <w:t>Next</w:t>
      </w:r>
      <w:r w:rsidRPr="00D47A9A">
        <w:t xml:space="preserve">”. </w:t>
      </w:r>
    </w:p>
    <w:p w14:paraId="19166744" w14:textId="446CC479" w:rsidR="00454441" w:rsidRPr="00D47A9A" w:rsidRDefault="00A17D99" w:rsidP="00925DC2">
      <w:pPr>
        <w:pStyle w:val="Listenabsatz"/>
        <w:jc w:val="both"/>
      </w:pPr>
      <w:r w:rsidRPr="00D47A9A">
        <w:rPr>
          <w:noProof/>
        </w:rPr>
        <mc:AlternateContent>
          <mc:Choice Requires="wps">
            <w:drawing>
              <wp:anchor distT="0" distB="0" distL="114300" distR="114300" simplePos="0" relativeHeight="251658297" behindDoc="0" locked="0" layoutInCell="1" allowOverlap="1" wp14:anchorId="2DFF704E" wp14:editId="6B06CEBE">
                <wp:simplePos x="0" y="0"/>
                <wp:positionH relativeFrom="column">
                  <wp:posOffset>4670094</wp:posOffset>
                </wp:positionH>
                <wp:positionV relativeFrom="paragraph">
                  <wp:posOffset>2832100</wp:posOffset>
                </wp:positionV>
                <wp:extent cx="465980" cy="243343"/>
                <wp:effectExtent l="19050" t="19050" r="10795" b="23495"/>
                <wp:wrapNone/>
                <wp:docPr id="350335863" name="Rectangle 1"/>
                <wp:cNvGraphicFramePr/>
                <a:graphic xmlns:a="http://schemas.openxmlformats.org/drawingml/2006/main">
                  <a:graphicData uri="http://schemas.microsoft.com/office/word/2010/wordprocessingShape">
                    <wps:wsp>
                      <wps:cNvSpPr/>
                      <wps:spPr>
                        <a:xfrm>
                          <a:off x="0" y="0"/>
                          <a:ext cx="465980" cy="2433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BEFECEB" id="Rectangle 1" o:spid="_x0000_s1026" style="position:absolute;margin-left:367.7pt;margin-top:223pt;width:36.7pt;height:19.1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" filled="f" strokecolor="#92d050" strokeweight="3pt"/>
            </w:pict>
          </mc:Fallback>
        </mc:AlternateContent>
      </w:r>
      <w:r w:rsidR="003C6D83" w:rsidRPr="00D47A9A">
        <w:rPr>
          <w:noProof/>
        </w:rPr>
        <mc:AlternateContent>
          <mc:Choice Requires="wps">
            <w:drawing>
              <wp:anchor distT="0" distB="0" distL="114300" distR="114300" simplePos="0" relativeHeight="251658296" behindDoc="0" locked="0" layoutInCell="1" allowOverlap="1" wp14:anchorId="61DE0C2C" wp14:editId="2BB470F3">
                <wp:simplePos x="0" y="0"/>
                <wp:positionH relativeFrom="column">
                  <wp:posOffset>4933949</wp:posOffset>
                </wp:positionH>
                <wp:positionV relativeFrom="paragraph">
                  <wp:posOffset>1401263</wp:posOffset>
                </wp:positionV>
                <wp:extent cx="595993" cy="699407"/>
                <wp:effectExtent l="19050" t="19050" r="13970" b="24765"/>
                <wp:wrapNone/>
                <wp:docPr id="844067544" name="Rectangle 1"/>
                <wp:cNvGraphicFramePr/>
                <a:graphic xmlns:a="http://schemas.openxmlformats.org/drawingml/2006/main">
                  <a:graphicData uri="http://schemas.microsoft.com/office/word/2010/wordprocessingShape">
                    <wps:wsp>
                      <wps:cNvSpPr/>
                      <wps:spPr>
                        <a:xfrm>
                          <a:off x="0" y="0"/>
                          <a:ext cx="595993" cy="699407"/>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68B09A7" id="Rectangle 1" o:spid="_x0000_s1026" style="position:absolute;margin-left:388.5pt;margin-top:110.35pt;width:46.95pt;height:55.0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" filled="f" strokecolor="#92d050" strokeweight="3pt"/>
            </w:pict>
          </mc:Fallback>
        </mc:AlternateContent>
      </w:r>
      <w:r w:rsidR="00925DC2" w:rsidRPr="00D47A9A">
        <w:rPr>
          <w:noProof/>
        </w:rPr>
        <w:drawing>
          <wp:inline distT="0" distB="0" distL="0" distR="0" wp14:anchorId="64EFBBD5" wp14:editId="6619D48A">
            <wp:extent cx="5301343" cy="3247638"/>
            <wp:effectExtent l="0" t="0" r="0" b="0"/>
            <wp:docPr id="9849690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69089" name="Picture 1" descr="A screenshot of a computer&#10;&#10;AI-generated content may be incorrect."/>
                    <pic:cNvPicPr/>
                  </pic:nvPicPr>
                  <pic:blipFill>
                    <a:blip r:embed="rId16"/>
                    <a:stretch>
                      <a:fillRect/>
                    </a:stretch>
                  </pic:blipFill>
                  <pic:spPr>
                    <a:xfrm>
                      <a:off x="0" y="0"/>
                      <a:ext cx="5334998" cy="3268256"/>
                    </a:xfrm>
                    <a:prstGeom prst="rect">
                      <a:avLst/>
                    </a:prstGeom>
                  </pic:spPr>
                </pic:pic>
              </a:graphicData>
            </a:graphic>
          </wp:inline>
        </w:drawing>
      </w:r>
    </w:p>
    <w:tbl>
      <w:tblPr>
        <w:tblStyle w:val="Tabellenraster"/>
        <w:tblW w:w="0" w:type="auto"/>
        <w:tblInd w:w="720" w:type="dxa"/>
        <w:tblLook w:val="04A0" w:firstRow="1" w:lastRow="0" w:firstColumn="1" w:lastColumn="0" w:noHBand="0" w:noVBand="1"/>
      </w:tblPr>
      <w:tblGrid>
        <w:gridCol w:w="8594"/>
      </w:tblGrid>
      <w:tr w:rsidR="00A25D86" w:rsidRPr="00D47A9A" w14:paraId="1093AEAC" w14:textId="77777777" w:rsidTr="00795027">
        <w:tc>
          <w:tcPr>
            <w:tcW w:w="9350" w:type="dxa"/>
            <w:tcBorders>
              <w:top w:val="single" w:sz="18" w:space="0" w:color="002060"/>
              <w:left w:val="single" w:sz="18" w:space="0" w:color="002060"/>
              <w:bottom w:val="single" w:sz="18" w:space="0" w:color="002060"/>
              <w:right w:val="single" w:sz="18" w:space="0" w:color="002060"/>
            </w:tcBorders>
          </w:tcPr>
          <w:p w14:paraId="77AF7012" w14:textId="77777777" w:rsidR="00A25D86" w:rsidRDefault="00A25D86" w:rsidP="00795027">
            <w:pPr>
              <w:pStyle w:val="Listenabsatz"/>
              <w:ind w:left="0"/>
              <w:jc w:val="both"/>
            </w:pPr>
            <w:r w:rsidRPr="00D47A9A">
              <w:t>Please note that</w:t>
            </w:r>
            <w:r>
              <w:t xml:space="preserve"> that DIWASS will not block the possibility to submit a notification starting from country A if the notifier does not have a registered office in country B. </w:t>
            </w:r>
          </w:p>
          <w:p w14:paraId="65087594" w14:textId="02048A31" w:rsidR="00A25D86" w:rsidRPr="00D47A9A" w:rsidRDefault="00A25D86" w:rsidP="00795027">
            <w:pPr>
              <w:pStyle w:val="Listenabsatz"/>
              <w:ind w:left="0"/>
              <w:jc w:val="both"/>
            </w:pPr>
            <w:r>
              <w:t xml:space="preserve">However, many Member States require that the notifier has to have a registered office in their country in order to submit a notification starting from that country, and therefore may object to such a shipment of waste initiated by a notifier not having a registered office in the territory of their country. Therefore in such cases the notifiers are advised to check if the Member State selected as country of dispatch requires the notifier to have a registered office in their territory before submitting notification.  </w:t>
            </w:r>
          </w:p>
        </w:tc>
      </w:tr>
    </w:tbl>
    <w:p w14:paraId="542F6656" w14:textId="77777777" w:rsidR="00A25D86" w:rsidRDefault="00A25D86" w:rsidP="00C35C58">
      <w:pPr>
        <w:pStyle w:val="Listenabsatz"/>
        <w:spacing w:after="0"/>
        <w:jc w:val="both"/>
      </w:pPr>
    </w:p>
    <w:p w14:paraId="78035AC1" w14:textId="2714633A" w:rsidR="007B5438" w:rsidRPr="00D47A9A" w:rsidRDefault="00564171" w:rsidP="00C35C58">
      <w:pPr>
        <w:pStyle w:val="Listenabsatz"/>
        <w:spacing w:after="0"/>
        <w:jc w:val="both"/>
      </w:pPr>
      <w:r w:rsidRPr="00D47A9A">
        <w:t>The</w:t>
      </w:r>
      <w:r w:rsidR="00C55600" w:rsidRPr="00D47A9A">
        <w:t xml:space="preserve"> screen will</w:t>
      </w:r>
      <w:r w:rsidRPr="00D47A9A">
        <w:t xml:space="preserve"> now</w:t>
      </w:r>
      <w:r w:rsidR="00C55600" w:rsidRPr="00D47A9A">
        <w:t xml:space="preserve"> display a summary of </w:t>
      </w:r>
      <w:r w:rsidRPr="00D47A9A">
        <w:t xml:space="preserve">the </w:t>
      </w:r>
      <w:r w:rsidR="00C55600" w:rsidRPr="00D47A9A">
        <w:t>data provided so far, and the user will be asked to confirm the selections made by clicking “</w:t>
      </w:r>
      <w:r w:rsidR="00C55600" w:rsidRPr="00C35C58">
        <w:rPr>
          <w:b/>
          <w:bCs/>
        </w:rPr>
        <w:t>Confirm</w:t>
      </w:r>
      <w:r w:rsidR="00C55600" w:rsidRPr="00D47A9A">
        <w:t xml:space="preserve">”. Based on this data, the template of the notification will be created, and the remaining elements of notification documents </w:t>
      </w:r>
      <w:r w:rsidRPr="00D47A9A">
        <w:t>can then</w:t>
      </w:r>
      <w:r w:rsidR="00C55600" w:rsidRPr="00D47A9A">
        <w:t xml:space="preserve"> be filled in in the next steps.</w:t>
      </w:r>
    </w:p>
    <w:p w14:paraId="4947B4DD" w14:textId="77777777" w:rsidR="009908A7" w:rsidRPr="00D47A9A" w:rsidRDefault="009908A7" w:rsidP="00C35C58">
      <w:pPr>
        <w:jc w:val="both"/>
      </w:pPr>
    </w:p>
    <w:tbl>
      <w:tblPr>
        <w:tblStyle w:val="Tabellenraster"/>
        <w:tblW w:w="0" w:type="auto"/>
        <w:tblInd w:w="720" w:type="dxa"/>
        <w:tblLook w:val="04A0" w:firstRow="1" w:lastRow="0" w:firstColumn="1" w:lastColumn="0" w:noHBand="0" w:noVBand="1"/>
      </w:tblPr>
      <w:tblGrid>
        <w:gridCol w:w="8594"/>
      </w:tblGrid>
      <w:tr w:rsidR="009908A7" w:rsidRPr="00D47A9A" w14:paraId="40051AF8" w14:textId="77777777" w:rsidTr="009908A7">
        <w:tc>
          <w:tcPr>
            <w:tcW w:w="9350" w:type="dxa"/>
            <w:tcBorders>
              <w:top w:val="single" w:sz="18" w:space="0" w:color="002060"/>
              <w:left w:val="single" w:sz="18" w:space="0" w:color="002060"/>
              <w:bottom w:val="single" w:sz="18" w:space="0" w:color="002060"/>
              <w:right w:val="single" w:sz="18" w:space="0" w:color="002060"/>
            </w:tcBorders>
          </w:tcPr>
          <w:p w14:paraId="61E8EE26" w14:textId="57492A20" w:rsidR="009908A7" w:rsidRPr="00D47A9A" w:rsidRDefault="009908A7" w:rsidP="005F70EB">
            <w:pPr>
              <w:pStyle w:val="Listenabsatz"/>
              <w:ind w:left="0"/>
              <w:jc w:val="both"/>
            </w:pPr>
            <w:r w:rsidRPr="00D47A9A">
              <w:t>Please note that</w:t>
            </w:r>
            <w:r w:rsidR="00A20F68">
              <w:t>,</w:t>
            </w:r>
            <w:r w:rsidRPr="00D47A9A">
              <w:t xml:space="preserve"> in that draft notification, it will not be possible to change the elements concerning notifier, countries and </w:t>
            </w:r>
            <w:r w:rsidR="000837D1">
              <w:t>CAs</w:t>
            </w:r>
            <w:r w:rsidRPr="00D47A9A">
              <w:t xml:space="preserve"> involved. When changes are needed on those elements, a new draft notification needs to be created. It is possible</w:t>
            </w:r>
            <w:r w:rsidR="00DE79FF">
              <w:t xml:space="preserve"> </w:t>
            </w:r>
            <w:r w:rsidR="00A20F68">
              <w:t xml:space="preserve">– </w:t>
            </w:r>
            <w:r w:rsidRPr="00D47A9A">
              <w:t xml:space="preserve">before confirming – </w:t>
            </w:r>
            <w:r w:rsidR="00A20F68">
              <w:t xml:space="preserve">to </w:t>
            </w:r>
            <w:r w:rsidRPr="00D47A9A">
              <w:t>return to previous screens through the button “Previous”.</w:t>
            </w:r>
          </w:p>
        </w:tc>
      </w:tr>
    </w:tbl>
    <w:p w14:paraId="7BE0EA8F" w14:textId="77777777" w:rsidR="007B5438" w:rsidRPr="00D47A9A" w:rsidRDefault="007B5438" w:rsidP="00C35C58">
      <w:pPr>
        <w:spacing w:after="0"/>
        <w:jc w:val="both"/>
        <w:rPr>
          <w:i/>
          <w:iCs/>
        </w:rPr>
      </w:pPr>
    </w:p>
    <w:p w14:paraId="0832F79B" w14:textId="47E8E1C1" w:rsidR="00564171" w:rsidRPr="00D47A9A" w:rsidRDefault="00564171" w:rsidP="00564171">
      <w:pPr>
        <w:pStyle w:val="Listenabsatz"/>
        <w:jc w:val="both"/>
      </w:pPr>
      <w:r w:rsidRPr="00D47A9A">
        <w:t xml:space="preserve">When the button </w:t>
      </w:r>
      <w:r w:rsidR="005F70EB" w:rsidRPr="00D47A9A">
        <w:t>“</w:t>
      </w:r>
      <w:r w:rsidR="007B5438">
        <w:t>C</w:t>
      </w:r>
      <w:r w:rsidRPr="00D47A9A">
        <w:t>ancel</w:t>
      </w:r>
      <w:r w:rsidR="005F70EB" w:rsidRPr="00D47A9A">
        <w:t>”</w:t>
      </w:r>
      <w:r w:rsidRPr="00D47A9A">
        <w:t xml:space="preserve"> is clicked here, the process of drafting the notification will be terminated.</w:t>
      </w:r>
    </w:p>
    <w:p w14:paraId="48218570" w14:textId="69D5A3C8" w:rsidR="00564171" w:rsidRPr="00D47A9A" w:rsidRDefault="00B941BA" w:rsidP="00D029D8">
      <w:pPr>
        <w:jc w:val="both"/>
      </w:pPr>
      <w:r w:rsidRPr="00D47A9A">
        <w:rPr>
          <w:noProof/>
        </w:rPr>
        <mc:AlternateContent>
          <mc:Choice Requires="wps">
            <w:drawing>
              <wp:anchor distT="0" distB="0" distL="114300" distR="114300" simplePos="0" relativeHeight="251658298" behindDoc="0" locked="0" layoutInCell="1" allowOverlap="1" wp14:anchorId="2B890F06" wp14:editId="399B9024">
                <wp:simplePos x="0" y="0"/>
                <wp:positionH relativeFrom="column">
                  <wp:posOffset>4669972</wp:posOffset>
                </wp:positionH>
                <wp:positionV relativeFrom="paragraph">
                  <wp:posOffset>3461929</wp:posOffset>
                </wp:positionV>
                <wp:extent cx="543741" cy="269421"/>
                <wp:effectExtent l="19050" t="19050" r="27940" b="16510"/>
                <wp:wrapNone/>
                <wp:docPr id="1798774733" name="Rectangle 1"/>
                <wp:cNvGraphicFramePr/>
                <a:graphic xmlns:a="http://schemas.openxmlformats.org/drawingml/2006/main">
                  <a:graphicData uri="http://schemas.microsoft.com/office/word/2010/wordprocessingShape">
                    <wps:wsp>
                      <wps:cNvSpPr/>
                      <wps:spPr>
                        <a:xfrm>
                          <a:off x="0" y="0"/>
                          <a:ext cx="543741" cy="26942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64D90A9" id="Rectangle 1" o:spid="_x0000_s1026" style="position:absolute;margin-left:367.7pt;margin-top:272.6pt;width:42.8pt;height:21.2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" filled="f" strokecolor="#92d050" strokeweight="3pt"/>
            </w:pict>
          </mc:Fallback>
        </mc:AlternateContent>
      </w:r>
      <w:r w:rsidR="00925DC2" w:rsidRPr="00D47A9A">
        <w:rPr>
          <w:noProof/>
        </w:rPr>
        <w:drawing>
          <wp:inline distT="0" distB="0" distL="0" distR="0" wp14:anchorId="57259EDC" wp14:editId="13A057CB">
            <wp:extent cx="5943600" cy="3910330"/>
            <wp:effectExtent l="0" t="0" r="0" b="0"/>
            <wp:docPr id="502011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011241" name=""/>
                    <pic:cNvPicPr/>
                  </pic:nvPicPr>
                  <pic:blipFill>
                    <a:blip r:embed="rId17"/>
                    <a:stretch>
                      <a:fillRect/>
                    </a:stretch>
                  </pic:blipFill>
                  <pic:spPr>
                    <a:xfrm>
                      <a:off x="0" y="0"/>
                      <a:ext cx="5943600" cy="3910330"/>
                    </a:xfrm>
                    <a:prstGeom prst="rect">
                      <a:avLst/>
                    </a:prstGeom>
                  </pic:spPr>
                </pic:pic>
              </a:graphicData>
            </a:graphic>
          </wp:inline>
        </w:drawing>
      </w:r>
    </w:p>
    <w:p w14:paraId="39023DF3" w14:textId="2E1BD1DB" w:rsidR="005F70EB" w:rsidRPr="00D47A9A" w:rsidRDefault="00395D68" w:rsidP="00B46365">
      <w:pPr>
        <w:pStyle w:val="Listenabsatz"/>
        <w:numPr>
          <w:ilvl w:val="0"/>
          <w:numId w:val="2"/>
        </w:numPr>
        <w:jc w:val="both"/>
      </w:pPr>
      <w:r w:rsidRPr="00D47A9A">
        <w:t>After confirm</w:t>
      </w:r>
      <w:r w:rsidR="00564171" w:rsidRPr="00D47A9A">
        <w:t>ing in the notification wizard</w:t>
      </w:r>
      <w:r w:rsidRPr="00D47A9A">
        <w:t xml:space="preserve">, the main screen </w:t>
      </w:r>
      <w:r w:rsidR="00C55600" w:rsidRPr="00D47A9A">
        <w:t>of</w:t>
      </w:r>
      <w:r w:rsidR="00564171" w:rsidRPr="00D47A9A">
        <w:t xml:space="preserve"> the</w:t>
      </w:r>
      <w:r w:rsidR="00C55600" w:rsidRPr="00D47A9A">
        <w:t xml:space="preserve"> notification will open</w:t>
      </w:r>
      <w:r w:rsidR="00D80B4D" w:rsidRPr="00D47A9A">
        <w:t xml:space="preserve">. </w:t>
      </w:r>
      <w:r w:rsidR="00C55600" w:rsidRPr="00D47A9A">
        <w:t>User</w:t>
      </w:r>
      <w:r w:rsidR="00564171" w:rsidRPr="00D47A9A">
        <w:t>s</w:t>
      </w:r>
      <w:r w:rsidR="00C55600" w:rsidRPr="00D47A9A">
        <w:t xml:space="preserve"> will be able to save a draft notification at this </w:t>
      </w:r>
      <w:r w:rsidR="00A20F68" w:rsidRPr="00D47A9A">
        <w:t>stage,</w:t>
      </w:r>
      <w:r w:rsidR="00564171" w:rsidRPr="00D47A9A">
        <w:t xml:space="preserve"> and i</w:t>
      </w:r>
      <w:r w:rsidR="00D80B4D" w:rsidRPr="00D47A9A">
        <w:t xml:space="preserve">t is recommended to </w:t>
      </w:r>
      <w:r w:rsidR="00564171" w:rsidRPr="00D47A9A">
        <w:t>do so</w:t>
      </w:r>
      <w:r w:rsidR="00D80B4D" w:rsidRPr="00D47A9A">
        <w:t xml:space="preserve"> at this stage. </w:t>
      </w:r>
      <w:r w:rsidR="005F70EB" w:rsidRPr="00D47A9A">
        <w:t>To do so, please click on “</w:t>
      </w:r>
      <w:r w:rsidR="005F70EB" w:rsidRPr="00C35C58">
        <w:rPr>
          <w:b/>
          <w:bCs/>
        </w:rPr>
        <w:t>Save</w:t>
      </w:r>
      <w:r w:rsidR="005F70EB" w:rsidRPr="00D47A9A">
        <w:t>” at the bottom right corner of the page.</w:t>
      </w:r>
    </w:p>
    <w:p w14:paraId="390507A2" w14:textId="77777777" w:rsidR="005F70EB" w:rsidRPr="00D47A9A" w:rsidRDefault="005F70EB" w:rsidP="005F70EB">
      <w:pPr>
        <w:pStyle w:val="Listenabsatz"/>
        <w:jc w:val="both"/>
      </w:pPr>
    </w:p>
    <w:p w14:paraId="4CA76B47" w14:textId="2E4FB73E" w:rsidR="00B95302" w:rsidRDefault="005F70EB" w:rsidP="00BD6BB5">
      <w:r w:rsidRPr="00D47A9A">
        <w:rPr>
          <w:noProof/>
        </w:rPr>
        <mc:AlternateContent>
          <mc:Choice Requires="wps">
            <w:drawing>
              <wp:anchor distT="0" distB="0" distL="114300" distR="114300" simplePos="0" relativeHeight="251658242" behindDoc="0" locked="0" layoutInCell="1" allowOverlap="1" wp14:anchorId="523968C4" wp14:editId="25FF99B0">
                <wp:simplePos x="0" y="0"/>
                <wp:positionH relativeFrom="column">
                  <wp:posOffset>5399708</wp:posOffset>
                </wp:positionH>
                <wp:positionV relativeFrom="paragraph">
                  <wp:posOffset>2063667</wp:posOffset>
                </wp:positionV>
                <wp:extent cx="274865" cy="206647"/>
                <wp:effectExtent l="19050" t="19050" r="11430" b="22225"/>
                <wp:wrapNone/>
                <wp:docPr id="983580814" name="Rectangle 1"/>
                <wp:cNvGraphicFramePr/>
                <a:graphic xmlns:a="http://schemas.openxmlformats.org/drawingml/2006/main">
                  <a:graphicData uri="http://schemas.microsoft.com/office/word/2010/wordprocessingShape">
                    <wps:wsp>
                      <wps:cNvSpPr/>
                      <wps:spPr>
                        <a:xfrm>
                          <a:off x="0" y="0"/>
                          <a:ext cx="274865" cy="206647"/>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4EBA421" id="Rectangle 1" o:spid="_x0000_s1026" style="position:absolute;margin-left:425.15pt;margin-top:162.5pt;width:21.65pt;height:16.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" filled="f" strokecolor="#92d050" strokeweight="3pt"/>
            </w:pict>
          </mc:Fallback>
        </mc:AlternateContent>
      </w:r>
      <w:r w:rsidRPr="00D47A9A">
        <w:rPr>
          <w:noProof/>
        </w:rPr>
        <w:drawing>
          <wp:inline distT="0" distB="0" distL="0" distR="0" wp14:anchorId="056970E2" wp14:editId="0DA862E8">
            <wp:extent cx="5760000" cy="2269537"/>
            <wp:effectExtent l="0" t="0" r="0" b="0"/>
            <wp:docPr id="6841392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39244" name="Picture 1" descr="A screenshot of a computer&#10;&#10;AI-generated content may be incorrect."/>
                    <pic:cNvPicPr/>
                  </pic:nvPicPr>
                  <pic:blipFill>
                    <a:blip r:embed="rId18"/>
                    <a:stretch>
                      <a:fillRect/>
                    </a:stretch>
                  </pic:blipFill>
                  <pic:spPr>
                    <a:xfrm>
                      <a:off x="0" y="0"/>
                      <a:ext cx="5760000" cy="2269537"/>
                    </a:xfrm>
                    <a:prstGeom prst="rect">
                      <a:avLst/>
                    </a:prstGeom>
                  </pic:spPr>
                </pic:pic>
              </a:graphicData>
            </a:graphic>
          </wp:inline>
        </w:drawing>
      </w:r>
    </w:p>
    <w:p w14:paraId="7FB1BB1A" w14:textId="4090B62F" w:rsidR="00340044" w:rsidRPr="00D47A9A" w:rsidRDefault="00D80B4D" w:rsidP="001A18C9">
      <w:pPr>
        <w:pStyle w:val="Listenabsatz"/>
      </w:pPr>
      <w:r w:rsidRPr="00D47A9A">
        <w:t>The draft notification will be visible only for the notifier, a</w:t>
      </w:r>
      <w:r w:rsidR="00564171" w:rsidRPr="00D47A9A">
        <w:t xml:space="preserve">s well as for the </w:t>
      </w:r>
      <w:r w:rsidRPr="00D47A9A">
        <w:t>waste producers</w:t>
      </w:r>
      <w:r w:rsidR="00564171" w:rsidRPr="00D47A9A">
        <w:t xml:space="preserve"> as indicated after completing box 9 of the draft notification document.</w:t>
      </w:r>
      <w:r w:rsidR="00BD6BB5">
        <w:t xml:space="preserve"> The information provided earlier will automatically fill </w:t>
      </w:r>
      <w:r w:rsidR="00BD6BB5" w:rsidRPr="001A18C9">
        <w:rPr>
          <w:b/>
          <w:bCs/>
        </w:rPr>
        <w:t>Box 1. “Exporter – Notifier”</w:t>
      </w:r>
      <w:r w:rsidR="00BD6BB5">
        <w:t>.</w:t>
      </w:r>
    </w:p>
    <w:p w14:paraId="52CBC0A9" w14:textId="3620C73E" w:rsidR="00F45365" w:rsidRDefault="00F45365" w:rsidP="00D80B4D">
      <w:pPr>
        <w:pStyle w:val="Listenabsatz"/>
        <w:jc w:val="both"/>
      </w:pPr>
      <w:r w:rsidRPr="00D47A9A">
        <w:t>In th</w:t>
      </w:r>
      <w:r w:rsidR="00564171" w:rsidRPr="00D47A9A">
        <w:t>e further instructions below,</w:t>
      </w:r>
      <w:r w:rsidRPr="00D47A9A">
        <w:t xml:space="preserve"> the steps are </w:t>
      </w:r>
      <w:r w:rsidR="00564171" w:rsidRPr="00D47A9A">
        <w:t>explained</w:t>
      </w:r>
      <w:r w:rsidRPr="00D47A9A">
        <w:t xml:space="preserve"> in the order of boxes of </w:t>
      </w:r>
      <w:r w:rsidR="00564171" w:rsidRPr="00D47A9A">
        <w:t xml:space="preserve">the </w:t>
      </w:r>
      <w:r w:rsidRPr="00D47A9A">
        <w:t>notification document</w:t>
      </w:r>
      <w:r w:rsidR="00564171" w:rsidRPr="00D47A9A">
        <w:t xml:space="preserve"> as laid down in Annex IA of the WSR, but the user will be able to fill in</w:t>
      </w:r>
      <w:r w:rsidR="00A3659C">
        <w:t xml:space="preserve"> </w:t>
      </w:r>
      <w:r w:rsidR="00564171" w:rsidRPr="00D47A9A">
        <w:t>these boxes in any order.</w:t>
      </w:r>
    </w:p>
    <w:p w14:paraId="7A74AE21" w14:textId="77777777" w:rsidR="00BD6BB5" w:rsidRPr="00D47A9A" w:rsidRDefault="00BD6BB5" w:rsidP="00D80B4D">
      <w:pPr>
        <w:pStyle w:val="Listenabsatz"/>
        <w:jc w:val="both"/>
      </w:pPr>
    </w:p>
    <w:p w14:paraId="2547254F" w14:textId="7F640723" w:rsidR="00F45365" w:rsidRPr="00D47A9A" w:rsidRDefault="00F45365" w:rsidP="00B46365">
      <w:pPr>
        <w:pStyle w:val="Listenabsatz"/>
        <w:numPr>
          <w:ilvl w:val="0"/>
          <w:numId w:val="2"/>
        </w:numPr>
        <w:jc w:val="both"/>
      </w:pPr>
      <w:r w:rsidRPr="001A18C9">
        <w:rPr>
          <w:b/>
          <w:bCs/>
        </w:rPr>
        <w:t>Box 2</w:t>
      </w:r>
      <w:r w:rsidR="00260952">
        <w:rPr>
          <w:b/>
          <w:bCs/>
        </w:rPr>
        <w:t>.</w:t>
      </w:r>
      <w:r w:rsidRPr="001A18C9">
        <w:rPr>
          <w:b/>
          <w:bCs/>
        </w:rPr>
        <w:t xml:space="preserve"> </w:t>
      </w:r>
      <w:r w:rsidR="00BD6BB5" w:rsidRPr="001A18C9">
        <w:rPr>
          <w:b/>
          <w:bCs/>
        </w:rPr>
        <w:t>“Importer – consignee”</w:t>
      </w:r>
      <w:r w:rsidR="00BD6BB5">
        <w:t xml:space="preserve">. </w:t>
      </w:r>
      <w:r w:rsidRPr="00D47A9A">
        <w:t>In order to select the consignee, the user needs to click on the field “</w:t>
      </w:r>
      <w:r w:rsidRPr="00C35C58">
        <w:rPr>
          <w:b/>
          <w:bCs/>
        </w:rPr>
        <w:t>Edit</w:t>
      </w:r>
      <w:r w:rsidRPr="00D47A9A">
        <w:t>”.</w:t>
      </w:r>
    </w:p>
    <w:p w14:paraId="35488DAE" w14:textId="2449BF19" w:rsidR="00F45365" w:rsidRPr="00D47A9A" w:rsidRDefault="005F70EB" w:rsidP="00C35C58">
      <w:pPr>
        <w:jc w:val="both"/>
      </w:pPr>
      <w:r w:rsidRPr="00D47A9A">
        <w:rPr>
          <w:noProof/>
        </w:rPr>
        <mc:AlternateContent>
          <mc:Choice Requires="wps">
            <w:drawing>
              <wp:anchor distT="0" distB="0" distL="114300" distR="114300" simplePos="0" relativeHeight="251658243" behindDoc="0" locked="0" layoutInCell="1" allowOverlap="1" wp14:anchorId="1F7103FA" wp14:editId="034CB74A">
                <wp:simplePos x="0" y="0"/>
                <wp:positionH relativeFrom="column">
                  <wp:posOffset>5283366</wp:posOffset>
                </wp:positionH>
                <wp:positionV relativeFrom="paragraph">
                  <wp:posOffset>897255</wp:posOffset>
                </wp:positionV>
                <wp:extent cx="505733" cy="236765"/>
                <wp:effectExtent l="19050" t="19050" r="27940" b="11430"/>
                <wp:wrapNone/>
                <wp:docPr id="1956268015" name="Rectangle 1"/>
                <wp:cNvGraphicFramePr/>
                <a:graphic xmlns:a="http://schemas.openxmlformats.org/drawingml/2006/main">
                  <a:graphicData uri="http://schemas.microsoft.com/office/word/2010/wordprocessingShape">
                    <wps:wsp>
                      <wps:cNvSpPr/>
                      <wps:spPr>
                        <a:xfrm>
                          <a:off x="0" y="0"/>
                          <a:ext cx="505733" cy="23676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E3EEB69" id="Rectangle 1" o:spid="_x0000_s1026" style="position:absolute;margin-left:416pt;margin-top:70.65pt;width:39.8pt;height:18.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" filled="f" strokecolor="#92d050" strokeweight="3pt"/>
            </w:pict>
          </mc:Fallback>
        </mc:AlternateContent>
      </w:r>
      <w:r w:rsidRPr="00D47A9A">
        <w:rPr>
          <w:noProof/>
        </w:rPr>
        <w:drawing>
          <wp:inline distT="0" distB="0" distL="0" distR="0" wp14:anchorId="2458211A" wp14:editId="2F38A9DA">
            <wp:extent cx="5943600" cy="2387600"/>
            <wp:effectExtent l="0" t="0" r="0" b="0"/>
            <wp:docPr id="13832697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69710" name="Picture 1" descr="A screenshot of a computer&#10;&#10;AI-generated content may be incorrect."/>
                    <pic:cNvPicPr/>
                  </pic:nvPicPr>
                  <pic:blipFill>
                    <a:blip r:embed="rId19"/>
                    <a:stretch>
                      <a:fillRect/>
                    </a:stretch>
                  </pic:blipFill>
                  <pic:spPr>
                    <a:xfrm>
                      <a:off x="0" y="0"/>
                      <a:ext cx="5943600" cy="2387600"/>
                    </a:xfrm>
                    <a:prstGeom prst="rect">
                      <a:avLst/>
                    </a:prstGeom>
                  </pic:spPr>
                </pic:pic>
              </a:graphicData>
            </a:graphic>
          </wp:inline>
        </w:drawing>
      </w:r>
    </w:p>
    <w:p w14:paraId="1A9BB10D" w14:textId="6063C523" w:rsidR="00F45365" w:rsidRPr="00D47A9A" w:rsidRDefault="00F45365" w:rsidP="005F70EB">
      <w:pPr>
        <w:pStyle w:val="Listenabsatz"/>
        <w:tabs>
          <w:tab w:val="left" w:pos="7655"/>
        </w:tabs>
        <w:jc w:val="both"/>
      </w:pPr>
      <w:r w:rsidRPr="00D47A9A">
        <w:t>Then, the user will be asked to provide a country of the consignee</w:t>
      </w:r>
      <w:r w:rsidR="005F70EB" w:rsidRPr="00D47A9A">
        <w:t xml:space="preserve"> from the drop-down list.</w:t>
      </w:r>
      <w:r w:rsidRPr="00D47A9A">
        <w:t xml:space="preserve"> </w:t>
      </w:r>
    </w:p>
    <w:p w14:paraId="1AB53202" w14:textId="77777777" w:rsidR="00F45365" w:rsidRPr="00D47A9A" w:rsidRDefault="00F45365" w:rsidP="00D029D8">
      <w:pPr>
        <w:pStyle w:val="Listenabsatz"/>
        <w:jc w:val="both"/>
      </w:pPr>
    </w:p>
    <w:p w14:paraId="69F31370" w14:textId="2FE6F3FD" w:rsidR="00F45365" w:rsidRPr="00D47A9A" w:rsidRDefault="005F70EB" w:rsidP="00C35C58">
      <w:pPr>
        <w:jc w:val="both"/>
      </w:pPr>
      <w:r w:rsidRPr="00D47A9A">
        <w:rPr>
          <w:noProof/>
        </w:rPr>
        <w:drawing>
          <wp:inline distT="0" distB="0" distL="0" distR="0" wp14:anchorId="6946BA84" wp14:editId="696D0925">
            <wp:extent cx="5943600" cy="2017395"/>
            <wp:effectExtent l="0" t="0" r="0" b="1905"/>
            <wp:docPr id="70460635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06359" name="Picture 1" descr="A screenshot of a computer&#10;&#10;AI-generated content may be incorrect."/>
                    <pic:cNvPicPr/>
                  </pic:nvPicPr>
                  <pic:blipFill>
                    <a:blip r:embed="rId20"/>
                    <a:stretch>
                      <a:fillRect/>
                    </a:stretch>
                  </pic:blipFill>
                  <pic:spPr>
                    <a:xfrm>
                      <a:off x="0" y="0"/>
                      <a:ext cx="5943600" cy="2017395"/>
                    </a:xfrm>
                    <a:prstGeom prst="rect">
                      <a:avLst/>
                    </a:prstGeom>
                  </pic:spPr>
                </pic:pic>
              </a:graphicData>
            </a:graphic>
          </wp:inline>
        </w:drawing>
      </w:r>
    </w:p>
    <w:p w14:paraId="39F060EE" w14:textId="263ED26E" w:rsidR="00BD6BB5" w:rsidRPr="00D47A9A" w:rsidRDefault="00F45365" w:rsidP="00BD6BB5">
      <w:pPr>
        <w:pStyle w:val="Listenabsatz"/>
        <w:jc w:val="both"/>
      </w:pPr>
      <w:r w:rsidRPr="00D47A9A">
        <w:t xml:space="preserve">Next, the user will be able to search for the </w:t>
      </w:r>
      <w:r w:rsidR="009369F9" w:rsidRPr="00D47A9A">
        <w:t>consignee</w:t>
      </w:r>
      <w:r w:rsidRPr="00D47A9A">
        <w:t xml:space="preserve">, by </w:t>
      </w:r>
      <w:r w:rsidR="009369F9" w:rsidRPr="00D47A9A">
        <w:t>typing</w:t>
      </w:r>
      <w:r w:rsidRPr="00D47A9A">
        <w:t xml:space="preserve"> in the name or identification number of the operator. The system will display </w:t>
      </w:r>
      <w:r w:rsidR="009369F9" w:rsidRPr="00D47A9A">
        <w:t xml:space="preserve">search </w:t>
      </w:r>
      <w:r w:rsidRPr="00D47A9A">
        <w:t xml:space="preserve">results after providing at least </w:t>
      </w:r>
      <w:r w:rsidR="00BD6BB5">
        <w:t>three</w:t>
      </w:r>
      <w:r w:rsidRPr="00D47A9A">
        <w:t xml:space="preserve"> characters.</w:t>
      </w:r>
    </w:p>
    <w:p w14:paraId="1DD72779" w14:textId="22B81D52" w:rsidR="005F70EB" w:rsidRPr="00D47A9A" w:rsidRDefault="005F70EB" w:rsidP="00C35C58">
      <w:pPr>
        <w:jc w:val="both"/>
      </w:pPr>
      <w:r w:rsidRPr="00D47A9A">
        <w:rPr>
          <w:noProof/>
        </w:rPr>
        <w:drawing>
          <wp:inline distT="0" distB="0" distL="0" distR="0" wp14:anchorId="4A10742D" wp14:editId="0CC2CB7E">
            <wp:extent cx="5943600" cy="1978660"/>
            <wp:effectExtent l="0" t="0" r="0" b="2540"/>
            <wp:docPr id="140576406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64066" name="Picture 1" descr="A screenshot of a computer&#10;&#10;AI-generated content may be incorrect."/>
                    <pic:cNvPicPr/>
                  </pic:nvPicPr>
                  <pic:blipFill>
                    <a:blip r:embed="rId21"/>
                    <a:stretch>
                      <a:fillRect/>
                    </a:stretch>
                  </pic:blipFill>
                  <pic:spPr>
                    <a:xfrm>
                      <a:off x="0" y="0"/>
                      <a:ext cx="5943600" cy="1978660"/>
                    </a:xfrm>
                    <a:prstGeom prst="rect">
                      <a:avLst/>
                    </a:prstGeom>
                  </pic:spPr>
                </pic:pic>
              </a:graphicData>
            </a:graphic>
          </wp:inline>
        </w:drawing>
      </w:r>
    </w:p>
    <w:p w14:paraId="76332DEC" w14:textId="638E52E4" w:rsidR="00F45365" w:rsidRPr="00D47A9A" w:rsidRDefault="005F70EB" w:rsidP="005F70EB">
      <w:pPr>
        <w:pStyle w:val="Listenabsatz"/>
        <w:jc w:val="both"/>
      </w:pPr>
      <w:r w:rsidRPr="00D47A9A">
        <w:t>The user should choose the correct operator – basic data of the selected operator will be displayed as soon as the selection is done. The user should verify, if this is the operator it intended to choose and</w:t>
      </w:r>
      <w:r w:rsidR="00F45365" w:rsidRPr="00D47A9A">
        <w:t xml:space="preserve"> approve the choice by clicking “Confirm”. </w:t>
      </w:r>
    </w:p>
    <w:p w14:paraId="4C3F2A12" w14:textId="77777777" w:rsidR="00F45365" w:rsidRPr="00D47A9A" w:rsidRDefault="00F45365" w:rsidP="00C35C58">
      <w:pPr>
        <w:pStyle w:val="Listenabsatz"/>
        <w:spacing w:after="0"/>
        <w:jc w:val="both"/>
      </w:pPr>
    </w:p>
    <w:tbl>
      <w:tblPr>
        <w:tblStyle w:val="Tabellenraster"/>
        <w:tblW w:w="0" w:type="auto"/>
        <w:tblInd w:w="720" w:type="dxa"/>
        <w:tblLook w:val="04A0" w:firstRow="1" w:lastRow="0" w:firstColumn="1" w:lastColumn="0" w:noHBand="0" w:noVBand="1"/>
      </w:tblPr>
      <w:tblGrid>
        <w:gridCol w:w="8594"/>
      </w:tblGrid>
      <w:tr w:rsidR="00502036" w:rsidRPr="00D47A9A" w14:paraId="02AF563E" w14:textId="77777777" w:rsidTr="00502036">
        <w:tc>
          <w:tcPr>
            <w:tcW w:w="9350" w:type="dxa"/>
            <w:tcBorders>
              <w:top w:val="single" w:sz="18" w:space="0" w:color="002060"/>
              <w:left w:val="single" w:sz="18" w:space="0" w:color="002060"/>
              <w:bottom w:val="single" w:sz="18" w:space="0" w:color="002060"/>
              <w:right w:val="single" w:sz="18" w:space="0" w:color="002060"/>
            </w:tcBorders>
          </w:tcPr>
          <w:p w14:paraId="13C4DF18" w14:textId="6DBCBB09" w:rsidR="00502036" w:rsidRPr="00D47A9A" w:rsidRDefault="00502036" w:rsidP="00502036">
            <w:pPr>
              <w:jc w:val="both"/>
            </w:pPr>
            <w:r w:rsidRPr="00D47A9A">
              <w:t>Please note that</w:t>
            </w:r>
            <w:r w:rsidR="004D2F1B">
              <w:t>,</w:t>
            </w:r>
            <w:r w:rsidRPr="00D47A9A">
              <w:t xml:space="preserve"> when selecting operators for a given notification, the user should always carefully verify the details of the operator, to make sure the correct operators is selected. The user should pay particular attention to the possibility that the operator is registered with specific sites in DIWASS. Only users representing a specific site in DIWASS can select it; after having selected the correct site, the users authori</w:t>
            </w:r>
            <w:r w:rsidR="00282FCF">
              <w:t>s</w:t>
            </w:r>
            <w:r w:rsidRPr="00D47A9A">
              <w:t xml:space="preserve">ed to represent such site in DIWASS will be able to see the submitted notification in DIWASS and contribute </w:t>
            </w:r>
            <w:r w:rsidR="00282FCF" w:rsidRPr="00D47A9A">
              <w:t>to</w:t>
            </w:r>
            <w:r w:rsidRPr="00D47A9A">
              <w:t xml:space="preserve"> the movement documents. For more information on sites, please refer to </w:t>
            </w:r>
            <w:r w:rsidR="001A18C9">
              <w:t xml:space="preserve">Chapter 6 of </w:t>
            </w:r>
            <w:r w:rsidR="001A18C9" w:rsidRPr="001A18C9">
              <w:rPr>
                <w:lang w:val="en-IE"/>
              </w:rPr>
              <w:t>the instruction manual on Operators [for operators and CAs]</w:t>
            </w:r>
            <w:r w:rsidR="001A18C9">
              <w:rPr>
                <w:lang w:val="en-IE"/>
              </w:rPr>
              <w:t>.</w:t>
            </w:r>
            <w:r w:rsidRPr="00D47A9A">
              <w:t xml:space="preserve"> </w:t>
            </w:r>
          </w:p>
        </w:tc>
      </w:tr>
    </w:tbl>
    <w:p w14:paraId="780E77CC" w14:textId="77777777" w:rsidR="00502036" w:rsidRPr="00D47A9A" w:rsidRDefault="00502036" w:rsidP="00D029D8">
      <w:pPr>
        <w:pStyle w:val="Listenabsatz"/>
        <w:jc w:val="both"/>
      </w:pPr>
    </w:p>
    <w:p w14:paraId="26C230DA" w14:textId="77777777" w:rsidR="005F70EB" w:rsidRPr="00D47A9A" w:rsidRDefault="005F70EB" w:rsidP="00D029D8">
      <w:pPr>
        <w:pStyle w:val="Listenabsatz"/>
        <w:jc w:val="both"/>
      </w:pPr>
    </w:p>
    <w:p w14:paraId="3AF95163" w14:textId="426769D5" w:rsidR="00C654C8" w:rsidRPr="00D47A9A" w:rsidRDefault="00C654C8" w:rsidP="001A18C9">
      <w:pPr>
        <w:jc w:val="both"/>
      </w:pPr>
      <w:r w:rsidRPr="00D47A9A">
        <w:rPr>
          <w:noProof/>
        </w:rPr>
        <mc:AlternateContent>
          <mc:Choice Requires="wps">
            <w:drawing>
              <wp:anchor distT="0" distB="0" distL="114300" distR="114300" simplePos="0" relativeHeight="251658244" behindDoc="0" locked="0" layoutInCell="1" allowOverlap="1" wp14:anchorId="63B992CC" wp14:editId="1372CAB8">
                <wp:simplePos x="0" y="0"/>
                <wp:positionH relativeFrom="column">
                  <wp:posOffset>5366385</wp:posOffset>
                </wp:positionH>
                <wp:positionV relativeFrom="paragraph">
                  <wp:posOffset>806119</wp:posOffset>
                </wp:positionV>
                <wp:extent cx="429094" cy="211538"/>
                <wp:effectExtent l="19050" t="19050" r="28575" b="17145"/>
                <wp:wrapNone/>
                <wp:docPr id="106653309" name="Rectangle 1"/>
                <wp:cNvGraphicFramePr/>
                <a:graphic xmlns:a="http://schemas.openxmlformats.org/drawingml/2006/main">
                  <a:graphicData uri="http://schemas.microsoft.com/office/word/2010/wordprocessingShape">
                    <wps:wsp>
                      <wps:cNvSpPr/>
                      <wps:spPr>
                        <a:xfrm>
                          <a:off x="0" y="0"/>
                          <a:ext cx="429094" cy="211538"/>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737B37A" id="Rectangle 1" o:spid="_x0000_s1026" style="position:absolute;margin-left:422.55pt;margin-top:63.45pt;width:33.8pt;height:16.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" filled="f" strokecolor="#92d050" strokeweight="3pt"/>
            </w:pict>
          </mc:Fallback>
        </mc:AlternateContent>
      </w:r>
      <w:r w:rsidRPr="00D47A9A">
        <w:rPr>
          <w:noProof/>
        </w:rPr>
        <w:drawing>
          <wp:inline distT="0" distB="0" distL="0" distR="0" wp14:anchorId="67029BDB" wp14:editId="6B048F1C">
            <wp:extent cx="5943600" cy="3045460"/>
            <wp:effectExtent l="0" t="0" r="0" b="2540"/>
            <wp:docPr id="20694889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88975" name="Picture 1" descr="A screenshot of a computer&#10;&#10;AI-generated content may be incorrect."/>
                    <pic:cNvPicPr/>
                  </pic:nvPicPr>
                  <pic:blipFill>
                    <a:blip r:embed="rId22"/>
                    <a:stretch>
                      <a:fillRect/>
                    </a:stretch>
                  </pic:blipFill>
                  <pic:spPr>
                    <a:xfrm>
                      <a:off x="0" y="0"/>
                      <a:ext cx="5943600" cy="3045460"/>
                    </a:xfrm>
                    <a:prstGeom prst="rect">
                      <a:avLst/>
                    </a:prstGeom>
                  </pic:spPr>
                </pic:pic>
              </a:graphicData>
            </a:graphic>
          </wp:inline>
        </w:drawing>
      </w:r>
    </w:p>
    <w:p w14:paraId="02575809" w14:textId="34DD3DA1" w:rsidR="00260952" w:rsidRPr="00D47A9A" w:rsidRDefault="00F45365" w:rsidP="00B46365">
      <w:pPr>
        <w:pStyle w:val="Listenabsatz"/>
        <w:numPr>
          <w:ilvl w:val="0"/>
          <w:numId w:val="2"/>
        </w:numPr>
        <w:spacing w:after="120"/>
        <w:jc w:val="both"/>
      </w:pPr>
      <w:r w:rsidRPr="001A18C9">
        <w:rPr>
          <w:b/>
          <w:bCs/>
        </w:rPr>
        <w:t>Box 3</w:t>
      </w:r>
      <w:r w:rsidR="00260952" w:rsidRPr="001A18C9">
        <w:rPr>
          <w:b/>
          <w:bCs/>
        </w:rPr>
        <w:t>. “Notification No.”</w:t>
      </w:r>
      <w:r w:rsidR="00260952">
        <w:t xml:space="preserve">: </w:t>
      </w:r>
      <w:r w:rsidR="009369F9" w:rsidRPr="00D47A9A">
        <w:t>The system will generate a unique notification number after a draft is saved for the first time. There is thus no need for the</w:t>
      </w:r>
      <w:r w:rsidR="00847C55" w:rsidRPr="00D47A9A">
        <w:t xml:space="preserve"> user</w:t>
      </w:r>
      <w:r w:rsidR="009369F9" w:rsidRPr="00D47A9A">
        <w:t xml:space="preserve"> to introduce such number manually.</w:t>
      </w:r>
    </w:p>
    <w:p w14:paraId="60B6A12E" w14:textId="3D58667D" w:rsidR="00F41461" w:rsidRDefault="00F41461">
      <w:pPr>
        <w:pStyle w:val="Listenabsatz"/>
        <w:jc w:val="both"/>
      </w:pPr>
      <w:r w:rsidRPr="00260952">
        <w:rPr>
          <w:highlight w:val="lightGray"/>
        </w:rPr>
        <w:t xml:space="preserve">[Please note that the Commission works on </w:t>
      </w:r>
      <w:r w:rsidR="0013185C" w:rsidRPr="00260952">
        <w:rPr>
          <w:highlight w:val="lightGray"/>
        </w:rPr>
        <w:t xml:space="preserve">providing a functionality to allow the EU CA that </w:t>
      </w:r>
      <w:r w:rsidR="00111055" w:rsidRPr="00260952">
        <w:rPr>
          <w:highlight w:val="lightGray"/>
        </w:rPr>
        <w:t xml:space="preserve">submits all relevant information to the system pursuant to Article 51(2) point (b), Article 53(2) point (d), Article 57 or Article 58(1) and (2) of </w:t>
      </w:r>
      <w:r w:rsidR="009E7230" w:rsidRPr="00260952">
        <w:rPr>
          <w:highlight w:val="lightGray"/>
        </w:rPr>
        <w:t xml:space="preserve">the </w:t>
      </w:r>
      <w:r w:rsidR="007C75E1" w:rsidRPr="00260952">
        <w:rPr>
          <w:highlight w:val="lightGray"/>
        </w:rPr>
        <w:t>WSR</w:t>
      </w:r>
      <w:r w:rsidR="00111055" w:rsidRPr="00260952">
        <w:rPr>
          <w:highlight w:val="lightGray"/>
        </w:rPr>
        <w:t xml:space="preserve"> to introduce in the system that the user uses the notification number attributed by the </w:t>
      </w:r>
      <w:r w:rsidR="000837D1" w:rsidRPr="00260952">
        <w:rPr>
          <w:highlight w:val="lightGray"/>
        </w:rPr>
        <w:t>CA</w:t>
      </w:r>
      <w:r w:rsidR="00111055" w:rsidRPr="00260952">
        <w:rPr>
          <w:highlight w:val="lightGray"/>
        </w:rPr>
        <w:t xml:space="preserve"> of dispatch</w:t>
      </w:r>
      <w:r w:rsidR="009E7230" w:rsidRPr="00D47A9A">
        <w:rPr>
          <w:rStyle w:val="Funotenzeichen"/>
          <w:highlight w:val="lightGray"/>
        </w:rPr>
        <w:footnoteReference w:id="4"/>
      </w:r>
      <w:r w:rsidRPr="00260952">
        <w:rPr>
          <w:highlight w:val="lightGray"/>
        </w:rPr>
        <w:t>]</w:t>
      </w:r>
      <w:r w:rsidR="009E7230" w:rsidRPr="00260952">
        <w:rPr>
          <w:highlight w:val="lightGray"/>
        </w:rPr>
        <w:t>.</w:t>
      </w:r>
    </w:p>
    <w:p w14:paraId="478C74C7" w14:textId="77777777" w:rsidR="00386398" w:rsidRPr="00D47A9A" w:rsidRDefault="00386398" w:rsidP="00C35C58">
      <w:pPr>
        <w:pStyle w:val="Listenabsatz"/>
        <w:jc w:val="both"/>
      </w:pPr>
    </w:p>
    <w:p w14:paraId="1B491552" w14:textId="51268CFE" w:rsidR="00294681" w:rsidRDefault="009369F9" w:rsidP="00260952">
      <w:pPr>
        <w:pStyle w:val="Listenabsatz"/>
        <w:spacing w:after="0"/>
        <w:jc w:val="both"/>
      </w:pPr>
      <w:r w:rsidRPr="00D47A9A">
        <w:t>In box 3, t</w:t>
      </w:r>
      <w:r w:rsidR="00847C55" w:rsidRPr="00D47A9A">
        <w:t>he user should specify if the notification that the user creates is linked with another notification document or Annex VII document</w:t>
      </w:r>
      <w:r w:rsidR="007F77C9" w:rsidRPr="00D47A9A">
        <w:t xml:space="preserve">. </w:t>
      </w:r>
      <w:r w:rsidR="00294681" w:rsidRPr="00D47A9A">
        <w:t xml:space="preserve">The user can indicate this by providing the number of such related document. </w:t>
      </w:r>
    </w:p>
    <w:p w14:paraId="3F58BF3A" w14:textId="77777777" w:rsidR="00260952" w:rsidRPr="00D47A9A" w:rsidRDefault="00260952" w:rsidP="00C35C58">
      <w:pPr>
        <w:pStyle w:val="Listenabsatz"/>
        <w:spacing w:after="0"/>
        <w:jc w:val="both"/>
      </w:pPr>
    </w:p>
    <w:tbl>
      <w:tblPr>
        <w:tblStyle w:val="Tabellenraster"/>
        <w:tblW w:w="0" w:type="auto"/>
        <w:tblInd w:w="686" w:type="dxa"/>
        <w:tblLook w:val="04A0" w:firstRow="1" w:lastRow="0" w:firstColumn="1" w:lastColumn="0" w:noHBand="0" w:noVBand="1"/>
      </w:tblPr>
      <w:tblGrid>
        <w:gridCol w:w="8628"/>
      </w:tblGrid>
      <w:tr w:rsidR="00357619" w:rsidRPr="00D47A9A" w14:paraId="2ADF1EE2" w14:textId="77777777" w:rsidTr="00292E57">
        <w:tc>
          <w:tcPr>
            <w:tcW w:w="8628" w:type="dxa"/>
            <w:tcBorders>
              <w:top w:val="single" w:sz="18" w:space="0" w:color="002060"/>
              <w:left w:val="single" w:sz="18" w:space="0" w:color="002060"/>
              <w:bottom w:val="single" w:sz="18" w:space="0" w:color="002060"/>
              <w:right w:val="single" w:sz="18" w:space="0" w:color="002060"/>
            </w:tcBorders>
          </w:tcPr>
          <w:p w14:paraId="0F091F8D" w14:textId="1224550F" w:rsidR="00357619" w:rsidRPr="00D47A9A" w:rsidRDefault="00357619" w:rsidP="00357619">
            <w:pPr>
              <w:jc w:val="both"/>
            </w:pPr>
            <w:r w:rsidRPr="00D47A9A">
              <w:t xml:space="preserve">The user may indicate the link with another notification or Annex VII document where: </w:t>
            </w:r>
          </w:p>
          <w:p w14:paraId="6C0C0AF5" w14:textId="5AB88BAC" w:rsidR="00357619" w:rsidRPr="00D47A9A" w:rsidRDefault="00260952" w:rsidP="00B46365">
            <w:pPr>
              <w:pStyle w:val="Listenabsatz"/>
              <w:numPr>
                <w:ilvl w:val="0"/>
                <w:numId w:val="1"/>
              </w:numPr>
              <w:jc w:val="both"/>
            </w:pPr>
            <w:r w:rsidRPr="00D47A9A">
              <w:t>T</w:t>
            </w:r>
            <w:r w:rsidR="00357619" w:rsidRPr="00D47A9A">
              <w:t>he new notification seeks to continue shipments of waste that were consented to before (i.e. the same type of waste, the same notifier/waste producer(s), the same destination facility, etc.)</w:t>
            </w:r>
            <w:r w:rsidR="00CB08BE">
              <w:t>.</w:t>
            </w:r>
          </w:p>
          <w:p w14:paraId="55FB75B2" w14:textId="5D8651CE" w:rsidR="00357619" w:rsidRPr="00D47A9A" w:rsidRDefault="00CB08BE" w:rsidP="00B46365">
            <w:pPr>
              <w:pStyle w:val="Listenabsatz"/>
              <w:numPr>
                <w:ilvl w:val="0"/>
                <w:numId w:val="1"/>
              </w:numPr>
              <w:jc w:val="both"/>
            </w:pPr>
            <w:r w:rsidRPr="00D47A9A">
              <w:t>T</w:t>
            </w:r>
            <w:r w:rsidR="00357619" w:rsidRPr="00D47A9A">
              <w:t>he notification is created due to a take-back of waste covered by another notification or Annex VII document.</w:t>
            </w:r>
          </w:p>
        </w:tc>
      </w:tr>
    </w:tbl>
    <w:p w14:paraId="64875EB5" w14:textId="77777777" w:rsidR="00294681" w:rsidRPr="00D47A9A" w:rsidRDefault="00294681" w:rsidP="00C35C58">
      <w:pPr>
        <w:spacing w:after="0"/>
        <w:jc w:val="both"/>
      </w:pPr>
    </w:p>
    <w:p w14:paraId="6D4D1CD2" w14:textId="77777777" w:rsidR="00DB0A9F" w:rsidRPr="00D47A9A" w:rsidRDefault="00847C55" w:rsidP="00D029D8">
      <w:pPr>
        <w:ind w:left="720"/>
        <w:jc w:val="both"/>
      </w:pPr>
      <w:r w:rsidRPr="00D47A9A">
        <w:t>The user should also specify</w:t>
      </w:r>
      <w:r w:rsidR="00DB0A9F" w:rsidRPr="00D47A9A">
        <w:t xml:space="preserve"> the following:</w:t>
      </w:r>
    </w:p>
    <w:p w14:paraId="4FA40D6F" w14:textId="3EE43759" w:rsidR="00DB0A9F" w:rsidRPr="00D47A9A" w:rsidRDefault="00CB08BE" w:rsidP="00B46365">
      <w:pPr>
        <w:pStyle w:val="Listenabsatz"/>
        <w:numPr>
          <w:ilvl w:val="1"/>
          <w:numId w:val="1"/>
        </w:numPr>
        <w:jc w:val="both"/>
      </w:pPr>
      <w:r w:rsidRPr="00D47A9A">
        <w:t>W</w:t>
      </w:r>
      <w:r w:rsidR="00847C55" w:rsidRPr="00D47A9A">
        <w:t>hether the</w:t>
      </w:r>
      <w:r w:rsidR="00AE37F8" w:rsidRPr="00D47A9A">
        <w:t xml:space="preserve"> new</w:t>
      </w:r>
      <w:r w:rsidR="00847C55" w:rsidRPr="00D47A9A">
        <w:t xml:space="preserve"> notification is created due to take back</w:t>
      </w:r>
      <w:r>
        <w:t>, and</w:t>
      </w:r>
    </w:p>
    <w:p w14:paraId="1E15C03C" w14:textId="1DEF848A" w:rsidR="00DB0A9F" w:rsidRPr="00D47A9A" w:rsidRDefault="00CB08BE" w:rsidP="00B46365">
      <w:pPr>
        <w:pStyle w:val="Listenabsatz"/>
        <w:numPr>
          <w:ilvl w:val="1"/>
          <w:numId w:val="1"/>
        </w:numPr>
        <w:jc w:val="both"/>
      </w:pPr>
      <w:r w:rsidRPr="00D47A9A">
        <w:t>W</w:t>
      </w:r>
      <w:r w:rsidR="00847C55" w:rsidRPr="00D47A9A">
        <w:t xml:space="preserve">hether it is created </w:t>
      </w:r>
      <w:r w:rsidR="00AE37F8" w:rsidRPr="00D47A9A">
        <w:t>in the context of the</w:t>
      </w:r>
      <w:r w:rsidR="00847C55" w:rsidRPr="00D47A9A">
        <w:t xml:space="preserve"> detection of illegal activities. </w:t>
      </w:r>
    </w:p>
    <w:tbl>
      <w:tblPr>
        <w:tblStyle w:val="Tabellenraster"/>
        <w:tblW w:w="0" w:type="auto"/>
        <w:tblInd w:w="720" w:type="dxa"/>
        <w:tblLook w:val="04A0" w:firstRow="1" w:lastRow="0" w:firstColumn="1" w:lastColumn="0" w:noHBand="0" w:noVBand="1"/>
      </w:tblPr>
      <w:tblGrid>
        <w:gridCol w:w="8594"/>
      </w:tblGrid>
      <w:tr w:rsidR="00263A99" w:rsidRPr="00D47A9A" w14:paraId="252C3F4D" w14:textId="77777777" w:rsidTr="00263A99">
        <w:tc>
          <w:tcPr>
            <w:tcW w:w="9350" w:type="dxa"/>
            <w:tcBorders>
              <w:top w:val="single" w:sz="18" w:space="0" w:color="002060"/>
              <w:left w:val="single" w:sz="18" w:space="0" w:color="002060"/>
              <w:bottom w:val="single" w:sz="18" w:space="0" w:color="002060"/>
              <w:right w:val="single" w:sz="18" w:space="0" w:color="002060"/>
            </w:tcBorders>
          </w:tcPr>
          <w:p w14:paraId="612009FE" w14:textId="1C46E542" w:rsidR="00263A99" w:rsidRPr="00D47A9A" w:rsidRDefault="00263A99" w:rsidP="00263A99">
            <w:pPr>
              <w:jc w:val="both"/>
            </w:pPr>
            <w:bookmarkStart w:id="14" w:name="_Hlk216986398"/>
            <w:r w:rsidRPr="00D47A9A">
              <w:t>Choosing these options will have impact on the possibility to complete box 3a of the notification document.</w:t>
            </w:r>
          </w:p>
        </w:tc>
      </w:tr>
    </w:tbl>
    <w:bookmarkEnd w:id="14"/>
    <w:p w14:paraId="6214F28A" w14:textId="355EC8FF" w:rsidR="00847C55" w:rsidRPr="00D47A9A" w:rsidRDefault="00847C55" w:rsidP="00D029D8">
      <w:pPr>
        <w:ind w:left="720"/>
        <w:jc w:val="both"/>
      </w:pPr>
      <w:r w:rsidRPr="00D47A9A">
        <w:t>The user should</w:t>
      </w:r>
      <w:r w:rsidR="003F023C" w:rsidRPr="00D47A9A">
        <w:t xml:space="preserve"> also indicate whether</w:t>
      </w:r>
      <w:r w:rsidR="00AE37F8" w:rsidRPr="00D47A9A">
        <w:t xml:space="preserve"> the</w:t>
      </w:r>
      <w:r w:rsidR="003F023C" w:rsidRPr="00D47A9A">
        <w:t xml:space="preserve"> notification concerns:</w:t>
      </w:r>
    </w:p>
    <w:p w14:paraId="53F4AEF0" w14:textId="76598A24" w:rsidR="003F023C" w:rsidRPr="00D47A9A" w:rsidRDefault="00CB08BE" w:rsidP="00B46365">
      <w:pPr>
        <w:pStyle w:val="Listenabsatz"/>
        <w:numPr>
          <w:ilvl w:val="1"/>
          <w:numId w:val="1"/>
        </w:numPr>
        <w:jc w:val="both"/>
      </w:pPr>
      <w:r w:rsidRPr="00D47A9A">
        <w:t>I</w:t>
      </w:r>
      <w:r w:rsidR="003F023C" w:rsidRPr="00D47A9A">
        <w:t>ndividual</w:t>
      </w:r>
      <w:r w:rsidR="00DB0A9F" w:rsidRPr="00D47A9A">
        <w:t xml:space="preserve"> or multiple</w:t>
      </w:r>
      <w:r w:rsidR="003F023C" w:rsidRPr="00D47A9A">
        <w:t xml:space="preserve"> shipment of waste</w:t>
      </w:r>
      <w:r w:rsidR="00DB0A9F" w:rsidRPr="00D47A9A">
        <w:t xml:space="preserve">: </w:t>
      </w:r>
      <w:r w:rsidR="0085674A" w:rsidRPr="00D47A9A">
        <w:t>the user should indicate “Yes” if the notification concerns one shipment of waste only, and “No” if the user intends to submit a general notification,</w:t>
      </w:r>
    </w:p>
    <w:p w14:paraId="012A8593" w14:textId="76A24346" w:rsidR="003F023C" w:rsidRPr="00D47A9A" w:rsidRDefault="00CB08BE" w:rsidP="00B46365">
      <w:pPr>
        <w:pStyle w:val="Listenabsatz"/>
        <w:numPr>
          <w:ilvl w:val="1"/>
          <w:numId w:val="1"/>
        </w:numPr>
        <w:jc w:val="both"/>
      </w:pPr>
      <w:r w:rsidRPr="00D47A9A">
        <w:t>S</w:t>
      </w:r>
      <w:r w:rsidR="003F023C" w:rsidRPr="00D47A9A">
        <w:t>hipment of waste destined for disposal or recovery</w:t>
      </w:r>
      <w:r w:rsidR="0085674A" w:rsidRPr="00D47A9A">
        <w:t>,</w:t>
      </w:r>
      <w:r>
        <w:t xml:space="preserve"> and</w:t>
      </w:r>
    </w:p>
    <w:p w14:paraId="73F6268E" w14:textId="6FF64E78" w:rsidR="003F023C" w:rsidRPr="00D47A9A" w:rsidRDefault="00E138B7" w:rsidP="00B46365">
      <w:pPr>
        <w:pStyle w:val="Listenabsatz"/>
        <w:numPr>
          <w:ilvl w:val="1"/>
          <w:numId w:val="1"/>
        </w:numPr>
        <w:jc w:val="both"/>
      </w:pPr>
      <w:r w:rsidRPr="00D47A9A">
        <w:t>S</w:t>
      </w:r>
      <w:r w:rsidR="003F023C" w:rsidRPr="00D47A9A">
        <w:t>hipment of waste destined for pre-consented facilities</w:t>
      </w:r>
      <w:r w:rsidR="00DB0A9F" w:rsidRPr="00D47A9A">
        <w:t xml:space="preserve"> (</w:t>
      </w:r>
      <w:r w:rsidR="003F1EEB" w:rsidRPr="00D47A9A">
        <w:t>see</w:t>
      </w:r>
      <w:r w:rsidR="00DB0A9F" w:rsidRPr="00D47A9A">
        <w:t xml:space="preserve"> Article 14 WSR)</w:t>
      </w:r>
      <w:r w:rsidR="0085674A" w:rsidRPr="00D47A9A">
        <w:t>.</w:t>
      </w:r>
    </w:p>
    <w:tbl>
      <w:tblPr>
        <w:tblStyle w:val="Tabellenraster"/>
        <w:tblW w:w="0" w:type="auto"/>
        <w:tblInd w:w="686" w:type="dxa"/>
        <w:tblLook w:val="04A0" w:firstRow="1" w:lastRow="0" w:firstColumn="1" w:lastColumn="0" w:noHBand="0" w:noVBand="1"/>
      </w:tblPr>
      <w:tblGrid>
        <w:gridCol w:w="8628"/>
      </w:tblGrid>
      <w:tr w:rsidR="00263A99" w:rsidRPr="00D47A9A" w14:paraId="0450F22E" w14:textId="77777777" w:rsidTr="00C35C58">
        <w:tc>
          <w:tcPr>
            <w:tcW w:w="8628" w:type="dxa"/>
            <w:tcBorders>
              <w:top w:val="single" w:sz="18" w:space="0" w:color="002060"/>
              <w:left w:val="single" w:sz="18" w:space="0" w:color="002060"/>
              <w:bottom w:val="single" w:sz="18" w:space="0" w:color="002060"/>
              <w:right w:val="single" w:sz="18" w:space="0" w:color="002060"/>
            </w:tcBorders>
          </w:tcPr>
          <w:p w14:paraId="5DC25C04" w14:textId="1CD3C5E5" w:rsidR="00263A99" w:rsidRPr="00D47A9A" w:rsidRDefault="00263A99" w:rsidP="00263A99">
            <w:pPr>
              <w:jc w:val="both"/>
            </w:pPr>
            <w:r w:rsidRPr="00D47A9A">
              <w:t xml:space="preserve">Choices made on the first two elements above will have impact on the possibility to complete boxes 4 and 10 of the notification document. </w:t>
            </w:r>
          </w:p>
        </w:tc>
      </w:tr>
      <w:tr w:rsidR="00F95960" w:rsidRPr="00D47A9A" w14:paraId="27657E17" w14:textId="77777777" w:rsidTr="00C35C58">
        <w:tc>
          <w:tcPr>
            <w:tcW w:w="8628" w:type="dxa"/>
            <w:tcBorders>
              <w:top w:val="single" w:sz="18" w:space="0" w:color="002060"/>
              <w:left w:val="single" w:sz="18" w:space="0" w:color="002060"/>
              <w:bottom w:val="single" w:sz="18" w:space="0" w:color="002060"/>
              <w:right w:val="single" w:sz="18" w:space="0" w:color="002060"/>
            </w:tcBorders>
          </w:tcPr>
          <w:p w14:paraId="44C72865" w14:textId="6B0F8CD4" w:rsidR="00F95960" w:rsidRPr="00D47A9A" w:rsidRDefault="00F95960" w:rsidP="00263A99">
            <w:pPr>
              <w:jc w:val="both"/>
            </w:pPr>
            <w:r w:rsidRPr="00D47A9A">
              <w:t xml:space="preserve">Indicating that the shipment of waste is destined for a pre-consented facility will impact the expected time for the </w:t>
            </w:r>
            <w:r w:rsidR="000837D1">
              <w:t>CAs</w:t>
            </w:r>
            <w:r w:rsidRPr="00D47A9A">
              <w:t xml:space="preserve"> to ask for additional information, consider notification properly carried out and properly completed, as well as the timeline for providing the decision. </w:t>
            </w:r>
          </w:p>
        </w:tc>
      </w:tr>
      <w:tr w:rsidR="00F95960" w:rsidRPr="00D47A9A" w14:paraId="29991D67" w14:textId="77777777" w:rsidTr="00C35C58">
        <w:tc>
          <w:tcPr>
            <w:tcW w:w="8628" w:type="dxa"/>
            <w:tcBorders>
              <w:top w:val="single" w:sz="18" w:space="0" w:color="002060"/>
              <w:left w:val="single" w:sz="18" w:space="0" w:color="002060"/>
              <w:bottom w:val="single" w:sz="18" w:space="0" w:color="002060"/>
              <w:right w:val="single" w:sz="18" w:space="0" w:color="002060"/>
            </w:tcBorders>
          </w:tcPr>
          <w:p w14:paraId="38A4E95B" w14:textId="265140F2" w:rsidR="00F95960" w:rsidRPr="00D47A9A" w:rsidRDefault="00F95960" w:rsidP="00263A99">
            <w:pPr>
              <w:jc w:val="both"/>
            </w:pPr>
            <w:r w:rsidRPr="00D47A9A">
              <w:t xml:space="preserve">Please note that DIWASS will allow to select that a shipment is destined to pre-consented facility only if the facility is listed as such facility in DIWASS. </w:t>
            </w:r>
          </w:p>
        </w:tc>
      </w:tr>
    </w:tbl>
    <w:p w14:paraId="310B6F3F" w14:textId="77777777" w:rsidR="00263A99" w:rsidRPr="00D47A9A" w:rsidRDefault="00263A99" w:rsidP="00C35C58">
      <w:pPr>
        <w:spacing w:after="0"/>
        <w:jc w:val="both"/>
      </w:pPr>
    </w:p>
    <w:p w14:paraId="3D3A3CD0" w14:textId="3233EACF" w:rsidR="00847C55" w:rsidRPr="00D47A9A" w:rsidRDefault="00170C61" w:rsidP="00BC71D8">
      <w:pPr>
        <w:ind w:left="720"/>
        <w:jc w:val="both"/>
      </w:pPr>
      <w:r w:rsidRPr="00D47A9A">
        <w:rPr>
          <w:noProof/>
        </w:rPr>
        <mc:AlternateContent>
          <mc:Choice Requires="wps">
            <w:drawing>
              <wp:anchor distT="0" distB="0" distL="114300" distR="114300" simplePos="0" relativeHeight="251658245" behindDoc="0" locked="0" layoutInCell="1" allowOverlap="1" wp14:anchorId="0E19532C" wp14:editId="2BD41CA7">
                <wp:simplePos x="0" y="0"/>
                <wp:positionH relativeFrom="column">
                  <wp:posOffset>508000</wp:posOffset>
                </wp:positionH>
                <wp:positionV relativeFrom="paragraph">
                  <wp:posOffset>82278</wp:posOffset>
                </wp:positionV>
                <wp:extent cx="2865665" cy="2043793"/>
                <wp:effectExtent l="19050" t="19050" r="11430" b="13970"/>
                <wp:wrapNone/>
                <wp:docPr id="2060166545" name="Rectangle 1"/>
                <wp:cNvGraphicFramePr/>
                <a:graphic xmlns:a="http://schemas.openxmlformats.org/drawingml/2006/main">
                  <a:graphicData uri="http://schemas.microsoft.com/office/word/2010/wordprocessingShape">
                    <wps:wsp>
                      <wps:cNvSpPr/>
                      <wps:spPr>
                        <a:xfrm>
                          <a:off x="0" y="0"/>
                          <a:ext cx="2865665" cy="204379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B2DBF6A" id="Rectangle 1" o:spid="_x0000_s1026" style="position:absolute;margin-left:40pt;margin-top:6.5pt;width:225.65pt;height:160.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" filled="f" strokecolor="#92d050" strokeweight="3pt"/>
            </w:pict>
          </mc:Fallback>
        </mc:AlternateContent>
      </w:r>
      <w:r w:rsidR="0085674A" w:rsidRPr="00D47A9A">
        <w:rPr>
          <w:noProof/>
        </w:rPr>
        <w:drawing>
          <wp:inline distT="0" distB="0" distL="0" distR="0" wp14:anchorId="34E7B53E" wp14:editId="1CC3FAA0">
            <wp:extent cx="5943600" cy="2172970"/>
            <wp:effectExtent l="0" t="0" r="0" b="0"/>
            <wp:docPr id="65399024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90240" name="Picture 1" descr="A screenshot of a computer screen&#10;&#10;AI-generated content may be incorrect."/>
                    <pic:cNvPicPr/>
                  </pic:nvPicPr>
                  <pic:blipFill>
                    <a:blip r:embed="rId23"/>
                    <a:stretch>
                      <a:fillRect/>
                    </a:stretch>
                  </pic:blipFill>
                  <pic:spPr>
                    <a:xfrm>
                      <a:off x="0" y="0"/>
                      <a:ext cx="5943600" cy="2172970"/>
                    </a:xfrm>
                    <a:prstGeom prst="rect">
                      <a:avLst/>
                    </a:prstGeom>
                  </pic:spPr>
                </pic:pic>
              </a:graphicData>
            </a:graphic>
          </wp:inline>
        </w:drawing>
      </w:r>
    </w:p>
    <w:p w14:paraId="7700F030" w14:textId="5A0FE72E" w:rsidR="00F45365" w:rsidRPr="00D47A9A" w:rsidRDefault="00F45365" w:rsidP="00B46365">
      <w:pPr>
        <w:pStyle w:val="Listenabsatz"/>
        <w:numPr>
          <w:ilvl w:val="0"/>
          <w:numId w:val="2"/>
        </w:numPr>
        <w:jc w:val="both"/>
      </w:pPr>
      <w:r w:rsidRPr="00292E57">
        <w:rPr>
          <w:b/>
          <w:bCs/>
        </w:rPr>
        <w:t>Box 3</w:t>
      </w:r>
      <w:r w:rsidR="0068322A" w:rsidRPr="00292E57">
        <w:rPr>
          <w:b/>
          <w:bCs/>
        </w:rPr>
        <w:t>.1</w:t>
      </w:r>
      <w:r w:rsidR="000325C7" w:rsidRPr="00292E57">
        <w:rPr>
          <w:b/>
          <w:bCs/>
        </w:rPr>
        <w:t>. “</w:t>
      </w:r>
      <w:r w:rsidR="00A92697" w:rsidRPr="00292E57">
        <w:rPr>
          <w:b/>
          <w:bCs/>
        </w:rPr>
        <w:t>Address of the location from which the shipment starts”</w:t>
      </w:r>
      <w:r w:rsidR="00A92697">
        <w:t xml:space="preserve">: </w:t>
      </w:r>
      <w:r w:rsidR="005D27C9" w:rsidRPr="00D47A9A">
        <w:t>The user needs to indicate the address of the location fro</w:t>
      </w:r>
      <w:r w:rsidR="0068322A" w:rsidRPr="00D47A9A">
        <w:t>m</w:t>
      </w:r>
      <w:r w:rsidR="005D27C9" w:rsidRPr="00D47A9A">
        <w:t xml:space="preserve"> which the shipment starts. </w:t>
      </w:r>
    </w:p>
    <w:p w14:paraId="49D7847D" w14:textId="77777777" w:rsidR="00D06D47" w:rsidRPr="00D47A9A" w:rsidRDefault="00D06D47" w:rsidP="00C35C58">
      <w:pPr>
        <w:pStyle w:val="Listenabsatz"/>
        <w:spacing w:after="0"/>
        <w:jc w:val="both"/>
      </w:pPr>
    </w:p>
    <w:tbl>
      <w:tblPr>
        <w:tblStyle w:val="Tabellenraster"/>
        <w:tblW w:w="0" w:type="auto"/>
        <w:tblInd w:w="720" w:type="dxa"/>
        <w:tblLook w:val="04A0" w:firstRow="1" w:lastRow="0" w:firstColumn="1" w:lastColumn="0" w:noHBand="0" w:noVBand="1"/>
      </w:tblPr>
      <w:tblGrid>
        <w:gridCol w:w="8594"/>
      </w:tblGrid>
      <w:tr w:rsidR="00D06D47" w:rsidRPr="00D47A9A" w14:paraId="4907DF68" w14:textId="77777777" w:rsidTr="00D06D47">
        <w:tc>
          <w:tcPr>
            <w:tcW w:w="9350" w:type="dxa"/>
            <w:tcBorders>
              <w:top w:val="single" w:sz="18" w:space="0" w:color="002060"/>
              <w:left w:val="single" w:sz="18" w:space="0" w:color="002060"/>
              <w:bottom w:val="single" w:sz="18" w:space="0" w:color="002060"/>
              <w:right w:val="single" w:sz="18" w:space="0" w:color="002060"/>
            </w:tcBorders>
          </w:tcPr>
          <w:p w14:paraId="60CA53A1" w14:textId="2CDB6933" w:rsidR="00292E57" w:rsidRDefault="00292E57" w:rsidP="00D06D47">
            <w:pPr>
              <w:jc w:val="both"/>
            </w:pPr>
            <w:r>
              <w:t>T</w:t>
            </w:r>
            <w:r w:rsidR="00D06D47" w:rsidRPr="00D47A9A">
              <w:t>he user will be able to select the address of the location from which the shipment starts as one of the address of operators (notifier or waste producers) involved in this notification from the drop-down list.</w:t>
            </w:r>
          </w:p>
          <w:p w14:paraId="04EE6791" w14:textId="6151B1D8" w:rsidR="00D06D47" w:rsidRPr="00D47A9A" w:rsidRDefault="00292E57" w:rsidP="00D06D47">
            <w:pPr>
              <w:jc w:val="both"/>
            </w:pPr>
            <w:r>
              <w:t>The</w:t>
            </w:r>
            <w:r w:rsidRPr="00D47A9A">
              <w:t xml:space="preserve"> user will be able to select “</w:t>
            </w:r>
            <w:r w:rsidRPr="00C863D2">
              <w:rPr>
                <w:b/>
                <w:bCs/>
              </w:rPr>
              <w:t>Custom address</w:t>
            </w:r>
            <w:r w:rsidRPr="00D47A9A">
              <w:t>” and provide the address of the location from which the shipment starts in the free text box</w:t>
            </w:r>
            <w:r>
              <w:t xml:space="preserve"> in case it is different from the address of the operators involved in a given notification. </w:t>
            </w:r>
          </w:p>
        </w:tc>
      </w:tr>
    </w:tbl>
    <w:p w14:paraId="1A646704" w14:textId="77777777" w:rsidR="0085674A" w:rsidRPr="00D47A9A" w:rsidRDefault="0085674A" w:rsidP="00D06D47">
      <w:pPr>
        <w:jc w:val="both"/>
      </w:pPr>
    </w:p>
    <w:p w14:paraId="37121AD0" w14:textId="3FD99CE2" w:rsidR="00003A0B" w:rsidRPr="00D47A9A" w:rsidRDefault="005D27C9" w:rsidP="00D029D8">
      <w:pPr>
        <w:pStyle w:val="Listenabsatz"/>
        <w:jc w:val="both"/>
      </w:pPr>
      <w:r w:rsidRPr="00D47A9A">
        <w:t xml:space="preserve">If the shipment starts from the address of one of the waste producers, the user needs to first add waste producers in box 9 of the notification document, and only then will </w:t>
      </w:r>
      <w:r w:rsidR="00003A0B" w:rsidRPr="00D47A9A">
        <w:t xml:space="preserve">they </w:t>
      </w:r>
      <w:r w:rsidRPr="00D47A9A">
        <w:t xml:space="preserve">be able to indicate the address of the relevant waste producer. </w:t>
      </w:r>
    </w:p>
    <w:p w14:paraId="38553528" w14:textId="0A6B43D4" w:rsidR="00DA1563" w:rsidRPr="00D47A9A" w:rsidRDefault="00DA1563" w:rsidP="00C35C58">
      <w:pPr>
        <w:spacing w:after="0"/>
        <w:jc w:val="both"/>
      </w:pPr>
    </w:p>
    <w:tbl>
      <w:tblPr>
        <w:tblStyle w:val="Tabellenraster"/>
        <w:tblW w:w="0" w:type="auto"/>
        <w:tblInd w:w="720" w:type="dxa"/>
        <w:tblLook w:val="04A0" w:firstRow="1" w:lastRow="0" w:firstColumn="1" w:lastColumn="0" w:noHBand="0" w:noVBand="1"/>
      </w:tblPr>
      <w:tblGrid>
        <w:gridCol w:w="8594"/>
      </w:tblGrid>
      <w:tr w:rsidR="00892BAB" w:rsidRPr="00D47A9A" w14:paraId="447739CE" w14:textId="77777777" w:rsidTr="00892BAB">
        <w:tc>
          <w:tcPr>
            <w:tcW w:w="9350" w:type="dxa"/>
            <w:tcBorders>
              <w:top w:val="single" w:sz="18" w:space="0" w:color="002060"/>
              <w:left w:val="single" w:sz="18" w:space="0" w:color="002060"/>
              <w:bottom w:val="single" w:sz="18" w:space="0" w:color="002060"/>
              <w:right w:val="single" w:sz="18" w:space="0" w:color="002060"/>
            </w:tcBorders>
          </w:tcPr>
          <w:p w14:paraId="42BF6AF6" w14:textId="547E1995" w:rsidR="00892BAB" w:rsidRPr="00D47A9A" w:rsidRDefault="00892BAB" w:rsidP="00892BAB">
            <w:pPr>
              <w:jc w:val="both"/>
            </w:pPr>
            <w:r w:rsidRPr="00D47A9A">
              <w:t xml:space="preserve">If the address of the location from which the shipment starts is not the same as the address of any of the operators that is displayed in DIWASS, please note that the shipment may concern not the selected operator, but its site. Please refer to </w:t>
            </w:r>
            <w:r w:rsidR="00292E57" w:rsidRPr="006C5971">
              <w:rPr>
                <w:lang w:val="en-IE"/>
              </w:rPr>
              <w:t>Chapters</w:t>
            </w:r>
            <w:r w:rsidR="00292E57">
              <w:rPr>
                <w:lang w:val="en-IE"/>
              </w:rPr>
              <w:t xml:space="preserve"> 6</w:t>
            </w:r>
            <w:r w:rsidR="00292E57" w:rsidRPr="001A18C9">
              <w:rPr>
                <w:lang w:val="en-IE"/>
              </w:rPr>
              <w:t xml:space="preserve"> of the instruction manual on Operators [for operators and CAs].</w:t>
            </w:r>
          </w:p>
        </w:tc>
      </w:tr>
    </w:tbl>
    <w:p w14:paraId="2D198B55" w14:textId="3DDECEE5" w:rsidR="00892BAB" w:rsidRPr="00D47A9A" w:rsidRDefault="00892BAB" w:rsidP="00C35C58">
      <w:pPr>
        <w:spacing w:after="0"/>
        <w:jc w:val="both"/>
      </w:pPr>
    </w:p>
    <w:p w14:paraId="117A4316" w14:textId="7E702494" w:rsidR="003F023C" w:rsidRPr="00D47A9A" w:rsidRDefault="005D27C9" w:rsidP="00D029D8">
      <w:pPr>
        <w:pStyle w:val="Listenabsatz"/>
        <w:jc w:val="both"/>
      </w:pPr>
      <w:r w:rsidRPr="00D47A9A">
        <w:t>Please note that in case the notification concerns multiple shipments of waste, the address indicated in this box will be fixed for all movement documents created under this notification.</w:t>
      </w:r>
    </w:p>
    <w:p w14:paraId="63158A96" w14:textId="0D9B98B4" w:rsidR="00955519" w:rsidRPr="00D47A9A" w:rsidRDefault="00DA1563" w:rsidP="00C35C58">
      <w:pPr>
        <w:jc w:val="both"/>
      </w:pPr>
      <w:r w:rsidRPr="00D47A9A">
        <w:rPr>
          <w:noProof/>
        </w:rPr>
        <mc:AlternateContent>
          <mc:Choice Requires="wps">
            <w:drawing>
              <wp:anchor distT="0" distB="0" distL="114300" distR="114300" simplePos="0" relativeHeight="251658254" behindDoc="0" locked="0" layoutInCell="1" allowOverlap="1" wp14:anchorId="7A142E87" wp14:editId="75B0CC36">
                <wp:simplePos x="0" y="0"/>
                <wp:positionH relativeFrom="column">
                  <wp:posOffset>2860675</wp:posOffset>
                </wp:positionH>
                <wp:positionV relativeFrom="paragraph">
                  <wp:posOffset>192654</wp:posOffset>
                </wp:positionV>
                <wp:extent cx="2797537" cy="628650"/>
                <wp:effectExtent l="19050" t="19050" r="22225" b="19050"/>
                <wp:wrapNone/>
                <wp:docPr id="391928146" name="Rectangle 1"/>
                <wp:cNvGraphicFramePr/>
                <a:graphic xmlns:a="http://schemas.openxmlformats.org/drawingml/2006/main">
                  <a:graphicData uri="http://schemas.microsoft.com/office/word/2010/wordprocessingShape">
                    <wps:wsp>
                      <wps:cNvSpPr/>
                      <wps:spPr>
                        <a:xfrm>
                          <a:off x="0" y="0"/>
                          <a:ext cx="2797537" cy="6286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A4B1042" id="Rectangle 1" o:spid="_x0000_s1026" style="position:absolute;margin-left:225.25pt;margin-top:15.15pt;width:220.3pt;height:49.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" filled="f" strokecolor="#92d050" strokeweight="3pt"/>
            </w:pict>
          </mc:Fallback>
        </mc:AlternateContent>
      </w:r>
      <w:r w:rsidRPr="00D47A9A">
        <w:rPr>
          <w:noProof/>
        </w:rPr>
        <w:drawing>
          <wp:inline distT="0" distB="0" distL="0" distR="0" wp14:anchorId="3E78274C" wp14:editId="7CB0AC71">
            <wp:extent cx="5943600" cy="2082800"/>
            <wp:effectExtent l="0" t="0" r="0" b="0"/>
            <wp:docPr id="179353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36724" name=""/>
                    <pic:cNvPicPr/>
                  </pic:nvPicPr>
                  <pic:blipFill>
                    <a:blip r:embed="rId24"/>
                    <a:stretch>
                      <a:fillRect/>
                    </a:stretch>
                  </pic:blipFill>
                  <pic:spPr>
                    <a:xfrm>
                      <a:off x="0" y="0"/>
                      <a:ext cx="5943600" cy="2082800"/>
                    </a:xfrm>
                    <a:prstGeom prst="rect">
                      <a:avLst/>
                    </a:prstGeom>
                  </pic:spPr>
                </pic:pic>
              </a:graphicData>
            </a:graphic>
          </wp:inline>
        </w:drawing>
      </w:r>
    </w:p>
    <w:p w14:paraId="31A513D5" w14:textId="7716DA47" w:rsidR="00955519" w:rsidRPr="00D47A9A" w:rsidRDefault="00F45365" w:rsidP="00B46365">
      <w:pPr>
        <w:pStyle w:val="Listenabsatz"/>
        <w:numPr>
          <w:ilvl w:val="0"/>
          <w:numId w:val="2"/>
        </w:numPr>
        <w:jc w:val="both"/>
      </w:pPr>
      <w:r w:rsidRPr="00292E57">
        <w:rPr>
          <w:b/>
          <w:bCs/>
        </w:rPr>
        <w:t>Box 4</w:t>
      </w:r>
      <w:r w:rsidR="00350DA3" w:rsidRPr="00292E57">
        <w:rPr>
          <w:b/>
          <w:bCs/>
        </w:rPr>
        <w:t>. “Total Intended Number of Shipments”</w:t>
      </w:r>
      <w:r w:rsidR="00350DA3">
        <w:t>:</w:t>
      </w:r>
      <w:r w:rsidRPr="00D47A9A">
        <w:t xml:space="preserve"> </w:t>
      </w:r>
      <w:r w:rsidR="00955519" w:rsidRPr="00D47A9A">
        <w:t xml:space="preserve">In case the notification concerns multiple shipments of waste, the user needs to indicate the total intended number of shipments of waste by </w:t>
      </w:r>
      <w:r w:rsidR="00A13125" w:rsidRPr="00D47A9A">
        <w:t>completing</w:t>
      </w:r>
      <w:r w:rsidR="00955519" w:rsidRPr="00D47A9A">
        <w:t xml:space="preserve"> the box. </w:t>
      </w:r>
    </w:p>
    <w:p w14:paraId="0E6454F7" w14:textId="234C01BA" w:rsidR="00955519" w:rsidRPr="00D47A9A" w:rsidRDefault="00170C61" w:rsidP="00170C61">
      <w:r w:rsidRPr="00D47A9A">
        <w:rPr>
          <w:noProof/>
        </w:rPr>
        <mc:AlternateContent>
          <mc:Choice Requires="wps">
            <w:drawing>
              <wp:anchor distT="0" distB="0" distL="114300" distR="114300" simplePos="0" relativeHeight="251658246" behindDoc="0" locked="0" layoutInCell="1" allowOverlap="1" wp14:anchorId="7687A33E" wp14:editId="49DEE073">
                <wp:simplePos x="0" y="0"/>
                <wp:positionH relativeFrom="column">
                  <wp:posOffset>2898321</wp:posOffset>
                </wp:positionH>
                <wp:positionV relativeFrom="paragraph">
                  <wp:posOffset>941342</wp:posOffset>
                </wp:positionV>
                <wp:extent cx="2892879" cy="473166"/>
                <wp:effectExtent l="19050" t="19050" r="22225" b="22225"/>
                <wp:wrapNone/>
                <wp:docPr id="1739068014" name="Rectangle 1"/>
                <wp:cNvGraphicFramePr/>
                <a:graphic xmlns:a="http://schemas.openxmlformats.org/drawingml/2006/main">
                  <a:graphicData uri="http://schemas.microsoft.com/office/word/2010/wordprocessingShape">
                    <wps:wsp>
                      <wps:cNvSpPr/>
                      <wps:spPr>
                        <a:xfrm>
                          <a:off x="0" y="0"/>
                          <a:ext cx="2892879" cy="47316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E3EDDC5" id="Rectangle 1" o:spid="_x0000_s1026" style="position:absolute;margin-left:228.2pt;margin-top:74.1pt;width:227.8pt;height:37.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" filled="f" strokecolor="#92d050" strokeweight="3pt"/>
            </w:pict>
          </mc:Fallback>
        </mc:AlternateContent>
      </w:r>
      <w:r w:rsidRPr="00D47A9A">
        <w:rPr>
          <w:noProof/>
        </w:rPr>
        <w:drawing>
          <wp:inline distT="0" distB="0" distL="0" distR="0" wp14:anchorId="2F800862" wp14:editId="309FB337">
            <wp:extent cx="5943600" cy="2172970"/>
            <wp:effectExtent l="0" t="0" r="0" b="0"/>
            <wp:docPr id="168542933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990240" name="Picture 1" descr="A screenshot of a computer screen&#10;&#10;AI-generated content may be incorrect."/>
                    <pic:cNvPicPr/>
                  </pic:nvPicPr>
                  <pic:blipFill>
                    <a:blip r:embed="rId23"/>
                    <a:stretch>
                      <a:fillRect/>
                    </a:stretch>
                  </pic:blipFill>
                  <pic:spPr>
                    <a:xfrm>
                      <a:off x="0" y="0"/>
                      <a:ext cx="5943600" cy="2172970"/>
                    </a:xfrm>
                    <a:prstGeom prst="rect">
                      <a:avLst/>
                    </a:prstGeom>
                  </pic:spPr>
                </pic:pic>
              </a:graphicData>
            </a:graphic>
          </wp:inline>
        </w:drawing>
      </w:r>
    </w:p>
    <w:tbl>
      <w:tblPr>
        <w:tblStyle w:val="Tabellenraster"/>
        <w:tblW w:w="0" w:type="auto"/>
        <w:tblInd w:w="720" w:type="dxa"/>
        <w:tblLook w:val="04A0" w:firstRow="1" w:lastRow="0" w:firstColumn="1" w:lastColumn="0" w:noHBand="0" w:noVBand="1"/>
      </w:tblPr>
      <w:tblGrid>
        <w:gridCol w:w="8594"/>
      </w:tblGrid>
      <w:tr w:rsidR="002A6F21" w:rsidRPr="00D47A9A" w14:paraId="67E104F5" w14:textId="77777777" w:rsidTr="00C35C58">
        <w:tc>
          <w:tcPr>
            <w:tcW w:w="8594" w:type="dxa"/>
            <w:tcBorders>
              <w:top w:val="single" w:sz="18" w:space="0" w:color="002060"/>
              <w:left w:val="single" w:sz="18" w:space="0" w:color="002060"/>
              <w:bottom w:val="single" w:sz="18" w:space="0" w:color="002060"/>
              <w:right w:val="single" w:sz="18" w:space="0" w:color="002060"/>
            </w:tcBorders>
          </w:tcPr>
          <w:p w14:paraId="1B4CAEF7" w14:textId="2CED41BA" w:rsidR="00292E57" w:rsidRPr="00D47A9A" w:rsidRDefault="002A6F21" w:rsidP="002A6F21">
            <w:pPr>
              <w:jc w:val="both"/>
            </w:pPr>
            <w:r w:rsidRPr="00D47A9A">
              <w:t xml:space="preserve">This number will define the maximum number of movement documents that could be submitted under this notification in DIWASS. Please note that this number may be decreased as a result of the </w:t>
            </w:r>
            <w:r w:rsidR="000837D1">
              <w:t>CA’s</w:t>
            </w:r>
            <w:r w:rsidRPr="00D47A9A">
              <w:t xml:space="preserve"> decision and/or specific condition for consenting to the shipment of waste. </w:t>
            </w:r>
          </w:p>
        </w:tc>
      </w:tr>
      <w:tr w:rsidR="00292E57" w:rsidRPr="00D47A9A" w14:paraId="4ED7153D" w14:textId="77777777" w:rsidTr="00C35C58">
        <w:tc>
          <w:tcPr>
            <w:tcW w:w="8594" w:type="dxa"/>
            <w:tcBorders>
              <w:top w:val="single" w:sz="18" w:space="0" w:color="002060"/>
              <w:left w:val="single" w:sz="18" w:space="0" w:color="002060"/>
              <w:bottom w:val="single" w:sz="18" w:space="0" w:color="002060"/>
              <w:right w:val="single" w:sz="18" w:space="0" w:color="002060"/>
            </w:tcBorders>
          </w:tcPr>
          <w:p w14:paraId="43439F82" w14:textId="77777777" w:rsidR="00292E57" w:rsidRDefault="00292E57" w:rsidP="002A6F21">
            <w:pPr>
              <w:jc w:val="both"/>
            </w:pPr>
            <w:r>
              <w:t>Please also note that if a movement document is cancelled by the notifier, it will not affect the number of movement documents that could be generated under a consented notification.</w:t>
            </w:r>
          </w:p>
          <w:p w14:paraId="505B04E1" w14:textId="36FFF846" w:rsidR="00292E57" w:rsidRPr="00D47A9A" w:rsidRDefault="00292E57" w:rsidP="002A6F21">
            <w:pPr>
              <w:jc w:val="both"/>
            </w:pPr>
            <w:r>
              <w:t xml:space="preserve">Example: Consented notification allows for 15 shipments of waste, so DIWASS will allow to submit 15 movement documents. If the notifier cancels movement document bearing serial number 013, DIWASS will allow to generate and submit movement document with serial number 016.   </w:t>
            </w:r>
          </w:p>
        </w:tc>
      </w:tr>
    </w:tbl>
    <w:p w14:paraId="1552657F" w14:textId="25B426C9" w:rsidR="00955519" w:rsidRPr="00D47A9A" w:rsidRDefault="00955519" w:rsidP="002A6F21">
      <w:pPr>
        <w:jc w:val="both"/>
      </w:pPr>
    </w:p>
    <w:p w14:paraId="33CC1793" w14:textId="67226091" w:rsidR="00955519" w:rsidRPr="00D47A9A" w:rsidRDefault="00F45365" w:rsidP="00B46365">
      <w:pPr>
        <w:pStyle w:val="Listenabsatz"/>
        <w:numPr>
          <w:ilvl w:val="0"/>
          <w:numId w:val="2"/>
        </w:numPr>
        <w:jc w:val="both"/>
      </w:pPr>
      <w:r w:rsidRPr="00292E57">
        <w:rPr>
          <w:b/>
          <w:bCs/>
        </w:rPr>
        <w:t>Box 5</w:t>
      </w:r>
      <w:r w:rsidR="00A453B2" w:rsidRPr="00292E57">
        <w:rPr>
          <w:b/>
          <w:bCs/>
        </w:rPr>
        <w:t>. “Total intended quantity of waste to be shipped”</w:t>
      </w:r>
      <w:r w:rsidR="00A453B2">
        <w:t>:</w:t>
      </w:r>
      <w:r w:rsidR="009A6610">
        <w:t xml:space="preserve"> </w:t>
      </w:r>
      <w:r w:rsidR="00955519" w:rsidRPr="00D47A9A">
        <w:t>The user needs to provide the total intended quantity of waste to be shipped under the notification either by indicating the mass of waste</w:t>
      </w:r>
      <w:r w:rsidR="00A842C5">
        <w:t>,</w:t>
      </w:r>
      <w:r w:rsidR="00955519" w:rsidRPr="00D47A9A">
        <w:t xml:space="preserve"> in tonnes</w:t>
      </w:r>
      <w:r w:rsidR="00A842C5">
        <w:t>,</w:t>
      </w:r>
      <w:r w:rsidR="00955519" w:rsidRPr="00D47A9A">
        <w:t xml:space="preserve"> or </w:t>
      </w:r>
      <w:r w:rsidR="00BF5E1C" w:rsidRPr="00D47A9A">
        <w:t xml:space="preserve">the </w:t>
      </w:r>
      <w:r w:rsidR="00955519" w:rsidRPr="00D47A9A">
        <w:t>volume of waste</w:t>
      </w:r>
      <w:r w:rsidR="00A842C5">
        <w:t>,</w:t>
      </w:r>
      <w:r w:rsidR="00955519" w:rsidRPr="00D47A9A">
        <w:t xml:space="preserve"> in m</w:t>
      </w:r>
      <w:r w:rsidR="00955519" w:rsidRPr="00D47A9A">
        <w:rPr>
          <w:vertAlign w:val="superscript"/>
        </w:rPr>
        <w:t>3</w:t>
      </w:r>
      <w:r w:rsidR="00955519" w:rsidRPr="00D47A9A">
        <w:t>.</w:t>
      </w:r>
      <w:r w:rsidR="00F15E40" w:rsidRPr="00D47A9A">
        <w:t xml:space="preserve"> Please click on “</w:t>
      </w:r>
      <w:r w:rsidR="00F15E40" w:rsidRPr="00292E57">
        <w:rPr>
          <w:b/>
          <w:bCs/>
        </w:rPr>
        <w:t>Add</w:t>
      </w:r>
      <w:r w:rsidR="00F15E40" w:rsidRPr="00D47A9A">
        <w:t xml:space="preserve">” and select volume or mass. </w:t>
      </w:r>
    </w:p>
    <w:p w14:paraId="3255491A" w14:textId="73C68C29" w:rsidR="00F15E40" w:rsidRPr="00D47A9A" w:rsidRDefault="00F15E40" w:rsidP="00C35C58">
      <w:pPr>
        <w:jc w:val="both"/>
      </w:pPr>
      <w:r w:rsidRPr="00D47A9A">
        <w:rPr>
          <w:noProof/>
        </w:rPr>
        <mc:AlternateContent>
          <mc:Choice Requires="wps">
            <w:drawing>
              <wp:anchor distT="0" distB="0" distL="114300" distR="114300" simplePos="0" relativeHeight="251658255" behindDoc="0" locked="0" layoutInCell="1" allowOverlap="1" wp14:anchorId="296DD9CC" wp14:editId="0AE68ABB">
                <wp:simplePos x="0" y="0"/>
                <wp:positionH relativeFrom="margin">
                  <wp:align>right</wp:align>
                </wp:positionH>
                <wp:positionV relativeFrom="paragraph">
                  <wp:posOffset>390856</wp:posOffset>
                </wp:positionV>
                <wp:extent cx="1036865" cy="473166"/>
                <wp:effectExtent l="19050" t="19050" r="11430" b="22225"/>
                <wp:wrapNone/>
                <wp:docPr id="591526882" name="Rectangle 1"/>
                <wp:cNvGraphicFramePr/>
                <a:graphic xmlns:a="http://schemas.openxmlformats.org/drawingml/2006/main">
                  <a:graphicData uri="http://schemas.microsoft.com/office/word/2010/wordprocessingShape">
                    <wps:wsp>
                      <wps:cNvSpPr/>
                      <wps:spPr>
                        <a:xfrm>
                          <a:off x="0" y="0"/>
                          <a:ext cx="1036865" cy="47316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3709481" id="Rectangle 1" o:spid="_x0000_s1026" style="position:absolute;margin-left:30.45pt;margin-top:30.8pt;width:81.65pt;height:37.25pt;z-index:251658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" filled="f" strokecolor="#92d050" strokeweight="3pt">
                <w10:wrap anchorx="margin"/>
              </v:rect>
            </w:pict>
          </mc:Fallback>
        </mc:AlternateContent>
      </w:r>
      <w:r w:rsidRPr="00D47A9A">
        <w:rPr>
          <w:noProof/>
        </w:rPr>
        <w:drawing>
          <wp:inline distT="0" distB="0" distL="0" distR="0" wp14:anchorId="53C4E3D7" wp14:editId="10759DA4">
            <wp:extent cx="5943600" cy="904240"/>
            <wp:effectExtent l="0" t="0" r="0" b="0"/>
            <wp:docPr id="118620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01490" name=""/>
                    <pic:cNvPicPr/>
                  </pic:nvPicPr>
                  <pic:blipFill>
                    <a:blip r:embed="rId25"/>
                    <a:stretch>
                      <a:fillRect/>
                    </a:stretch>
                  </pic:blipFill>
                  <pic:spPr>
                    <a:xfrm>
                      <a:off x="0" y="0"/>
                      <a:ext cx="5943600" cy="904240"/>
                    </a:xfrm>
                    <a:prstGeom prst="rect">
                      <a:avLst/>
                    </a:prstGeom>
                  </pic:spPr>
                </pic:pic>
              </a:graphicData>
            </a:graphic>
          </wp:inline>
        </w:drawing>
      </w:r>
    </w:p>
    <w:p w14:paraId="69F21412" w14:textId="555AB572" w:rsidR="00F15E40" w:rsidRPr="00D47A9A" w:rsidRDefault="00F15E40" w:rsidP="00F15E40">
      <w:pPr>
        <w:pStyle w:val="Listenabsatz"/>
        <w:jc w:val="both"/>
      </w:pPr>
      <w:r w:rsidRPr="00D47A9A">
        <w:t>Then, please indicate the correct value of mass or volume by filling in a free text box:</w:t>
      </w:r>
    </w:p>
    <w:p w14:paraId="009BDE3D" w14:textId="13EFC28A" w:rsidR="00F15E40" w:rsidRPr="00D47A9A" w:rsidRDefault="00F15E40" w:rsidP="00F15E40">
      <w:pPr>
        <w:jc w:val="center"/>
      </w:pPr>
      <w:r w:rsidRPr="00D47A9A">
        <w:rPr>
          <w:noProof/>
        </w:rPr>
        <mc:AlternateContent>
          <mc:Choice Requires="wps">
            <w:drawing>
              <wp:anchor distT="0" distB="0" distL="114300" distR="114300" simplePos="0" relativeHeight="251658256" behindDoc="0" locked="0" layoutInCell="1" allowOverlap="1" wp14:anchorId="3FFD5D04" wp14:editId="3DF6DE5F">
                <wp:simplePos x="0" y="0"/>
                <wp:positionH relativeFrom="column">
                  <wp:posOffset>3665764</wp:posOffset>
                </wp:positionH>
                <wp:positionV relativeFrom="paragraph">
                  <wp:posOffset>574675</wp:posOffset>
                </wp:positionV>
                <wp:extent cx="775607" cy="263979"/>
                <wp:effectExtent l="19050" t="19050" r="24765" b="22225"/>
                <wp:wrapNone/>
                <wp:docPr id="1541607883" name="Rectangle 1"/>
                <wp:cNvGraphicFramePr/>
                <a:graphic xmlns:a="http://schemas.openxmlformats.org/drawingml/2006/main">
                  <a:graphicData uri="http://schemas.microsoft.com/office/word/2010/wordprocessingShape">
                    <wps:wsp>
                      <wps:cNvSpPr/>
                      <wps:spPr>
                        <a:xfrm>
                          <a:off x="0" y="0"/>
                          <a:ext cx="775607" cy="263979"/>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5F752A7" id="Rectangle 1" o:spid="_x0000_s1026" style="position:absolute;margin-left:288.65pt;margin-top:45.25pt;width:61.05pt;height:20.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" filled="f" strokecolor="#92d050" strokeweight="3pt"/>
            </w:pict>
          </mc:Fallback>
        </mc:AlternateContent>
      </w:r>
      <w:r w:rsidRPr="00D47A9A">
        <w:rPr>
          <w:noProof/>
        </w:rPr>
        <w:drawing>
          <wp:inline distT="0" distB="0" distL="0" distR="0" wp14:anchorId="5CA132D8" wp14:editId="3A8CBC66">
            <wp:extent cx="5943600" cy="1005205"/>
            <wp:effectExtent l="0" t="0" r="0" b="4445"/>
            <wp:docPr id="7514824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82455" name="Picture 1" descr="A screenshot of a computer&#10;&#10;AI-generated content may be incorrect."/>
                    <pic:cNvPicPr/>
                  </pic:nvPicPr>
                  <pic:blipFill>
                    <a:blip r:embed="rId26"/>
                    <a:stretch>
                      <a:fillRect/>
                    </a:stretch>
                  </pic:blipFill>
                  <pic:spPr>
                    <a:xfrm>
                      <a:off x="0" y="0"/>
                      <a:ext cx="5943600" cy="1005205"/>
                    </a:xfrm>
                    <a:prstGeom prst="rect">
                      <a:avLst/>
                    </a:prstGeom>
                  </pic:spPr>
                </pic:pic>
              </a:graphicData>
            </a:graphic>
          </wp:inline>
        </w:drawing>
      </w:r>
    </w:p>
    <w:tbl>
      <w:tblPr>
        <w:tblStyle w:val="Tabellenraster"/>
        <w:tblW w:w="0" w:type="auto"/>
        <w:tblInd w:w="686" w:type="dxa"/>
        <w:tblLook w:val="04A0" w:firstRow="1" w:lastRow="0" w:firstColumn="1" w:lastColumn="0" w:noHBand="0" w:noVBand="1"/>
      </w:tblPr>
      <w:tblGrid>
        <w:gridCol w:w="8628"/>
      </w:tblGrid>
      <w:tr w:rsidR="002A6F21" w:rsidRPr="00D47A9A" w14:paraId="767A2C1B" w14:textId="77777777" w:rsidTr="00C35C58">
        <w:tc>
          <w:tcPr>
            <w:tcW w:w="8628" w:type="dxa"/>
            <w:tcBorders>
              <w:top w:val="single" w:sz="18" w:space="0" w:color="002060"/>
              <w:left w:val="single" w:sz="18" w:space="0" w:color="002060"/>
              <w:bottom w:val="single" w:sz="18" w:space="0" w:color="002060"/>
              <w:right w:val="single" w:sz="18" w:space="0" w:color="002060"/>
            </w:tcBorders>
          </w:tcPr>
          <w:p w14:paraId="602E9795" w14:textId="48935F33" w:rsidR="002A6F21" w:rsidRPr="00D47A9A" w:rsidRDefault="002A6F21" w:rsidP="002A6F21">
            <w:pPr>
              <w:jc w:val="both"/>
            </w:pPr>
            <w:r w:rsidRPr="00D47A9A">
              <w:t xml:space="preserve">This quantity will define the maximum total quantity of waste to be shipped under all the movement documents generated by the notifier in DIWASS under this notification. </w:t>
            </w:r>
            <w:r w:rsidRPr="00D47A9A">
              <w:br/>
              <w:t xml:space="preserve">Please note that this quantity may be decreased as a result of the </w:t>
            </w:r>
            <w:r w:rsidR="000837D1">
              <w:t>CA’s</w:t>
            </w:r>
            <w:r w:rsidRPr="00D47A9A">
              <w:t xml:space="preserve"> decision and/or specific condition for consenting to the shipment of waste. </w:t>
            </w:r>
          </w:p>
        </w:tc>
      </w:tr>
      <w:tr w:rsidR="00AC1D03" w:rsidRPr="00D47A9A" w14:paraId="392B9733" w14:textId="77777777" w:rsidTr="00A842C5">
        <w:tc>
          <w:tcPr>
            <w:tcW w:w="8628" w:type="dxa"/>
            <w:tcBorders>
              <w:top w:val="single" w:sz="18" w:space="0" w:color="002060"/>
              <w:left w:val="single" w:sz="18" w:space="0" w:color="002060"/>
              <w:bottom w:val="single" w:sz="18" w:space="0" w:color="002060"/>
              <w:right w:val="single" w:sz="18" w:space="0" w:color="002060"/>
            </w:tcBorders>
          </w:tcPr>
          <w:p w14:paraId="393586F2" w14:textId="77777777" w:rsidR="00AC1D03" w:rsidRDefault="00AC1D03" w:rsidP="002A6F21">
            <w:pPr>
              <w:jc w:val="both"/>
            </w:pPr>
            <w:r>
              <w:t>Please note that the choice made in this box will affect the possibility of providing data in the movement documents generated based on notification.</w:t>
            </w:r>
          </w:p>
          <w:p w14:paraId="62462CA5" w14:textId="497E3ADA" w:rsidR="00AC1D03" w:rsidRPr="00D47A9A" w:rsidRDefault="00AC1D03" w:rsidP="002A6F21">
            <w:pPr>
              <w:jc w:val="both"/>
            </w:pPr>
            <w:r>
              <w:t>Example: if the notifier provided the total intended quantity of waste in Mg in notification document, in movement documents the notifier will be able to provide quantity only in Mg (and not in m</w:t>
            </w:r>
            <w:r w:rsidRPr="00C35C58">
              <w:rPr>
                <w:vertAlign w:val="superscript"/>
              </w:rPr>
              <w:t>3</w:t>
            </w:r>
            <w:r>
              <w:t>).</w:t>
            </w:r>
          </w:p>
        </w:tc>
      </w:tr>
      <w:tr w:rsidR="00AC1D03" w:rsidRPr="00D47A9A" w14:paraId="0372A8A2" w14:textId="77777777" w:rsidTr="00A842C5">
        <w:tc>
          <w:tcPr>
            <w:tcW w:w="8628" w:type="dxa"/>
            <w:tcBorders>
              <w:top w:val="single" w:sz="18" w:space="0" w:color="002060"/>
              <w:left w:val="single" w:sz="18" w:space="0" w:color="002060"/>
              <w:bottom w:val="single" w:sz="18" w:space="0" w:color="002060"/>
              <w:right w:val="single" w:sz="18" w:space="0" w:color="002060"/>
            </w:tcBorders>
          </w:tcPr>
          <w:p w14:paraId="232109A8" w14:textId="06CEF93A" w:rsidR="004E654E" w:rsidRDefault="004E654E" w:rsidP="002A6F21">
            <w:pPr>
              <w:jc w:val="both"/>
            </w:pPr>
            <w:r>
              <w:t xml:space="preserve">Please also note that DIWASS will check the total intended quantity of waste to be shipped against the data that the notifier provides in box </w:t>
            </w:r>
            <w:r w:rsidR="00386398">
              <w:t>5</w:t>
            </w:r>
            <w:r>
              <w:t xml:space="preserve"> of the movement documents generated based on the notification. </w:t>
            </w:r>
          </w:p>
          <w:p w14:paraId="4440C281" w14:textId="728CBA5B" w:rsidR="00AC1D03" w:rsidRDefault="004E654E" w:rsidP="002A6F21">
            <w:pPr>
              <w:jc w:val="both"/>
            </w:pPr>
            <w:r>
              <w:t>Please also note, that DIWASS will not restrict the waste receiving facility to provide different values</w:t>
            </w:r>
            <w:r w:rsidR="00386398">
              <w:t>, including higher ones,</w:t>
            </w:r>
            <w:r>
              <w:t xml:space="preserve"> </w:t>
            </w:r>
            <w:r w:rsidR="00386398">
              <w:t xml:space="preserve">in box 17 of the movement document. </w:t>
            </w:r>
          </w:p>
        </w:tc>
      </w:tr>
    </w:tbl>
    <w:p w14:paraId="0500A1CE" w14:textId="77777777" w:rsidR="00955519" w:rsidRPr="00D47A9A" w:rsidRDefault="00955519" w:rsidP="00C35C58">
      <w:pPr>
        <w:spacing w:after="0"/>
        <w:jc w:val="both"/>
      </w:pPr>
    </w:p>
    <w:p w14:paraId="40F93083" w14:textId="0036B391" w:rsidR="00F45365" w:rsidRPr="00D47A9A" w:rsidRDefault="00F45365" w:rsidP="00B46365">
      <w:pPr>
        <w:pStyle w:val="Listenabsatz"/>
        <w:numPr>
          <w:ilvl w:val="0"/>
          <w:numId w:val="2"/>
        </w:numPr>
        <w:jc w:val="both"/>
      </w:pPr>
      <w:r w:rsidRPr="00386398">
        <w:rPr>
          <w:b/>
          <w:bCs/>
        </w:rPr>
        <w:t>Box 6</w:t>
      </w:r>
      <w:r w:rsidR="00D5592C" w:rsidRPr="00386398">
        <w:rPr>
          <w:b/>
          <w:bCs/>
        </w:rPr>
        <w:t>.</w:t>
      </w:r>
      <w:r w:rsidRPr="00386398">
        <w:rPr>
          <w:b/>
          <w:bCs/>
        </w:rPr>
        <w:t xml:space="preserve"> </w:t>
      </w:r>
      <w:r w:rsidR="00D5592C" w:rsidRPr="00386398">
        <w:rPr>
          <w:b/>
          <w:bCs/>
        </w:rPr>
        <w:t>“Intended period of time for shipment(s)”</w:t>
      </w:r>
      <w:r w:rsidR="00D5592C">
        <w:t xml:space="preserve">: </w:t>
      </w:r>
      <w:r w:rsidR="006E0797" w:rsidRPr="00D47A9A">
        <w:t xml:space="preserve">The user needs </w:t>
      </w:r>
      <w:r w:rsidR="00BF5E1C" w:rsidRPr="00D47A9A">
        <w:t xml:space="preserve">to </w:t>
      </w:r>
      <w:r w:rsidR="006E0797" w:rsidRPr="00D47A9A">
        <w:t xml:space="preserve">indicate the intended period for shipments by providing the dates of intended first departure and last departure. </w:t>
      </w:r>
      <w:r w:rsidR="00DC0293" w:rsidRPr="00D47A9A">
        <w:t xml:space="preserve"> To select these dates, the user should click on the </w:t>
      </w:r>
      <w:r w:rsidR="00DC0293" w:rsidRPr="00C35C58">
        <w:rPr>
          <w:b/>
          <w:bCs/>
        </w:rPr>
        <w:t>calendar icon</w:t>
      </w:r>
      <w:r w:rsidR="00DC0293" w:rsidRPr="00D47A9A">
        <w:t xml:space="preserve"> and select the respective dates. </w:t>
      </w:r>
    </w:p>
    <w:p w14:paraId="3A58A8DC" w14:textId="6AC78DD2" w:rsidR="00DC0293" w:rsidRPr="00D47A9A" w:rsidRDefault="00DC0293" w:rsidP="00C35C58">
      <w:pPr>
        <w:jc w:val="both"/>
      </w:pPr>
      <w:r w:rsidRPr="00D47A9A">
        <w:rPr>
          <w:noProof/>
        </w:rPr>
        <mc:AlternateContent>
          <mc:Choice Requires="wps">
            <w:drawing>
              <wp:anchor distT="0" distB="0" distL="114300" distR="114300" simplePos="0" relativeHeight="251658247" behindDoc="0" locked="0" layoutInCell="1" allowOverlap="1" wp14:anchorId="5D94A136" wp14:editId="2643F033">
                <wp:simplePos x="0" y="0"/>
                <wp:positionH relativeFrom="column">
                  <wp:posOffset>1195567</wp:posOffset>
                </wp:positionH>
                <wp:positionV relativeFrom="paragraph">
                  <wp:posOffset>254994</wp:posOffset>
                </wp:positionV>
                <wp:extent cx="291193" cy="214993"/>
                <wp:effectExtent l="19050" t="19050" r="13970" b="13970"/>
                <wp:wrapNone/>
                <wp:docPr id="1656910261" name="Rectangle 1"/>
                <wp:cNvGraphicFramePr/>
                <a:graphic xmlns:a="http://schemas.openxmlformats.org/drawingml/2006/main">
                  <a:graphicData uri="http://schemas.microsoft.com/office/word/2010/wordprocessingShape">
                    <wps:wsp>
                      <wps:cNvSpPr/>
                      <wps:spPr>
                        <a:xfrm>
                          <a:off x="0" y="0"/>
                          <a:ext cx="291193" cy="21499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0517334" id="Rectangle 1" o:spid="_x0000_s1026" style="position:absolute;margin-left:94.15pt;margin-top:20.1pt;width:22.95pt;height:16.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" filled="f" strokecolor="#92d050" strokeweight="3pt"/>
            </w:pict>
          </mc:Fallback>
        </mc:AlternateContent>
      </w:r>
      <w:r w:rsidRPr="00D47A9A">
        <w:rPr>
          <w:noProof/>
        </w:rPr>
        <w:drawing>
          <wp:inline distT="0" distB="0" distL="0" distR="0" wp14:anchorId="5F6B7943" wp14:editId="3F2AB1D2">
            <wp:extent cx="5943600" cy="1856740"/>
            <wp:effectExtent l="0" t="0" r="0" b="0"/>
            <wp:docPr id="15824745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474522" name="Picture 1" descr="A screenshot of a computer&#10;&#10;AI-generated content may be incorrect."/>
                    <pic:cNvPicPr/>
                  </pic:nvPicPr>
                  <pic:blipFill>
                    <a:blip r:embed="rId27"/>
                    <a:stretch>
                      <a:fillRect/>
                    </a:stretch>
                  </pic:blipFill>
                  <pic:spPr>
                    <a:xfrm>
                      <a:off x="0" y="0"/>
                      <a:ext cx="5943600" cy="1856740"/>
                    </a:xfrm>
                    <a:prstGeom prst="rect">
                      <a:avLst/>
                    </a:prstGeom>
                  </pic:spPr>
                </pic:pic>
              </a:graphicData>
            </a:graphic>
          </wp:inline>
        </w:drawing>
      </w:r>
    </w:p>
    <w:p w14:paraId="6267CBCC" w14:textId="22F9F8B9" w:rsidR="00DC0293" w:rsidRPr="00D47A9A" w:rsidRDefault="00DC0293" w:rsidP="00DC0293">
      <w:pPr>
        <w:pStyle w:val="Listenabsatz"/>
        <w:jc w:val="both"/>
      </w:pPr>
    </w:p>
    <w:p w14:paraId="32C6E86F" w14:textId="6F43FA61" w:rsidR="00F45365" w:rsidRPr="00D47A9A" w:rsidRDefault="00F45365" w:rsidP="00B46365">
      <w:pPr>
        <w:pStyle w:val="Listenabsatz"/>
        <w:numPr>
          <w:ilvl w:val="0"/>
          <w:numId w:val="2"/>
        </w:numPr>
        <w:jc w:val="both"/>
      </w:pPr>
      <w:r w:rsidRPr="00386398">
        <w:rPr>
          <w:b/>
          <w:bCs/>
        </w:rPr>
        <w:t>Box 7</w:t>
      </w:r>
      <w:r w:rsidR="00230E88">
        <w:rPr>
          <w:b/>
          <w:bCs/>
        </w:rPr>
        <w:t>.</w:t>
      </w:r>
      <w:r w:rsidRPr="00386398">
        <w:rPr>
          <w:b/>
          <w:bCs/>
        </w:rPr>
        <w:t xml:space="preserve"> </w:t>
      </w:r>
      <w:r w:rsidR="00230E88" w:rsidRPr="00386398">
        <w:rPr>
          <w:b/>
          <w:bCs/>
        </w:rPr>
        <w:t>“Packaging type(s)”</w:t>
      </w:r>
      <w:r w:rsidR="00230E88">
        <w:t>:</w:t>
      </w:r>
      <w:r w:rsidRPr="00D47A9A">
        <w:t xml:space="preserve"> </w:t>
      </w:r>
      <w:r w:rsidR="00893375" w:rsidRPr="00D47A9A">
        <w:t>The user needs to select packaging types by clicking “</w:t>
      </w:r>
      <w:r w:rsidR="00893375" w:rsidRPr="00C35C58">
        <w:rPr>
          <w:b/>
          <w:bCs/>
        </w:rPr>
        <w:t>+ Add</w:t>
      </w:r>
      <w:r w:rsidR="00893375" w:rsidRPr="00D47A9A">
        <w:t xml:space="preserve">” and selecting relevant type or types of packaging. The user should also indicate if there are any special handling requirements for the shipped waste. The user may also provide a packaging description in the free text box. </w:t>
      </w:r>
    </w:p>
    <w:p w14:paraId="20879DCA" w14:textId="0DBD0156" w:rsidR="00D85270" w:rsidRDefault="00DC0293" w:rsidP="00D85270">
      <w:pPr>
        <w:jc w:val="center"/>
      </w:pPr>
      <w:r w:rsidRPr="00D47A9A">
        <w:rPr>
          <w:noProof/>
        </w:rPr>
        <mc:AlternateContent>
          <mc:Choice Requires="wps">
            <w:drawing>
              <wp:anchor distT="0" distB="0" distL="114300" distR="114300" simplePos="0" relativeHeight="251658248" behindDoc="0" locked="0" layoutInCell="1" allowOverlap="1" wp14:anchorId="6323A5A0" wp14:editId="7A396A7C">
                <wp:simplePos x="0" y="0"/>
                <wp:positionH relativeFrom="column">
                  <wp:posOffset>5075464</wp:posOffset>
                </wp:positionH>
                <wp:positionV relativeFrom="paragraph">
                  <wp:posOffset>158930</wp:posOffset>
                </wp:positionV>
                <wp:extent cx="498022" cy="274865"/>
                <wp:effectExtent l="19050" t="19050" r="16510" b="11430"/>
                <wp:wrapNone/>
                <wp:docPr id="684325091" name="Rectangle 1"/>
                <wp:cNvGraphicFramePr/>
                <a:graphic xmlns:a="http://schemas.openxmlformats.org/drawingml/2006/main">
                  <a:graphicData uri="http://schemas.microsoft.com/office/word/2010/wordprocessingShape">
                    <wps:wsp>
                      <wps:cNvSpPr/>
                      <wps:spPr>
                        <a:xfrm>
                          <a:off x="0" y="0"/>
                          <a:ext cx="498022" cy="27486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70973EA" id="Rectangle 1" o:spid="_x0000_s1026" style="position:absolute;margin-left:399.65pt;margin-top:12.5pt;width:39.2pt;height:21.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" filled="f" strokecolor="#92d050" strokeweight="3pt"/>
            </w:pict>
          </mc:Fallback>
        </mc:AlternateContent>
      </w:r>
      <w:r w:rsidRPr="00D47A9A">
        <w:rPr>
          <w:noProof/>
        </w:rPr>
        <w:drawing>
          <wp:inline distT="0" distB="0" distL="0" distR="0" wp14:anchorId="161F93B4" wp14:editId="20D6D2D9">
            <wp:extent cx="5943600" cy="1689100"/>
            <wp:effectExtent l="0" t="0" r="0" b="6350"/>
            <wp:docPr id="21032121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12130" name="Picture 1" descr="A screenshot of a computer&#10;&#10;AI-generated content may be incorrect."/>
                    <pic:cNvPicPr/>
                  </pic:nvPicPr>
                  <pic:blipFill>
                    <a:blip r:embed="rId28"/>
                    <a:stretch>
                      <a:fillRect/>
                    </a:stretch>
                  </pic:blipFill>
                  <pic:spPr>
                    <a:xfrm>
                      <a:off x="0" y="0"/>
                      <a:ext cx="5943600" cy="1689100"/>
                    </a:xfrm>
                    <a:prstGeom prst="rect">
                      <a:avLst/>
                    </a:prstGeom>
                  </pic:spPr>
                </pic:pic>
              </a:graphicData>
            </a:graphic>
          </wp:inline>
        </w:drawing>
      </w:r>
    </w:p>
    <w:p w14:paraId="13CFB1CF" w14:textId="22F106F2" w:rsidR="00F45365" w:rsidRPr="00D47A9A" w:rsidRDefault="00F45365" w:rsidP="00B46365">
      <w:pPr>
        <w:pStyle w:val="Listenabsatz"/>
        <w:numPr>
          <w:ilvl w:val="0"/>
          <w:numId w:val="2"/>
        </w:numPr>
        <w:jc w:val="both"/>
      </w:pPr>
      <w:r w:rsidRPr="00386398">
        <w:rPr>
          <w:b/>
          <w:bCs/>
        </w:rPr>
        <w:t>Box 8</w:t>
      </w:r>
      <w:r w:rsidR="00230E88" w:rsidRPr="00386398">
        <w:rPr>
          <w:b/>
          <w:bCs/>
        </w:rPr>
        <w:t>. “Intended carrier(s)”</w:t>
      </w:r>
      <w:r w:rsidR="00230E88">
        <w:t xml:space="preserve">: </w:t>
      </w:r>
      <w:r w:rsidR="00E3379D" w:rsidRPr="00D47A9A">
        <w:t>In order to add carriers,</w:t>
      </w:r>
      <w:r w:rsidR="00DF16CD">
        <w:t xml:space="preserve"> the</w:t>
      </w:r>
      <w:r w:rsidR="00E3379D" w:rsidRPr="00D47A9A">
        <w:t xml:space="preserve"> user needs to click “</w:t>
      </w:r>
      <w:r w:rsidR="00E3379D" w:rsidRPr="00386398">
        <w:rPr>
          <w:b/>
          <w:bCs/>
        </w:rPr>
        <w:t>+ Add</w:t>
      </w:r>
      <w:r w:rsidR="00E3379D" w:rsidRPr="00D47A9A">
        <w:t>”</w:t>
      </w:r>
      <w:r w:rsidR="00D40B19" w:rsidRPr="00D47A9A">
        <w:t>.</w:t>
      </w:r>
    </w:p>
    <w:p w14:paraId="34A3BB2E" w14:textId="1D1E9565" w:rsidR="00E3379D" w:rsidRPr="00D47A9A" w:rsidRDefault="00DC0293" w:rsidP="00D029D8">
      <w:pPr>
        <w:jc w:val="both"/>
      </w:pPr>
      <w:r w:rsidRPr="00D47A9A">
        <w:rPr>
          <w:noProof/>
        </w:rPr>
        <mc:AlternateContent>
          <mc:Choice Requires="wps">
            <w:drawing>
              <wp:anchor distT="0" distB="0" distL="114300" distR="114300" simplePos="0" relativeHeight="251658249" behindDoc="0" locked="0" layoutInCell="1" allowOverlap="1" wp14:anchorId="7A155317" wp14:editId="452178EE">
                <wp:simplePos x="0" y="0"/>
                <wp:positionH relativeFrom="column">
                  <wp:posOffset>105410</wp:posOffset>
                </wp:positionH>
                <wp:positionV relativeFrom="paragraph">
                  <wp:posOffset>309517</wp:posOffset>
                </wp:positionV>
                <wp:extent cx="498022" cy="274865"/>
                <wp:effectExtent l="19050" t="19050" r="16510" b="11430"/>
                <wp:wrapNone/>
                <wp:docPr id="213345043" name="Rectangle 1"/>
                <wp:cNvGraphicFramePr/>
                <a:graphic xmlns:a="http://schemas.openxmlformats.org/drawingml/2006/main">
                  <a:graphicData uri="http://schemas.microsoft.com/office/word/2010/wordprocessingShape">
                    <wps:wsp>
                      <wps:cNvSpPr/>
                      <wps:spPr>
                        <a:xfrm>
                          <a:off x="0" y="0"/>
                          <a:ext cx="498022" cy="27486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3041EF4" id="Rectangle 1" o:spid="_x0000_s1026" style="position:absolute;margin-left:8.3pt;margin-top:24.35pt;width:39.2pt;height:21.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" filled="f" strokecolor="#92d050" strokeweight="3pt"/>
            </w:pict>
          </mc:Fallback>
        </mc:AlternateContent>
      </w:r>
      <w:r w:rsidRPr="00D47A9A">
        <w:rPr>
          <w:noProof/>
        </w:rPr>
        <w:drawing>
          <wp:inline distT="0" distB="0" distL="0" distR="0" wp14:anchorId="6710F64A" wp14:editId="77FACAC2">
            <wp:extent cx="5943600" cy="975995"/>
            <wp:effectExtent l="0" t="0" r="0" b="0"/>
            <wp:docPr id="575236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36570" name="Picture 1"/>
                    <pic:cNvPicPr/>
                  </pic:nvPicPr>
                  <pic:blipFill>
                    <a:blip r:embed="rId29"/>
                    <a:stretch>
                      <a:fillRect/>
                    </a:stretch>
                  </pic:blipFill>
                  <pic:spPr>
                    <a:xfrm>
                      <a:off x="0" y="0"/>
                      <a:ext cx="5943600" cy="975995"/>
                    </a:xfrm>
                    <a:prstGeom prst="rect">
                      <a:avLst/>
                    </a:prstGeom>
                  </pic:spPr>
                </pic:pic>
              </a:graphicData>
            </a:graphic>
          </wp:inline>
        </w:drawing>
      </w:r>
    </w:p>
    <w:p w14:paraId="0629B583" w14:textId="0AFCC1AF" w:rsidR="00E3379D" w:rsidRDefault="00E3379D" w:rsidP="00D029D8">
      <w:pPr>
        <w:pStyle w:val="Listenabsatz"/>
        <w:jc w:val="both"/>
      </w:pPr>
      <w:r w:rsidRPr="00D47A9A">
        <w:t>Next, in the pop-up window, user needs to click on “</w:t>
      </w:r>
      <w:r w:rsidRPr="00C35C58">
        <w:rPr>
          <w:b/>
          <w:bCs/>
        </w:rPr>
        <w:t>Edit</w:t>
      </w:r>
      <w:r w:rsidRPr="00D47A9A">
        <w:t>”.</w:t>
      </w:r>
    </w:p>
    <w:p w14:paraId="4DF62352" w14:textId="1A27A879" w:rsidR="00061EEB" w:rsidRPr="00D47A9A" w:rsidRDefault="00061EEB" w:rsidP="00C35C58">
      <w:pPr>
        <w:jc w:val="both"/>
      </w:pPr>
      <w:r w:rsidRPr="00D47A9A">
        <w:rPr>
          <w:noProof/>
        </w:rPr>
        <mc:AlternateContent>
          <mc:Choice Requires="wps">
            <w:drawing>
              <wp:anchor distT="0" distB="0" distL="114300" distR="114300" simplePos="0" relativeHeight="251658259" behindDoc="0" locked="0" layoutInCell="1" allowOverlap="1" wp14:anchorId="04274047" wp14:editId="2CAF909C">
                <wp:simplePos x="0" y="0"/>
                <wp:positionH relativeFrom="column">
                  <wp:posOffset>3967232</wp:posOffset>
                </wp:positionH>
                <wp:positionV relativeFrom="paragraph">
                  <wp:posOffset>712774</wp:posOffset>
                </wp:positionV>
                <wp:extent cx="658041" cy="255270"/>
                <wp:effectExtent l="19050" t="19050" r="27940" b="11430"/>
                <wp:wrapNone/>
                <wp:docPr id="705108521" name="Rectangle 1"/>
                <wp:cNvGraphicFramePr/>
                <a:graphic xmlns:a="http://schemas.openxmlformats.org/drawingml/2006/main">
                  <a:graphicData uri="http://schemas.microsoft.com/office/word/2010/wordprocessingShape">
                    <wps:wsp>
                      <wps:cNvSpPr/>
                      <wps:spPr>
                        <a:xfrm>
                          <a:off x="0" y="0"/>
                          <a:ext cx="658041" cy="25527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56C2EC9" id="Rectangle 1" o:spid="_x0000_s1026" style="position:absolute;margin-left:312.4pt;margin-top:56.1pt;width:51.8pt;height:20.1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" filled="f" strokecolor="#92d050" strokeweight="3pt"/>
            </w:pict>
          </mc:Fallback>
        </mc:AlternateContent>
      </w:r>
      <w:r w:rsidRPr="00061EEB">
        <w:rPr>
          <w:noProof/>
        </w:rPr>
        <w:drawing>
          <wp:inline distT="0" distB="0" distL="0" distR="0" wp14:anchorId="718EB035" wp14:editId="7C39A8F7">
            <wp:extent cx="4850296" cy="4809877"/>
            <wp:effectExtent l="0" t="0" r="7620" b="0"/>
            <wp:docPr id="2115500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00354" name=""/>
                    <pic:cNvPicPr/>
                  </pic:nvPicPr>
                  <pic:blipFill>
                    <a:blip r:embed="rId30"/>
                    <a:stretch>
                      <a:fillRect/>
                    </a:stretch>
                  </pic:blipFill>
                  <pic:spPr>
                    <a:xfrm>
                      <a:off x="0" y="0"/>
                      <a:ext cx="4852637" cy="4812198"/>
                    </a:xfrm>
                    <a:prstGeom prst="rect">
                      <a:avLst/>
                    </a:prstGeom>
                  </pic:spPr>
                </pic:pic>
              </a:graphicData>
            </a:graphic>
          </wp:inline>
        </w:drawing>
      </w:r>
    </w:p>
    <w:p w14:paraId="60908A1B" w14:textId="4D8E9397" w:rsidR="00E3379D" w:rsidRPr="00D47A9A" w:rsidRDefault="00E3379D" w:rsidP="00D029D8">
      <w:pPr>
        <w:pStyle w:val="Listenabsatz"/>
        <w:jc w:val="both"/>
      </w:pPr>
      <w:r w:rsidRPr="00D47A9A">
        <w:t xml:space="preserve">Then, the user needs to </w:t>
      </w:r>
      <w:r w:rsidR="00B23EC4" w:rsidRPr="00D47A9A">
        <w:t xml:space="preserve">select the country from the drop-down list, </w:t>
      </w:r>
      <w:r w:rsidR="0023795D" w:rsidRPr="00D47A9A">
        <w:t xml:space="preserve">by typing in the name or identification number of the operator. The system will display search results after providing at least </w:t>
      </w:r>
      <w:r w:rsidR="00E86E11">
        <w:t>three</w:t>
      </w:r>
      <w:r w:rsidR="0023795D" w:rsidRPr="00D47A9A">
        <w:t xml:space="preserve"> characters.</w:t>
      </w:r>
    </w:p>
    <w:p w14:paraId="240F1FA0" w14:textId="45AA360C" w:rsidR="00E3379D" w:rsidRPr="00D47A9A" w:rsidRDefault="0023795D" w:rsidP="00D029D8">
      <w:pPr>
        <w:jc w:val="both"/>
      </w:pPr>
      <w:r w:rsidRPr="00D47A9A">
        <w:rPr>
          <w:noProof/>
        </w:rPr>
        <mc:AlternateContent>
          <mc:Choice Requires="wps">
            <w:drawing>
              <wp:anchor distT="0" distB="0" distL="114300" distR="114300" simplePos="0" relativeHeight="251658260" behindDoc="0" locked="0" layoutInCell="1" allowOverlap="1" wp14:anchorId="2DE834B1" wp14:editId="4BB9765A">
                <wp:simplePos x="0" y="0"/>
                <wp:positionH relativeFrom="column">
                  <wp:posOffset>819149</wp:posOffset>
                </wp:positionH>
                <wp:positionV relativeFrom="paragraph">
                  <wp:posOffset>737507</wp:posOffset>
                </wp:positionV>
                <wp:extent cx="2413907" cy="465364"/>
                <wp:effectExtent l="19050" t="19050" r="24765" b="11430"/>
                <wp:wrapNone/>
                <wp:docPr id="1979415105" name="Rectangle 1"/>
                <wp:cNvGraphicFramePr/>
                <a:graphic xmlns:a="http://schemas.openxmlformats.org/drawingml/2006/main">
                  <a:graphicData uri="http://schemas.microsoft.com/office/word/2010/wordprocessingShape">
                    <wps:wsp>
                      <wps:cNvSpPr/>
                      <wps:spPr>
                        <a:xfrm>
                          <a:off x="0" y="0"/>
                          <a:ext cx="2413907" cy="465364"/>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210A3E0" id="Rectangle 1" o:spid="_x0000_s1026" style="position:absolute;margin-left:64.5pt;margin-top:58.05pt;width:190.05pt;height:36.6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" filled="f" strokecolor="#92d050" strokeweight="3pt"/>
            </w:pict>
          </mc:Fallback>
        </mc:AlternateContent>
      </w:r>
      <w:r w:rsidR="00B23EC4" w:rsidRPr="00D47A9A">
        <w:rPr>
          <w:noProof/>
        </w:rPr>
        <w:drawing>
          <wp:inline distT="0" distB="0" distL="0" distR="0" wp14:anchorId="227234F1" wp14:editId="1DCB8A77">
            <wp:extent cx="4061833" cy="1240403"/>
            <wp:effectExtent l="0" t="0" r="0" b="0"/>
            <wp:docPr id="4359478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47891" name="Picture 1" descr="A screenshot of a computer&#10;&#10;AI-generated content may be incorrect."/>
                    <pic:cNvPicPr/>
                  </pic:nvPicPr>
                  <pic:blipFill rotWithShape="1">
                    <a:blip r:embed="rId31"/>
                    <a:srcRect b="60151"/>
                    <a:stretch>
                      <a:fillRect/>
                    </a:stretch>
                  </pic:blipFill>
                  <pic:spPr bwMode="auto">
                    <a:xfrm>
                      <a:off x="0" y="0"/>
                      <a:ext cx="4074155" cy="1244166"/>
                    </a:xfrm>
                    <a:prstGeom prst="rect">
                      <a:avLst/>
                    </a:prstGeom>
                    <a:ln>
                      <a:noFill/>
                    </a:ln>
                    <a:extLst>
                      <a:ext uri="{53640926-AAD7-44D8-BBD7-CCE9431645EC}">
                        <a14:shadowObscured xmlns:a14="http://schemas.microsoft.com/office/drawing/2010/main"/>
                      </a:ext>
                    </a:extLst>
                  </pic:spPr>
                </pic:pic>
              </a:graphicData>
            </a:graphic>
          </wp:inline>
        </w:drawing>
      </w:r>
    </w:p>
    <w:p w14:paraId="5F599B01" w14:textId="4FAB153B" w:rsidR="000251B5" w:rsidRPr="00D47A9A" w:rsidRDefault="0023795D" w:rsidP="0023795D">
      <w:pPr>
        <w:pStyle w:val="Listenabsatz"/>
        <w:jc w:val="both"/>
      </w:pPr>
      <w:r w:rsidRPr="00D47A9A">
        <w:t>The user should choose the correct operator – basic data of the selected operator will be displayed as soon as the selection is done. The user should verify if this is the operator it intended to choose and approve the choice by clicking “</w:t>
      </w:r>
      <w:r w:rsidRPr="00C35C58">
        <w:rPr>
          <w:b/>
          <w:bCs/>
        </w:rPr>
        <w:t>Confirm</w:t>
      </w:r>
      <w:r w:rsidRPr="00D47A9A">
        <w:t xml:space="preserve">”. </w:t>
      </w:r>
    </w:p>
    <w:p w14:paraId="41316297" w14:textId="77777777" w:rsidR="00D8629D" w:rsidRPr="00D47A9A" w:rsidRDefault="00D8629D" w:rsidP="000251B5">
      <w:pPr>
        <w:pStyle w:val="Listenabsatz"/>
        <w:jc w:val="both"/>
      </w:pPr>
    </w:p>
    <w:tbl>
      <w:tblPr>
        <w:tblStyle w:val="Tabellenraster"/>
        <w:tblW w:w="0" w:type="auto"/>
        <w:tblInd w:w="720" w:type="dxa"/>
        <w:tblLook w:val="04A0" w:firstRow="1" w:lastRow="0" w:firstColumn="1" w:lastColumn="0" w:noHBand="0" w:noVBand="1"/>
      </w:tblPr>
      <w:tblGrid>
        <w:gridCol w:w="8594"/>
      </w:tblGrid>
      <w:tr w:rsidR="00D8629D" w:rsidRPr="00D47A9A" w14:paraId="320DD6E8" w14:textId="77777777" w:rsidTr="00D8629D">
        <w:tc>
          <w:tcPr>
            <w:tcW w:w="9350" w:type="dxa"/>
            <w:tcBorders>
              <w:top w:val="single" w:sz="18" w:space="0" w:color="002060"/>
              <w:left w:val="single" w:sz="18" w:space="0" w:color="002060"/>
              <w:bottom w:val="single" w:sz="18" w:space="0" w:color="002060"/>
              <w:right w:val="single" w:sz="18" w:space="0" w:color="002060"/>
            </w:tcBorders>
          </w:tcPr>
          <w:p w14:paraId="17D71A04" w14:textId="489772D4" w:rsidR="00D8629D" w:rsidRPr="00D47A9A" w:rsidRDefault="00D8629D" w:rsidP="00D8629D">
            <w:pPr>
              <w:jc w:val="both"/>
            </w:pPr>
            <w:r w:rsidRPr="00D47A9A">
              <w:t>Please note that</w:t>
            </w:r>
            <w:r w:rsidR="000251B5">
              <w:t>,</w:t>
            </w:r>
            <w:r w:rsidRPr="00D47A9A">
              <w:t xml:space="preserve"> when selecting operators for a given notification, the user should always carefully verify the details of the operator to make sure the correct operators is selected. The user should pay particular attention to the possibility that the operator is registered with specific sites in DIWASS. Only users representing a specific site in DIWASS can select it; after having selected the correct site, the users authori</w:t>
            </w:r>
            <w:r w:rsidR="001D328B">
              <w:t>s</w:t>
            </w:r>
            <w:r w:rsidRPr="00D47A9A">
              <w:t xml:space="preserve">ed to represent such site in DIWASS will be able to see the submitted notification in DIWASS and contribute </w:t>
            </w:r>
            <w:r w:rsidR="001D328B" w:rsidRPr="00D47A9A">
              <w:t>to</w:t>
            </w:r>
            <w:r w:rsidRPr="00D47A9A">
              <w:t xml:space="preserve"> the movement documents. </w:t>
            </w:r>
            <w:r w:rsidR="00386398" w:rsidRPr="00D47A9A">
              <w:t xml:space="preserve">For more information on sites, please refer to </w:t>
            </w:r>
            <w:r w:rsidR="00386398">
              <w:t xml:space="preserve">Chapter 6 of </w:t>
            </w:r>
            <w:r w:rsidR="00386398" w:rsidRPr="001A18C9">
              <w:rPr>
                <w:lang w:val="en-IE"/>
              </w:rPr>
              <w:t>the instruction manual on Operators [for operators and CAs]</w:t>
            </w:r>
            <w:r w:rsidR="00386398">
              <w:rPr>
                <w:lang w:val="en-IE"/>
              </w:rPr>
              <w:t>.</w:t>
            </w:r>
            <w:r w:rsidR="00386398" w:rsidRPr="00D47A9A">
              <w:t xml:space="preserve"> </w:t>
            </w:r>
          </w:p>
        </w:tc>
      </w:tr>
    </w:tbl>
    <w:p w14:paraId="2806DBF2" w14:textId="77777777" w:rsidR="0023795D" w:rsidRPr="00D47A9A" w:rsidRDefault="0023795D" w:rsidP="00C35C58">
      <w:pPr>
        <w:spacing w:after="0"/>
        <w:jc w:val="both"/>
      </w:pPr>
    </w:p>
    <w:p w14:paraId="7628D2FE" w14:textId="79645788" w:rsidR="0023795D" w:rsidRPr="00D47A9A" w:rsidRDefault="0023795D" w:rsidP="0023795D">
      <w:pPr>
        <w:pStyle w:val="Listenabsatz"/>
        <w:jc w:val="both"/>
      </w:pPr>
      <w:r w:rsidRPr="00D47A9A">
        <w:t xml:space="preserve">Then, the user should select the means of transport from the drop-down list. </w:t>
      </w:r>
    </w:p>
    <w:p w14:paraId="248255C4" w14:textId="530FA155" w:rsidR="0023795D" w:rsidRPr="00D47A9A" w:rsidRDefault="0023795D" w:rsidP="00C35C58">
      <w:pPr>
        <w:jc w:val="both"/>
      </w:pPr>
      <w:r w:rsidRPr="00D47A9A">
        <w:rPr>
          <w:noProof/>
        </w:rPr>
        <mc:AlternateContent>
          <mc:Choice Requires="wps">
            <w:drawing>
              <wp:anchor distT="0" distB="0" distL="114300" distR="114300" simplePos="0" relativeHeight="251658261" behindDoc="0" locked="0" layoutInCell="1" allowOverlap="1" wp14:anchorId="165EC00E" wp14:editId="5FF5EAE5">
                <wp:simplePos x="0" y="0"/>
                <wp:positionH relativeFrom="column">
                  <wp:posOffset>263979</wp:posOffset>
                </wp:positionH>
                <wp:positionV relativeFrom="paragraph">
                  <wp:posOffset>2762250</wp:posOffset>
                </wp:positionV>
                <wp:extent cx="2827564" cy="290649"/>
                <wp:effectExtent l="19050" t="19050" r="11430" b="14605"/>
                <wp:wrapNone/>
                <wp:docPr id="55388762" name="Rectangle 1"/>
                <wp:cNvGraphicFramePr/>
                <a:graphic xmlns:a="http://schemas.openxmlformats.org/drawingml/2006/main">
                  <a:graphicData uri="http://schemas.microsoft.com/office/word/2010/wordprocessingShape">
                    <wps:wsp>
                      <wps:cNvSpPr/>
                      <wps:spPr>
                        <a:xfrm>
                          <a:off x="0" y="0"/>
                          <a:ext cx="2827564" cy="290649"/>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E156ECC" id="Rectangle 1" o:spid="_x0000_s1026" style="position:absolute;margin-left:20.8pt;margin-top:217.5pt;width:222.65pt;height:22.9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" filled="f" strokecolor="#92d050" strokeweight="3pt"/>
            </w:pict>
          </mc:Fallback>
        </mc:AlternateContent>
      </w:r>
      <w:r w:rsidRPr="00D47A9A">
        <w:rPr>
          <w:noProof/>
        </w:rPr>
        <w:drawing>
          <wp:inline distT="0" distB="0" distL="0" distR="0" wp14:anchorId="32F5C886" wp14:editId="46D455C1">
            <wp:extent cx="3810750" cy="3837214"/>
            <wp:effectExtent l="0" t="0" r="0" b="0"/>
            <wp:docPr id="13307876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787608" name="Picture 1" descr="A screenshot of a computer&#10;&#10;AI-generated content may be incorrect."/>
                    <pic:cNvPicPr/>
                  </pic:nvPicPr>
                  <pic:blipFill>
                    <a:blip r:embed="rId32"/>
                    <a:stretch>
                      <a:fillRect/>
                    </a:stretch>
                  </pic:blipFill>
                  <pic:spPr>
                    <a:xfrm>
                      <a:off x="0" y="0"/>
                      <a:ext cx="3827771" cy="3854353"/>
                    </a:xfrm>
                    <a:prstGeom prst="rect">
                      <a:avLst/>
                    </a:prstGeom>
                  </pic:spPr>
                </pic:pic>
              </a:graphicData>
            </a:graphic>
          </wp:inline>
        </w:drawing>
      </w:r>
    </w:p>
    <w:p w14:paraId="12E51C27" w14:textId="3659FF75" w:rsidR="0023795D" w:rsidRPr="00D47A9A" w:rsidRDefault="0023795D" w:rsidP="0023795D">
      <w:pPr>
        <w:pStyle w:val="Listenabsatz"/>
        <w:jc w:val="both"/>
      </w:pPr>
      <w:r w:rsidRPr="00D47A9A">
        <w:t>Following that, the user may either add another carrier by clicking “</w:t>
      </w:r>
      <w:r w:rsidRPr="00C35C58">
        <w:rPr>
          <w:b/>
          <w:bCs/>
        </w:rPr>
        <w:t>Add New</w:t>
      </w:r>
      <w:r w:rsidRPr="00D47A9A">
        <w:t>”, following the steps described above, or click on “</w:t>
      </w:r>
      <w:r w:rsidRPr="00C35C58">
        <w:rPr>
          <w:b/>
          <w:bCs/>
        </w:rPr>
        <w:t>Done</w:t>
      </w:r>
      <w:r w:rsidRPr="00D47A9A">
        <w:t xml:space="preserve">” to close the pop-up window for carrier selection. </w:t>
      </w:r>
    </w:p>
    <w:p w14:paraId="4804F59C" w14:textId="25B87001" w:rsidR="0023795D" w:rsidRPr="00D47A9A" w:rsidRDefault="004D0FF9" w:rsidP="0023795D">
      <w:pPr>
        <w:jc w:val="both"/>
      </w:pPr>
      <w:r w:rsidRPr="00D47A9A">
        <w:rPr>
          <w:noProof/>
        </w:rPr>
        <mc:AlternateContent>
          <mc:Choice Requires="wps">
            <w:drawing>
              <wp:anchor distT="0" distB="0" distL="114300" distR="114300" simplePos="0" relativeHeight="251658262" behindDoc="0" locked="0" layoutInCell="1" allowOverlap="1" wp14:anchorId="03BBC986" wp14:editId="4635C6A2">
                <wp:simplePos x="0" y="0"/>
                <wp:positionH relativeFrom="column">
                  <wp:posOffset>2465433</wp:posOffset>
                </wp:positionH>
                <wp:positionV relativeFrom="paragraph">
                  <wp:posOffset>3439432</wp:posOffset>
                </wp:positionV>
                <wp:extent cx="832395" cy="254816"/>
                <wp:effectExtent l="19050" t="19050" r="25400" b="12065"/>
                <wp:wrapNone/>
                <wp:docPr id="618580541" name="Rectangle 1"/>
                <wp:cNvGraphicFramePr/>
                <a:graphic xmlns:a="http://schemas.openxmlformats.org/drawingml/2006/main">
                  <a:graphicData uri="http://schemas.microsoft.com/office/word/2010/wordprocessingShape">
                    <wps:wsp>
                      <wps:cNvSpPr/>
                      <wps:spPr>
                        <a:xfrm>
                          <a:off x="0" y="0"/>
                          <a:ext cx="832395" cy="25481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066DDE4" id="Rectangle 1" o:spid="_x0000_s1026" style="position:absolute;margin-left:194.15pt;margin-top:270.8pt;width:65.55pt;height:20.0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" filled="f" strokecolor="#92d050" strokeweight="3pt"/>
            </w:pict>
          </mc:Fallback>
        </mc:AlternateContent>
      </w:r>
      <w:r w:rsidRPr="00D47A9A">
        <w:rPr>
          <w:noProof/>
        </w:rPr>
        <w:drawing>
          <wp:inline distT="0" distB="0" distL="0" distR="0" wp14:anchorId="1C35D7E7" wp14:editId="766BEFC8">
            <wp:extent cx="3733800" cy="3750953"/>
            <wp:effectExtent l="0" t="0" r="0" b="1905"/>
            <wp:docPr id="1556038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038258" name=""/>
                    <pic:cNvPicPr/>
                  </pic:nvPicPr>
                  <pic:blipFill>
                    <a:blip r:embed="rId33"/>
                    <a:stretch>
                      <a:fillRect/>
                    </a:stretch>
                  </pic:blipFill>
                  <pic:spPr>
                    <a:xfrm>
                      <a:off x="0" y="0"/>
                      <a:ext cx="3748549" cy="3765770"/>
                    </a:xfrm>
                    <a:prstGeom prst="rect">
                      <a:avLst/>
                    </a:prstGeom>
                  </pic:spPr>
                </pic:pic>
              </a:graphicData>
            </a:graphic>
          </wp:inline>
        </w:drawing>
      </w:r>
    </w:p>
    <w:p w14:paraId="77721C08" w14:textId="728D2205" w:rsidR="00C340AA" w:rsidRPr="00D47A9A" w:rsidRDefault="00F45365" w:rsidP="00B46365">
      <w:pPr>
        <w:pStyle w:val="Listenabsatz"/>
        <w:numPr>
          <w:ilvl w:val="0"/>
          <w:numId w:val="2"/>
        </w:numPr>
        <w:jc w:val="both"/>
      </w:pPr>
      <w:r w:rsidRPr="00386398">
        <w:rPr>
          <w:b/>
          <w:bCs/>
        </w:rPr>
        <w:t xml:space="preserve">Box </w:t>
      </w:r>
      <w:r w:rsidR="007F04A3" w:rsidRPr="00386398">
        <w:rPr>
          <w:b/>
          <w:bCs/>
        </w:rPr>
        <w:t>9. “Waste generator(s) - producer(s)”</w:t>
      </w:r>
      <w:r w:rsidR="007F04A3">
        <w:t>:</w:t>
      </w:r>
      <w:r w:rsidRPr="00D47A9A">
        <w:t xml:space="preserve"> </w:t>
      </w:r>
      <w:r w:rsidR="00D40B19" w:rsidRPr="00D47A9A">
        <w:t>In order to add waste producers,</w:t>
      </w:r>
      <w:r w:rsidR="00DF16CD">
        <w:t xml:space="preserve"> the</w:t>
      </w:r>
      <w:r w:rsidR="00D40B19" w:rsidRPr="00D47A9A">
        <w:t xml:space="preserve"> user needs to click “</w:t>
      </w:r>
      <w:r w:rsidR="00D40B19" w:rsidRPr="00386398">
        <w:rPr>
          <w:b/>
          <w:bCs/>
        </w:rPr>
        <w:t>+ Add</w:t>
      </w:r>
      <w:r w:rsidR="00D40B19" w:rsidRPr="00D47A9A">
        <w:t>”.</w:t>
      </w:r>
    </w:p>
    <w:p w14:paraId="0D855F1B" w14:textId="60C8C840" w:rsidR="00DC0293" w:rsidRPr="00D47A9A" w:rsidRDefault="00C340AA" w:rsidP="00C35C58">
      <w:pPr>
        <w:jc w:val="both"/>
      </w:pPr>
      <w:r w:rsidRPr="00D47A9A">
        <w:rPr>
          <w:noProof/>
        </w:rPr>
        <mc:AlternateContent>
          <mc:Choice Requires="wps">
            <w:drawing>
              <wp:anchor distT="0" distB="0" distL="114300" distR="114300" simplePos="0" relativeHeight="251658250" behindDoc="0" locked="0" layoutInCell="1" allowOverlap="1" wp14:anchorId="349702FD" wp14:editId="7C69DBCE">
                <wp:simplePos x="0" y="0"/>
                <wp:positionH relativeFrom="column">
                  <wp:posOffset>47984</wp:posOffset>
                </wp:positionH>
                <wp:positionV relativeFrom="paragraph">
                  <wp:posOffset>171423</wp:posOffset>
                </wp:positionV>
                <wp:extent cx="427264" cy="274865"/>
                <wp:effectExtent l="19050" t="19050" r="11430" b="11430"/>
                <wp:wrapNone/>
                <wp:docPr id="2142960304" name="Rectangle 1"/>
                <wp:cNvGraphicFramePr/>
                <a:graphic xmlns:a="http://schemas.openxmlformats.org/drawingml/2006/main">
                  <a:graphicData uri="http://schemas.microsoft.com/office/word/2010/wordprocessingShape">
                    <wps:wsp>
                      <wps:cNvSpPr/>
                      <wps:spPr>
                        <a:xfrm>
                          <a:off x="0" y="0"/>
                          <a:ext cx="427264" cy="27486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78DB029" id="Rectangle 1" o:spid="_x0000_s1026" style="position:absolute;margin-left:3.8pt;margin-top:13.5pt;width:33.65pt;height:21.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" filled="f" strokecolor="#92d050" strokeweight="3pt"/>
            </w:pict>
          </mc:Fallback>
        </mc:AlternateContent>
      </w:r>
      <w:r w:rsidRPr="00C340AA">
        <w:rPr>
          <w:noProof/>
        </w:rPr>
        <w:drawing>
          <wp:inline distT="0" distB="0" distL="0" distR="0" wp14:anchorId="2B1D0A37" wp14:editId="068D5E1B">
            <wp:extent cx="5943600" cy="608330"/>
            <wp:effectExtent l="0" t="0" r="0" b="1270"/>
            <wp:docPr id="38217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7256" name=""/>
                    <pic:cNvPicPr/>
                  </pic:nvPicPr>
                  <pic:blipFill>
                    <a:blip r:embed="rId34"/>
                    <a:stretch>
                      <a:fillRect/>
                    </a:stretch>
                  </pic:blipFill>
                  <pic:spPr>
                    <a:xfrm>
                      <a:off x="0" y="0"/>
                      <a:ext cx="5943600" cy="608330"/>
                    </a:xfrm>
                    <a:prstGeom prst="rect">
                      <a:avLst/>
                    </a:prstGeom>
                  </pic:spPr>
                </pic:pic>
              </a:graphicData>
            </a:graphic>
          </wp:inline>
        </w:drawing>
      </w:r>
    </w:p>
    <w:p w14:paraId="5BBC9C6A" w14:textId="10857512" w:rsidR="00D40B19" w:rsidRDefault="00D40B19" w:rsidP="00DC0293">
      <w:pPr>
        <w:ind w:firstLine="720"/>
        <w:jc w:val="both"/>
      </w:pPr>
      <w:r w:rsidRPr="00D47A9A">
        <w:t>Next, in the pop-up window, user needs to click on “</w:t>
      </w:r>
      <w:r w:rsidRPr="00C35C58">
        <w:rPr>
          <w:b/>
          <w:bCs/>
        </w:rPr>
        <w:t>Edit</w:t>
      </w:r>
      <w:r w:rsidRPr="00D47A9A">
        <w:t>”.</w:t>
      </w:r>
    </w:p>
    <w:p w14:paraId="3A01A492" w14:textId="73E4F16C" w:rsidR="00641685" w:rsidRPr="00D47A9A" w:rsidRDefault="00A006A8" w:rsidP="00641685">
      <w:pPr>
        <w:jc w:val="both"/>
      </w:pPr>
      <w:r w:rsidRPr="00D47A9A">
        <w:rPr>
          <w:noProof/>
        </w:rPr>
        <mc:AlternateContent>
          <mc:Choice Requires="wps">
            <w:drawing>
              <wp:anchor distT="0" distB="0" distL="114300" distR="114300" simplePos="0" relativeHeight="251658251" behindDoc="0" locked="0" layoutInCell="1" allowOverlap="1" wp14:anchorId="6F71C4FD" wp14:editId="3990A744">
                <wp:simplePos x="0" y="0"/>
                <wp:positionH relativeFrom="column">
                  <wp:posOffset>4479290</wp:posOffset>
                </wp:positionH>
                <wp:positionV relativeFrom="paragraph">
                  <wp:posOffset>716584</wp:posOffset>
                </wp:positionV>
                <wp:extent cx="839691" cy="314905"/>
                <wp:effectExtent l="19050" t="19050" r="17780" b="28575"/>
                <wp:wrapNone/>
                <wp:docPr id="334011799" name="Rectangle 1"/>
                <wp:cNvGraphicFramePr/>
                <a:graphic xmlns:a="http://schemas.openxmlformats.org/drawingml/2006/main">
                  <a:graphicData uri="http://schemas.microsoft.com/office/word/2010/wordprocessingShape">
                    <wps:wsp>
                      <wps:cNvSpPr/>
                      <wps:spPr>
                        <a:xfrm>
                          <a:off x="0" y="0"/>
                          <a:ext cx="839691" cy="31490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206571C" id="Rectangle 1" o:spid="_x0000_s1026" style="position:absolute;margin-left:352.7pt;margin-top:56.4pt;width:66.1pt;height:24.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" filled="f" strokecolor="#92d050" strokeweight="3pt"/>
            </w:pict>
          </mc:Fallback>
        </mc:AlternateContent>
      </w:r>
      <w:r w:rsidRPr="00A006A8">
        <w:rPr>
          <w:noProof/>
        </w:rPr>
        <w:drawing>
          <wp:inline distT="0" distB="0" distL="0" distR="0" wp14:anchorId="59B56FE5" wp14:editId="3FEF872B">
            <wp:extent cx="5557674" cy="6543923"/>
            <wp:effectExtent l="0" t="0" r="5080" b="9525"/>
            <wp:docPr id="1683155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55652" name=""/>
                    <pic:cNvPicPr/>
                  </pic:nvPicPr>
                  <pic:blipFill>
                    <a:blip r:embed="rId35"/>
                    <a:stretch>
                      <a:fillRect/>
                    </a:stretch>
                  </pic:blipFill>
                  <pic:spPr>
                    <a:xfrm>
                      <a:off x="0" y="0"/>
                      <a:ext cx="5576851" cy="6566503"/>
                    </a:xfrm>
                    <a:prstGeom prst="rect">
                      <a:avLst/>
                    </a:prstGeom>
                  </pic:spPr>
                </pic:pic>
              </a:graphicData>
            </a:graphic>
          </wp:inline>
        </w:drawing>
      </w:r>
    </w:p>
    <w:p w14:paraId="379B2F14" w14:textId="07A25869" w:rsidR="00D40B19" w:rsidRDefault="00D40B19" w:rsidP="004D0FF9">
      <w:pPr>
        <w:pStyle w:val="Listenabsatz"/>
        <w:jc w:val="both"/>
      </w:pPr>
      <w:r w:rsidRPr="00D47A9A">
        <w:t xml:space="preserve">Then, the user needs to first select the country from the drop-down list of countries. Next, the user will be able to search for the operator, by filling in the name or identification number of the operator. The system will display the results after providing at least </w:t>
      </w:r>
      <w:r w:rsidR="00531966">
        <w:t>three</w:t>
      </w:r>
      <w:r w:rsidRPr="00D47A9A">
        <w:t xml:space="preserve"> characters.</w:t>
      </w:r>
    </w:p>
    <w:p w14:paraId="653B8647" w14:textId="14AA2BC8" w:rsidR="00D40B19" w:rsidRPr="00D47A9A" w:rsidRDefault="00531966" w:rsidP="00531966">
      <w:pPr>
        <w:jc w:val="both"/>
      </w:pPr>
      <w:r w:rsidRPr="00D47A9A">
        <w:rPr>
          <w:noProof/>
        </w:rPr>
        <mc:AlternateContent>
          <mc:Choice Requires="wps">
            <w:drawing>
              <wp:anchor distT="0" distB="0" distL="114300" distR="114300" simplePos="0" relativeHeight="251658263" behindDoc="0" locked="0" layoutInCell="1" allowOverlap="1" wp14:anchorId="2F04F85F" wp14:editId="73DC37EB">
                <wp:simplePos x="0" y="0"/>
                <wp:positionH relativeFrom="column">
                  <wp:posOffset>1208598</wp:posOffset>
                </wp:positionH>
                <wp:positionV relativeFrom="paragraph">
                  <wp:posOffset>1345510</wp:posOffset>
                </wp:positionV>
                <wp:extent cx="3524885" cy="735027"/>
                <wp:effectExtent l="19050" t="19050" r="18415" b="27305"/>
                <wp:wrapNone/>
                <wp:docPr id="432751824" name="Rectangle 1"/>
                <wp:cNvGraphicFramePr/>
                <a:graphic xmlns:a="http://schemas.openxmlformats.org/drawingml/2006/main">
                  <a:graphicData uri="http://schemas.microsoft.com/office/word/2010/wordprocessingShape">
                    <wps:wsp>
                      <wps:cNvSpPr/>
                      <wps:spPr>
                        <a:xfrm>
                          <a:off x="0" y="0"/>
                          <a:ext cx="3524885" cy="735027"/>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5A54EEC" id="Rectangle 1" o:spid="_x0000_s1026" style="position:absolute;margin-left:95.15pt;margin-top:105.95pt;width:277.55pt;height:57.9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" filled="f" strokecolor="#92d050" strokeweight="3pt"/>
            </w:pict>
          </mc:Fallback>
        </mc:AlternateContent>
      </w:r>
      <w:r w:rsidRPr="00531966">
        <w:rPr>
          <w:noProof/>
        </w:rPr>
        <w:drawing>
          <wp:inline distT="0" distB="0" distL="0" distR="0" wp14:anchorId="62B8887A" wp14:editId="255CAE59">
            <wp:extent cx="5943600" cy="2078990"/>
            <wp:effectExtent l="0" t="0" r="0" b="0"/>
            <wp:docPr id="2076334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34175" name=""/>
                    <pic:cNvPicPr/>
                  </pic:nvPicPr>
                  <pic:blipFill>
                    <a:blip r:embed="rId36"/>
                    <a:stretch>
                      <a:fillRect/>
                    </a:stretch>
                  </pic:blipFill>
                  <pic:spPr>
                    <a:xfrm>
                      <a:off x="0" y="0"/>
                      <a:ext cx="5943600" cy="2078990"/>
                    </a:xfrm>
                    <a:prstGeom prst="rect">
                      <a:avLst/>
                    </a:prstGeom>
                  </pic:spPr>
                </pic:pic>
              </a:graphicData>
            </a:graphic>
          </wp:inline>
        </w:drawing>
      </w:r>
    </w:p>
    <w:p w14:paraId="3E064C4C" w14:textId="16159F80" w:rsidR="004D0FF9" w:rsidRPr="00D47A9A" w:rsidRDefault="004D0FF9" w:rsidP="004D0FF9">
      <w:pPr>
        <w:pStyle w:val="Listenabsatz"/>
        <w:jc w:val="both"/>
      </w:pPr>
      <w:r w:rsidRPr="00D47A9A">
        <w:t>The user should choose the correct operator – basic data of the selected operator will be displayed as soon as the selection is done. The user should verify if this is the operator it intended to choose and approve the choice by clicking “</w:t>
      </w:r>
      <w:r w:rsidRPr="00C35C58">
        <w:rPr>
          <w:b/>
          <w:bCs/>
        </w:rPr>
        <w:t>Confirm</w:t>
      </w:r>
      <w:r w:rsidRPr="00D47A9A">
        <w:t xml:space="preserve">”. </w:t>
      </w:r>
    </w:p>
    <w:p w14:paraId="12A9E13E" w14:textId="77777777" w:rsidR="004D0FF9" w:rsidRPr="00D47A9A" w:rsidRDefault="004D0FF9" w:rsidP="00386398">
      <w:pPr>
        <w:pStyle w:val="Listenabsatz"/>
        <w:spacing w:after="0"/>
        <w:jc w:val="both"/>
      </w:pPr>
    </w:p>
    <w:tbl>
      <w:tblPr>
        <w:tblStyle w:val="Tabellenraster"/>
        <w:tblW w:w="0" w:type="auto"/>
        <w:tblInd w:w="720" w:type="dxa"/>
        <w:tblLook w:val="04A0" w:firstRow="1" w:lastRow="0" w:firstColumn="1" w:lastColumn="0" w:noHBand="0" w:noVBand="1"/>
      </w:tblPr>
      <w:tblGrid>
        <w:gridCol w:w="8594"/>
      </w:tblGrid>
      <w:tr w:rsidR="004669F1" w:rsidRPr="00D47A9A" w14:paraId="177507DA" w14:textId="77777777" w:rsidTr="004669F1">
        <w:tc>
          <w:tcPr>
            <w:tcW w:w="9350" w:type="dxa"/>
            <w:tcBorders>
              <w:top w:val="single" w:sz="18" w:space="0" w:color="002060"/>
              <w:left w:val="single" w:sz="18" w:space="0" w:color="002060"/>
              <w:bottom w:val="single" w:sz="18" w:space="0" w:color="002060"/>
              <w:right w:val="single" w:sz="18" w:space="0" w:color="002060"/>
            </w:tcBorders>
          </w:tcPr>
          <w:p w14:paraId="0E0957AC" w14:textId="4499DABB" w:rsidR="004669F1" w:rsidRPr="00D47A9A" w:rsidRDefault="004669F1" w:rsidP="004669F1">
            <w:pPr>
              <w:jc w:val="both"/>
            </w:pPr>
            <w:r w:rsidRPr="00D47A9A">
              <w:t>Please note that</w:t>
            </w:r>
            <w:r w:rsidR="00C2407F">
              <w:t>,</w:t>
            </w:r>
            <w:r w:rsidRPr="00D47A9A">
              <w:t xml:space="preserve"> when selecting operators for a given notification, the user should always carefully verify the details of the operator, to make sure the correct operators is selected. The user should pay particular attention to the possibility that the operator is registered with specific sites in DIWASS. Only users representing a specific site in DIWASS can select it; after having selected the correct site, the users authorized to represent such site in DIWASS will be able to see the submitted notification in DIWASS and contribute </w:t>
            </w:r>
            <w:r w:rsidR="00C2407F" w:rsidRPr="00D47A9A">
              <w:t>to</w:t>
            </w:r>
            <w:r w:rsidRPr="00D47A9A">
              <w:t xml:space="preserve"> the movement documents. </w:t>
            </w:r>
            <w:r w:rsidR="00386398" w:rsidRPr="00D47A9A">
              <w:t xml:space="preserve">For more information on sites, please refer to </w:t>
            </w:r>
            <w:r w:rsidR="00386398">
              <w:t xml:space="preserve">Chapter 6 of </w:t>
            </w:r>
            <w:r w:rsidR="00386398" w:rsidRPr="001A18C9">
              <w:rPr>
                <w:lang w:val="en-IE"/>
              </w:rPr>
              <w:t>the instruction manual on Operators [for operators and CAs]</w:t>
            </w:r>
            <w:r w:rsidR="00386398">
              <w:rPr>
                <w:lang w:val="en-IE"/>
              </w:rPr>
              <w:t>.</w:t>
            </w:r>
            <w:r w:rsidR="00386398" w:rsidRPr="00D47A9A">
              <w:t xml:space="preserve"> </w:t>
            </w:r>
            <w:r w:rsidRPr="00D47A9A">
              <w:t xml:space="preserve"> </w:t>
            </w:r>
          </w:p>
        </w:tc>
      </w:tr>
    </w:tbl>
    <w:p w14:paraId="1A4401D0" w14:textId="77777777" w:rsidR="004D0FF9" w:rsidRPr="00D47A9A" w:rsidRDefault="004D0FF9" w:rsidP="004669F1">
      <w:pPr>
        <w:jc w:val="both"/>
      </w:pPr>
    </w:p>
    <w:p w14:paraId="171B7892" w14:textId="2DAB28AB" w:rsidR="00D40B19" w:rsidRDefault="00D40B19" w:rsidP="00D029D8">
      <w:pPr>
        <w:pStyle w:val="Listenabsatz"/>
        <w:jc w:val="both"/>
      </w:pPr>
      <w:r w:rsidRPr="00D47A9A">
        <w:t>Then, the user will be able to provide a description of site of generation of waste and process of generation of waste</w:t>
      </w:r>
      <w:r w:rsidR="00641685" w:rsidRPr="00D47A9A">
        <w:t xml:space="preserve"> filling in the two free text boxes</w:t>
      </w:r>
      <w:r w:rsidRPr="00D47A9A">
        <w:t>. Please note, that these description</w:t>
      </w:r>
      <w:r w:rsidR="00641685" w:rsidRPr="00D47A9A">
        <w:t>s</w:t>
      </w:r>
      <w:r w:rsidRPr="00D47A9A">
        <w:t xml:space="preserve"> are linked with a given waste producer. </w:t>
      </w:r>
    </w:p>
    <w:p w14:paraId="52B3568F" w14:textId="409452C0" w:rsidR="00D40B19" w:rsidRPr="00D47A9A" w:rsidRDefault="00C10C71" w:rsidP="004D0FF9">
      <w:pPr>
        <w:jc w:val="both"/>
      </w:pPr>
      <w:r w:rsidRPr="00D47A9A">
        <w:rPr>
          <w:noProof/>
        </w:rPr>
        <mc:AlternateContent>
          <mc:Choice Requires="wps">
            <w:drawing>
              <wp:anchor distT="0" distB="0" distL="114300" distR="114300" simplePos="0" relativeHeight="251658304" behindDoc="0" locked="0" layoutInCell="1" allowOverlap="1" wp14:anchorId="09FD5358" wp14:editId="49785B6F">
                <wp:simplePos x="0" y="0"/>
                <wp:positionH relativeFrom="column">
                  <wp:posOffset>3530380</wp:posOffset>
                </wp:positionH>
                <wp:positionV relativeFrom="paragraph">
                  <wp:posOffset>2160298</wp:posOffset>
                </wp:positionV>
                <wp:extent cx="1157743" cy="354661"/>
                <wp:effectExtent l="19050" t="19050" r="23495" b="26670"/>
                <wp:wrapNone/>
                <wp:docPr id="1655661627" name="Rectangle 1"/>
                <wp:cNvGraphicFramePr/>
                <a:graphic xmlns:a="http://schemas.openxmlformats.org/drawingml/2006/main">
                  <a:graphicData uri="http://schemas.microsoft.com/office/word/2010/wordprocessingShape">
                    <wps:wsp>
                      <wps:cNvSpPr/>
                      <wps:spPr>
                        <a:xfrm>
                          <a:off x="0" y="0"/>
                          <a:ext cx="1157743" cy="35466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1517DDD" id="Rectangle 1" o:spid="_x0000_s1026" style="position:absolute;margin-left:278pt;margin-top:170.1pt;width:91.15pt;height:27.9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" filled="f" strokecolor="#92d050" strokeweight="3pt"/>
            </w:pict>
          </mc:Fallback>
        </mc:AlternateContent>
      </w:r>
      <w:r w:rsidRPr="00C10C71">
        <w:rPr>
          <w:noProof/>
        </w:rPr>
        <w:drawing>
          <wp:inline distT="0" distB="0" distL="0" distR="0" wp14:anchorId="23DA1915" wp14:editId="2D9A8EFE">
            <wp:extent cx="5263763" cy="2517721"/>
            <wp:effectExtent l="0" t="0" r="0" b="0"/>
            <wp:docPr id="1230025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25898" name=""/>
                    <pic:cNvPicPr/>
                  </pic:nvPicPr>
                  <pic:blipFill>
                    <a:blip r:embed="rId37"/>
                    <a:stretch>
                      <a:fillRect/>
                    </a:stretch>
                  </pic:blipFill>
                  <pic:spPr>
                    <a:xfrm>
                      <a:off x="0" y="0"/>
                      <a:ext cx="5274083" cy="2522657"/>
                    </a:xfrm>
                    <a:prstGeom prst="rect">
                      <a:avLst/>
                    </a:prstGeom>
                  </pic:spPr>
                </pic:pic>
              </a:graphicData>
            </a:graphic>
          </wp:inline>
        </w:drawing>
      </w:r>
    </w:p>
    <w:p w14:paraId="3624788C" w14:textId="76A2F9F4" w:rsidR="00D40B19" w:rsidRPr="00D47A9A" w:rsidRDefault="00D40B19" w:rsidP="394FF452">
      <w:pPr>
        <w:pStyle w:val="Listenabsatz"/>
        <w:jc w:val="both"/>
      </w:pPr>
      <w:r w:rsidRPr="00D47A9A">
        <w:t>To confirm the selection of the waste producer, user needs to click on “</w:t>
      </w:r>
      <w:r w:rsidR="00641685" w:rsidRPr="00C35C58">
        <w:rPr>
          <w:b/>
          <w:bCs/>
        </w:rPr>
        <w:t>Done</w:t>
      </w:r>
      <w:r w:rsidRPr="00D47A9A">
        <w:t>”.</w:t>
      </w:r>
      <w:r w:rsidR="00641685" w:rsidRPr="00D47A9A">
        <w:t xml:space="preserve"> </w:t>
      </w:r>
    </w:p>
    <w:p w14:paraId="1BF24DD5" w14:textId="403D8849" w:rsidR="007E657D" w:rsidRPr="00D47A9A" w:rsidRDefault="00D40B19" w:rsidP="007027C8">
      <w:pPr>
        <w:pStyle w:val="Listenabsatz"/>
        <w:jc w:val="both"/>
      </w:pPr>
      <w:r w:rsidRPr="00D47A9A">
        <w:t>Following that, the user may either add another waste producer</w:t>
      </w:r>
      <w:r w:rsidR="007E657D" w:rsidRPr="00D47A9A">
        <w:t xml:space="preserve"> by clicking “</w:t>
      </w:r>
      <w:r w:rsidR="007E657D" w:rsidRPr="00C35C58">
        <w:rPr>
          <w:b/>
          <w:bCs/>
        </w:rPr>
        <w:t>Add New</w:t>
      </w:r>
      <w:r w:rsidR="007E657D" w:rsidRPr="00D47A9A">
        <w:t>” and</w:t>
      </w:r>
      <w:r w:rsidRPr="00D47A9A">
        <w:t xml:space="preserve"> following the steps described </w:t>
      </w:r>
      <w:r w:rsidR="007E657D" w:rsidRPr="00D47A9A">
        <w:t>above</w:t>
      </w:r>
      <w:r w:rsidR="004D0FF9" w:rsidRPr="00D47A9A">
        <w:t>.</w:t>
      </w:r>
    </w:p>
    <w:p w14:paraId="4FFCEA65" w14:textId="77777777" w:rsidR="007027C8" w:rsidRPr="00D47A9A" w:rsidRDefault="007027C8" w:rsidP="007027C8">
      <w:pPr>
        <w:pStyle w:val="Listenabsatz"/>
        <w:jc w:val="both"/>
      </w:pPr>
    </w:p>
    <w:p w14:paraId="4FE1E74E" w14:textId="49CE2B9F" w:rsidR="00933D21" w:rsidRPr="00D47A9A" w:rsidRDefault="00F45365" w:rsidP="00B46365">
      <w:pPr>
        <w:pStyle w:val="Listenabsatz"/>
        <w:numPr>
          <w:ilvl w:val="0"/>
          <w:numId w:val="2"/>
        </w:numPr>
        <w:jc w:val="both"/>
      </w:pPr>
      <w:r w:rsidRPr="00386398">
        <w:rPr>
          <w:b/>
          <w:bCs/>
        </w:rPr>
        <w:t>Box 10</w:t>
      </w:r>
      <w:r w:rsidR="00EF61D3" w:rsidRPr="00386398">
        <w:rPr>
          <w:b/>
          <w:bCs/>
        </w:rPr>
        <w:t>. “Disposal/</w:t>
      </w:r>
      <w:r w:rsidR="00F26DDD" w:rsidRPr="00386398">
        <w:rPr>
          <w:b/>
          <w:bCs/>
        </w:rPr>
        <w:t>Recovery operations”</w:t>
      </w:r>
      <w:r w:rsidR="00F26DDD">
        <w:t>:</w:t>
      </w:r>
      <w:r w:rsidRPr="00D47A9A">
        <w:t xml:space="preserve"> </w:t>
      </w:r>
      <w:r w:rsidR="00D029D8" w:rsidRPr="00D47A9A">
        <w:t xml:space="preserve">In order to indicate the waste treatment facilities concerned by this notification, </w:t>
      </w:r>
      <w:r w:rsidR="00933D21">
        <w:t xml:space="preserve">the </w:t>
      </w:r>
      <w:r w:rsidR="00933D21" w:rsidRPr="00D47A9A">
        <w:t>user needs to click “</w:t>
      </w:r>
      <w:r w:rsidR="00933D21" w:rsidRPr="00A2296B">
        <w:rPr>
          <w:b/>
          <w:bCs/>
        </w:rPr>
        <w:t>+ Add</w:t>
      </w:r>
      <w:r w:rsidR="00933D21" w:rsidRPr="00D47A9A">
        <w:t>”.</w:t>
      </w:r>
    </w:p>
    <w:p w14:paraId="31446B02" w14:textId="2723BF4E" w:rsidR="007027C8" w:rsidRPr="00D47A9A" w:rsidRDefault="00CE0798" w:rsidP="003730DB">
      <w:r w:rsidRPr="00D47A9A">
        <w:rPr>
          <w:noProof/>
        </w:rPr>
        <mc:AlternateContent>
          <mc:Choice Requires="wps">
            <w:drawing>
              <wp:anchor distT="0" distB="0" distL="114300" distR="114300" simplePos="0" relativeHeight="251658305" behindDoc="0" locked="0" layoutInCell="1" allowOverlap="1" wp14:anchorId="0457943A" wp14:editId="70098282">
                <wp:simplePos x="0" y="0"/>
                <wp:positionH relativeFrom="column">
                  <wp:posOffset>82661</wp:posOffset>
                </wp:positionH>
                <wp:positionV relativeFrom="paragraph">
                  <wp:posOffset>185587</wp:posOffset>
                </wp:positionV>
                <wp:extent cx="346710" cy="227440"/>
                <wp:effectExtent l="19050" t="19050" r="15240" b="20320"/>
                <wp:wrapNone/>
                <wp:docPr id="1508923995" name="Rectangle 1"/>
                <wp:cNvGraphicFramePr/>
                <a:graphic xmlns:a="http://schemas.openxmlformats.org/drawingml/2006/main">
                  <a:graphicData uri="http://schemas.microsoft.com/office/word/2010/wordprocessingShape">
                    <wps:wsp>
                      <wps:cNvSpPr/>
                      <wps:spPr>
                        <a:xfrm>
                          <a:off x="0" y="0"/>
                          <a:ext cx="346710" cy="22744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6CEEF3E" id="Rectangle 1" o:spid="_x0000_s1026" style="position:absolute;margin-left:6.5pt;margin-top:14.6pt;width:27.3pt;height:17.9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" filled="f" strokecolor="#92d050" strokeweight="3pt"/>
            </w:pict>
          </mc:Fallback>
        </mc:AlternateContent>
      </w:r>
      <w:r w:rsidRPr="00CE0798">
        <w:rPr>
          <w:noProof/>
        </w:rPr>
        <w:drawing>
          <wp:inline distT="0" distB="0" distL="0" distR="0" wp14:anchorId="683DF4EF" wp14:editId="6A2159D7">
            <wp:extent cx="5943600" cy="613410"/>
            <wp:effectExtent l="0" t="0" r="0" b="0"/>
            <wp:docPr id="1231314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14924" name=""/>
                    <pic:cNvPicPr/>
                  </pic:nvPicPr>
                  <pic:blipFill>
                    <a:blip r:embed="rId38"/>
                    <a:stretch>
                      <a:fillRect/>
                    </a:stretch>
                  </pic:blipFill>
                  <pic:spPr>
                    <a:xfrm>
                      <a:off x="0" y="0"/>
                      <a:ext cx="5943600" cy="613410"/>
                    </a:xfrm>
                    <a:prstGeom prst="rect">
                      <a:avLst/>
                    </a:prstGeom>
                  </pic:spPr>
                </pic:pic>
              </a:graphicData>
            </a:graphic>
          </wp:inline>
        </w:drawing>
      </w:r>
    </w:p>
    <w:p w14:paraId="0BE219C3" w14:textId="3A28ED03" w:rsidR="00D72049" w:rsidRDefault="007027C8" w:rsidP="007027C8">
      <w:pPr>
        <w:jc w:val="both"/>
      </w:pPr>
      <w:r w:rsidRPr="00D47A9A">
        <w:tab/>
        <w:t>In case the user chose “+ Add”, in the pop-up window, the user needs to click on “</w:t>
      </w:r>
      <w:r w:rsidRPr="003730DB">
        <w:rPr>
          <w:b/>
          <w:bCs/>
        </w:rPr>
        <w:t>Edit</w:t>
      </w:r>
      <w:r w:rsidRPr="00D47A9A">
        <w:t>”.</w:t>
      </w:r>
    </w:p>
    <w:p w14:paraId="7F734C20" w14:textId="3C558FC0" w:rsidR="007027C8" w:rsidRPr="00D47A9A" w:rsidRDefault="00D72049" w:rsidP="007027C8">
      <w:pPr>
        <w:jc w:val="both"/>
      </w:pPr>
      <w:r w:rsidRPr="00D47A9A">
        <w:rPr>
          <w:noProof/>
        </w:rPr>
        <mc:AlternateContent>
          <mc:Choice Requires="wps">
            <w:drawing>
              <wp:anchor distT="0" distB="0" distL="114300" distR="114300" simplePos="0" relativeHeight="251658306" behindDoc="0" locked="0" layoutInCell="1" allowOverlap="1" wp14:anchorId="28FAD54B" wp14:editId="2EDC1E4B">
                <wp:simplePos x="0" y="0"/>
                <wp:positionH relativeFrom="column">
                  <wp:posOffset>3912042</wp:posOffset>
                </wp:positionH>
                <wp:positionV relativeFrom="paragraph">
                  <wp:posOffset>650737</wp:posOffset>
                </wp:positionV>
                <wp:extent cx="680267" cy="258536"/>
                <wp:effectExtent l="19050" t="19050" r="24765" b="27305"/>
                <wp:wrapNone/>
                <wp:docPr id="1419386641" name="Rectangle 1"/>
                <wp:cNvGraphicFramePr/>
                <a:graphic xmlns:a="http://schemas.openxmlformats.org/drawingml/2006/main">
                  <a:graphicData uri="http://schemas.microsoft.com/office/word/2010/wordprocessingShape">
                    <wps:wsp>
                      <wps:cNvSpPr/>
                      <wps:spPr>
                        <a:xfrm>
                          <a:off x="0" y="0"/>
                          <a:ext cx="680267" cy="25853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7403DF5" id="Rectangle 1" o:spid="_x0000_s1026" style="position:absolute;margin-left:308.05pt;margin-top:51.25pt;width:53.55pt;height:20.3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" filled="f" strokecolor="#92d050" strokeweight="3pt"/>
            </w:pict>
          </mc:Fallback>
        </mc:AlternateContent>
      </w:r>
      <w:r w:rsidRPr="00D72049">
        <w:rPr>
          <w:noProof/>
        </w:rPr>
        <w:drawing>
          <wp:inline distT="0" distB="0" distL="0" distR="0" wp14:anchorId="221B2CD9" wp14:editId="32FA5FD8">
            <wp:extent cx="4802588" cy="5984763"/>
            <wp:effectExtent l="0" t="0" r="0" b="0"/>
            <wp:docPr id="1570045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45448" name=""/>
                    <pic:cNvPicPr/>
                  </pic:nvPicPr>
                  <pic:blipFill>
                    <a:blip r:embed="rId39"/>
                    <a:stretch>
                      <a:fillRect/>
                    </a:stretch>
                  </pic:blipFill>
                  <pic:spPr>
                    <a:xfrm>
                      <a:off x="0" y="0"/>
                      <a:ext cx="4814917" cy="6000127"/>
                    </a:xfrm>
                    <a:prstGeom prst="rect">
                      <a:avLst/>
                    </a:prstGeom>
                  </pic:spPr>
                </pic:pic>
              </a:graphicData>
            </a:graphic>
          </wp:inline>
        </w:drawing>
      </w:r>
    </w:p>
    <w:p w14:paraId="65C6FD05" w14:textId="27EB444A" w:rsidR="007027C8" w:rsidRPr="00D47A9A" w:rsidRDefault="007027C8" w:rsidP="007027C8">
      <w:pPr>
        <w:pStyle w:val="Listenabsatz"/>
        <w:jc w:val="both"/>
      </w:pPr>
      <w:r w:rsidRPr="00D47A9A">
        <w:t xml:space="preserve">Then, the user needs to first select the country from the drop-down list of countries. Next, the user will be able to search for the operator, by filling in the name or identification number of the operator. The system will display the results after providing at least </w:t>
      </w:r>
      <w:r w:rsidR="003730DB">
        <w:t>three</w:t>
      </w:r>
      <w:r w:rsidRPr="00D47A9A">
        <w:t xml:space="preserve"> characters.</w:t>
      </w:r>
    </w:p>
    <w:p w14:paraId="2EA01CE8" w14:textId="2C1D9527" w:rsidR="007027C8" w:rsidRPr="00D47A9A" w:rsidRDefault="007027C8" w:rsidP="007027C8">
      <w:pPr>
        <w:jc w:val="both"/>
        <w:rPr>
          <w:highlight w:val="yellow"/>
        </w:rPr>
      </w:pPr>
      <w:r w:rsidRPr="00D47A9A">
        <w:rPr>
          <w:noProof/>
        </w:rPr>
        <mc:AlternateContent>
          <mc:Choice Requires="wps">
            <w:drawing>
              <wp:anchor distT="0" distB="0" distL="114300" distR="114300" simplePos="0" relativeHeight="251658267" behindDoc="0" locked="0" layoutInCell="1" allowOverlap="1" wp14:anchorId="0A0D6EC7" wp14:editId="0E586785">
                <wp:simplePos x="0" y="0"/>
                <wp:positionH relativeFrom="column">
                  <wp:posOffset>851204</wp:posOffset>
                </wp:positionH>
                <wp:positionV relativeFrom="paragraph">
                  <wp:posOffset>811530</wp:posOffset>
                </wp:positionV>
                <wp:extent cx="2835456" cy="688616"/>
                <wp:effectExtent l="19050" t="19050" r="22225" b="16510"/>
                <wp:wrapNone/>
                <wp:docPr id="2080099204" name="Rectangle 1"/>
                <wp:cNvGraphicFramePr/>
                <a:graphic xmlns:a="http://schemas.openxmlformats.org/drawingml/2006/main">
                  <a:graphicData uri="http://schemas.microsoft.com/office/word/2010/wordprocessingShape">
                    <wps:wsp>
                      <wps:cNvSpPr/>
                      <wps:spPr>
                        <a:xfrm>
                          <a:off x="0" y="0"/>
                          <a:ext cx="2835456" cy="68861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9946C2B" id="Rectangle 1" o:spid="_x0000_s1026" style="position:absolute;margin-left:67pt;margin-top:63.9pt;width:223.25pt;height:54.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" filled="f" strokecolor="#92d050" strokeweight="3pt"/>
            </w:pict>
          </mc:Fallback>
        </mc:AlternateContent>
      </w:r>
      <w:r w:rsidRPr="00D47A9A">
        <w:rPr>
          <w:noProof/>
        </w:rPr>
        <w:drawing>
          <wp:inline distT="0" distB="0" distL="0" distR="0" wp14:anchorId="26680C0B" wp14:editId="59555B14">
            <wp:extent cx="4522420" cy="1477866"/>
            <wp:effectExtent l="0" t="0" r="0" b="8255"/>
            <wp:docPr id="128160197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01974" name="Picture 1" descr="A screenshot of a computer screen&#10;&#10;AI-generated content may be incorrect."/>
                    <pic:cNvPicPr/>
                  </pic:nvPicPr>
                  <pic:blipFill rotWithShape="1">
                    <a:blip r:embed="rId40"/>
                    <a:srcRect l="1358" t="1151" r="2063" b="68287"/>
                    <a:stretch>
                      <a:fillRect/>
                    </a:stretch>
                  </pic:blipFill>
                  <pic:spPr bwMode="auto">
                    <a:xfrm>
                      <a:off x="0" y="0"/>
                      <a:ext cx="4536210" cy="1482372"/>
                    </a:xfrm>
                    <a:prstGeom prst="rect">
                      <a:avLst/>
                    </a:prstGeom>
                    <a:ln>
                      <a:noFill/>
                    </a:ln>
                    <a:extLst>
                      <a:ext uri="{53640926-AAD7-44D8-BBD7-CCE9431645EC}">
                        <a14:shadowObscured xmlns:a14="http://schemas.microsoft.com/office/drawing/2010/main"/>
                      </a:ext>
                    </a:extLst>
                  </pic:spPr>
                </pic:pic>
              </a:graphicData>
            </a:graphic>
          </wp:inline>
        </w:drawing>
      </w:r>
    </w:p>
    <w:p w14:paraId="5AE6E37C" w14:textId="4F2619C4" w:rsidR="00AB78B2" w:rsidRPr="00D47A9A" w:rsidRDefault="007027C8" w:rsidP="00AB78B2">
      <w:pPr>
        <w:pStyle w:val="Listenabsatz"/>
        <w:jc w:val="both"/>
      </w:pPr>
      <w:r w:rsidRPr="00D47A9A">
        <w:t xml:space="preserve">The user should choose the correct operator – basic data of the selected operator will be displayed as soon as the selection is done. The user should verify, if this is the operator it intended to choose and approve the choice by clicking “Confirm”. </w:t>
      </w:r>
    </w:p>
    <w:p w14:paraId="2995F50B" w14:textId="77777777" w:rsidR="00AB78B2" w:rsidRPr="00D47A9A" w:rsidRDefault="00AB78B2" w:rsidP="003730DB">
      <w:pPr>
        <w:pStyle w:val="Listenabsatz"/>
        <w:spacing w:after="0"/>
        <w:jc w:val="both"/>
      </w:pPr>
    </w:p>
    <w:tbl>
      <w:tblPr>
        <w:tblStyle w:val="Tabellenraster"/>
        <w:tblW w:w="0" w:type="auto"/>
        <w:tblInd w:w="720" w:type="dxa"/>
        <w:tblLook w:val="04A0" w:firstRow="1" w:lastRow="0" w:firstColumn="1" w:lastColumn="0" w:noHBand="0" w:noVBand="1"/>
      </w:tblPr>
      <w:tblGrid>
        <w:gridCol w:w="8594"/>
      </w:tblGrid>
      <w:tr w:rsidR="00775DB6" w:rsidRPr="00D47A9A" w14:paraId="70CB975D" w14:textId="77777777" w:rsidTr="00775DB6">
        <w:tc>
          <w:tcPr>
            <w:tcW w:w="9350" w:type="dxa"/>
            <w:tcBorders>
              <w:top w:val="single" w:sz="18" w:space="0" w:color="002060"/>
              <w:left w:val="single" w:sz="18" w:space="0" w:color="002060"/>
              <w:bottom w:val="single" w:sz="18" w:space="0" w:color="002060"/>
              <w:right w:val="single" w:sz="18" w:space="0" w:color="002060"/>
            </w:tcBorders>
          </w:tcPr>
          <w:p w14:paraId="56E02A82" w14:textId="5F697146" w:rsidR="00775DB6" w:rsidRPr="00D47A9A" w:rsidRDefault="00775DB6" w:rsidP="00775DB6">
            <w:pPr>
              <w:jc w:val="both"/>
            </w:pPr>
            <w:r w:rsidRPr="00D47A9A">
              <w:t>Please note that</w:t>
            </w:r>
            <w:r w:rsidR="00D72049">
              <w:t>,</w:t>
            </w:r>
            <w:r w:rsidRPr="00D47A9A">
              <w:t xml:space="preserve"> when selecting operators for a given notification, the user should always carefully verify the details of the operator, to make sure the correct operators is selected. The user should pay particular attention to the possibility that the operator is registered with specific sites in DIWASS. Only users representing a specific site in DIWASS can select it; after having selected the correct site, the users authorized to represent such site in DIWASS will be able to see the submitted notification in DIWASS and contribute </w:t>
            </w:r>
            <w:r w:rsidR="00D72049" w:rsidRPr="00D47A9A">
              <w:t>to</w:t>
            </w:r>
            <w:r w:rsidRPr="00D47A9A">
              <w:t xml:space="preserve"> the movement documents. </w:t>
            </w:r>
            <w:r w:rsidR="00386398" w:rsidRPr="00D47A9A">
              <w:t xml:space="preserve">For more information on sites, please refer to </w:t>
            </w:r>
            <w:r w:rsidR="00386398">
              <w:t xml:space="preserve">Chapter 6 of </w:t>
            </w:r>
            <w:r w:rsidR="00386398" w:rsidRPr="001A18C9">
              <w:rPr>
                <w:lang w:val="en-IE"/>
              </w:rPr>
              <w:t>the instruction manual on Operators [for operators and CAs]</w:t>
            </w:r>
            <w:r w:rsidR="00386398">
              <w:rPr>
                <w:lang w:val="en-IE"/>
              </w:rPr>
              <w:t>.</w:t>
            </w:r>
            <w:r w:rsidR="00386398" w:rsidRPr="00D47A9A">
              <w:t xml:space="preserve"> </w:t>
            </w:r>
            <w:r w:rsidRPr="00D47A9A">
              <w:t xml:space="preserve"> </w:t>
            </w:r>
          </w:p>
        </w:tc>
      </w:tr>
    </w:tbl>
    <w:p w14:paraId="72494D98" w14:textId="77777777" w:rsidR="00AB78B2" w:rsidRPr="00D47A9A" w:rsidRDefault="00AB78B2" w:rsidP="00C35C58">
      <w:pPr>
        <w:spacing w:after="0"/>
        <w:jc w:val="both"/>
      </w:pPr>
    </w:p>
    <w:p w14:paraId="0B59D8D4" w14:textId="3138A7FB" w:rsidR="00AB78B2" w:rsidRPr="00D47A9A" w:rsidRDefault="00AB78B2" w:rsidP="00AB78B2">
      <w:pPr>
        <w:ind w:left="720"/>
        <w:jc w:val="both"/>
      </w:pPr>
      <w:r w:rsidRPr="00D47A9A">
        <w:t>Then, the user needs to indicate</w:t>
      </w:r>
      <w:r w:rsidR="00D72049">
        <w:t>:</w:t>
      </w:r>
    </w:p>
    <w:p w14:paraId="10DFF674" w14:textId="4D88294B" w:rsidR="00AB78B2" w:rsidRPr="00D47A9A" w:rsidRDefault="00D72049" w:rsidP="00B46365">
      <w:pPr>
        <w:pStyle w:val="Listenabsatz"/>
        <w:numPr>
          <w:ilvl w:val="1"/>
          <w:numId w:val="1"/>
        </w:numPr>
        <w:jc w:val="both"/>
      </w:pPr>
      <w:r w:rsidRPr="00D47A9A">
        <w:t>T</w:t>
      </w:r>
      <w:r w:rsidR="00AB78B2" w:rsidRPr="00D47A9A">
        <w:t xml:space="preserve">he type of waste treatment facility by selecting from the drop-down list, </w:t>
      </w:r>
    </w:p>
    <w:p w14:paraId="7AFE6929" w14:textId="0C45408D" w:rsidR="00AB78B2" w:rsidRPr="00D47A9A" w:rsidRDefault="00D72049" w:rsidP="00B46365">
      <w:pPr>
        <w:pStyle w:val="Listenabsatz"/>
        <w:numPr>
          <w:ilvl w:val="1"/>
          <w:numId w:val="1"/>
        </w:numPr>
        <w:jc w:val="both"/>
      </w:pPr>
      <w:r>
        <w:t>I</w:t>
      </w:r>
      <w:r w:rsidR="00AB78B2" w:rsidRPr="00D47A9A">
        <w:t xml:space="preserve">f this facility performs interim or non-interim treatment process with respect to waste shipped under this notification, </w:t>
      </w:r>
      <w:r>
        <w:t>and</w:t>
      </w:r>
    </w:p>
    <w:p w14:paraId="5E9024F6" w14:textId="7C80A01B" w:rsidR="00AB78B2" w:rsidRPr="00D47A9A" w:rsidRDefault="00742F3D" w:rsidP="00B46365">
      <w:pPr>
        <w:pStyle w:val="Listenabsatz"/>
        <w:numPr>
          <w:ilvl w:val="1"/>
          <w:numId w:val="1"/>
        </w:numPr>
        <w:jc w:val="both"/>
      </w:pPr>
      <w:r>
        <w:t>A</w:t>
      </w:r>
      <w:r w:rsidR="00AB78B2" w:rsidRPr="00D47A9A">
        <w:t xml:space="preserve"> description of the actual site of disposal / recovery of waste covered by the notification by filling in a free text field. </w:t>
      </w:r>
    </w:p>
    <w:p w14:paraId="1A94A4F7" w14:textId="5AF6678D" w:rsidR="00AB78B2" w:rsidRPr="00D47A9A" w:rsidRDefault="00364A37" w:rsidP="00AB78B2">
      <w:pPr>
        <w:jc w:val="both"/>
      </w:pPr>
      <w:r w:rsidRPr="00D47A9A">
        <w:rPr>
          <w:noProof/>
        </w:rPr>
        <mc:AlternateContent>
          <mc:Choice Requires="wps">
            <w:drawing>
              <wp:anchor distT="0" distB="0" distL="114300" distR="114300" simplePos="0" relativeHeight="251658307" behindDoc="0" locked="0" layoutInCell="1" allowOverlap="1" wp14:anchorId="39EF71C0" wp14:editId="32CB5712">
                <wp:simplePos x="0" y="0"/>
                <wp:positionH relativeFrom="column">
                  <wp:posOffset>3485819</wp:posOffset>
                </wp:positionH>
                <wp:positionV relativeFrom="paragraph">
                  <wp:posOffset>2170705</wp:posOffset>
                </wp:positionV>
                <wp:extent cx="464572" cy="304579"/>
                <wp:effectExtent l="19050" t="19050" r="12065" b="19685"/>
                <wp:wrapNone/>
                <wp:docPr id="1105019216" name="Rectangle 1"/>
                <wp:cNvGraphicFramePr/>
                <a:graphic xmlns:a="http://schemas.openxmlformats.org/drawingml/2006/main">
                  <a:graphicData uri="http://schemas.microsoft.com/office/word/2010/wordprocessingShape">
                    <wps:wsp>
                      <wps:cNvSpPr/>
                      <wps:spPr>
                        <a:xfrm>
                          <a:off x="0" y="0"/>
                          <a:ext cx="464572" cy="304579"/>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D5DC866" id="Rectangle 1" o:spid="_x0000_s1026" style="position:absolute;margin-left:274.45pt;margin-top:170.9pt;width:36.6pt;height:24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" filled="f" strokecolor="#92d050" strokeweight="3pt"/>
            </w:pict>
          </mc:Fallback>
        </mc:AlternateContent>
      </w:r>
      <w:r w:rsidRPr="00D47A9A">
        <w:rPr>
          <w:noProof/>
        </w:rPr>
        <mc:AlternateContent>
          <mc:Choice Requires="wps">
            <w:drawing>
              <wp:anchor distT="0" distB="0" distL="114300" distR="114300" simplePos="0" relativeHeight="251658268" behindDoc="0" locked="0" layoutInCell="1" allowOverlap="1" wp14:anchorId="3428CCEE" wp14:editId="26BED6BC">
                <wp:simplePos x="0" y="0"/>
                <wp:positionH relativeFrom="column">
                  <wp:posOffset>126559</wp:posOffset>
                </wp:positionH>
                <wp:positionV relativeFrom="paragraph">
                  <wp:posOffset>995791</wp:posOffset>
                </wp:positionV>
                <wp:extent cx="3567793" cy="595993"/>
                <wp:effectExtent l="19050" t="19050" r="13970" b="13970"/>
                <wp:wrapNone/>
                <wp:docPr id="565322434" name="Rectangle 1"/>
                <wp:cNvGraphicFramePr/>
                <a:graphic xmlns:a="http://schemas.openxmlformats.org/drawingml/2006/main">
                  <a:graphicData uri="http://schemas.microsoft.com/office/word/2010/wordprocessingShape">
                    <wps:wsp>
                      <wps:cNvSpPr/>
                      <wps:spPr>
                        <a:xfrm>
                          <a:off x="0" y="0"/>
                          <a:ext cx="3567793" cy="59599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D9193B" id="Rectangle 1" o:spid="_x0000_s1026" style="position:absolute;margin-left:9.95pt;margin-top:78.4pt;width:280.95pt;height:46.9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" filled="f" strokecolor="#92d050" strokeweight="3pt"/>
            </w:pict>
          </mc:Fallback>
        </mc:AlternateContent>
      </w:r>
      <w:r w:rsidR="00AB78B2" w:rsidRPr="00D47A9A">
        <w:rPr>
          <w:noProof/>
        </w:rPr>
        <mc:AlternateContent>
          <mc:Choice Requires="wps">
            <w:drawing>
              <wp:anchor distT="0" distB="0" distL="114300" distR="114300" simplePos="0" relativeHeight="251658269" behindDoc="0" locked="0" layoutInCell="1" allowOverlap="1" wp14:anchorId="17AA1690" wp14:editId="4C72AF17">
                <wp:simplePos x="0" y="0"/>
                <wp:positionH relativeFrom="column">
                  <wp:posOffset>145332</wp:posOffset>
                </wp:positionH>
                <wp:positionV relativeFrom="paragraph">
                  <wp:posOffset>29928</wp:posOffset>
                </wp:positionV>
                <wp:extent cx="1885950" cy="511175"/>
                <wp:effectExtent l="19050" t="19050" r="19050" b="22225"/>
                <wp:wrapNone/>
                <wp:docPr id="513884271" name="Rectangle 1"/>
                <wp:cNvGraphicFramePr/>
                <a:graphic xmlns:a="http://schemas.openxmlformats.org/drawingml/2006/main">
                  <a:graphicData uri="http://schemas.microsoft.com/office/word/2010/wordprocessingShape">
                    <wps:wsp>
                      <wps:cNvSpPr/>
                      <wps:spPr>
                        <a:xfrm>
                          <a:off x="0" y="0"/>
                          <a:ext cx="1885950" cy="51117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D8BEE98" id="Rectangle 1" o:spid="_x0000_s1026" style="position:absolute;margin-left:11.45pt;margin-top:2.35pt;width:148.5pt;height:40.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" filled="f" strokecolor="#92d050" strokeweight="3pt"/>
            </w:pict>
          </mc:Fallback>
        </mc:AlternateContent>
      </w:r>
      <w:r w:rsidR="00AB78B2" w:rsidRPr="00D47A9A">
        <w:rPr>
          <w:noProof/>
        </w:rPr>
        <w:drawing>
          <wp:inline distT="0" distB="0" distL="0" distR="0" wp14:anchorId="2F43BC2A" wp14:editId="5A01AB31">
            <wp:extent cx="4451636" cy="2487930"/>
            <wp:effectExtent l="0" t="0" r="6350" b="7620"/>
            <wp:docPr id="14935748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74808" name="Picture 1" descr="A screenshot of a computer&#10;&#10;AI-generated content may be incorrect."/>
                    <pic:cNvPicPr/>
                  </pic:nvPicPr>
                  <pic:blipFill rotWithShape="1">
                    <a:blip r:embed="rId41"/>
                    <a:srcRect l="873" t="45492" r="1397" b="1760"/>
                    <a:stretch>
                      <a:fillRect/>
                    </a:stretch>
                  </pic:blipFill>
                  <pic:spPr bwMode="auto">
                    <a:xfrm>
                      <a:off x="0" y="0"/>
                      <a:ext cx="4459013" cy="2492053"/>
                    </a:xfrm>
                    <a:prstGeom prst="rect">
                      <a:avLst/>
                    </a:prstGeom>
                    <a:ln>
                      <a:noFill/>
                    </a:ln>
                    <a:extLst>
                      <a:ext uri="{53640926-AAD7-44D8-BBD7-CCE9431645EC}">
                        <a14:shadowObscured xmlns:a14="http://schemas.microsoft.com/office/drawing/2010/main"/>
                      </a:ext>
                    </a:extLst>
                  </pic:spPr>
                </pic:pic>
              </a:graphicData>
            </a:graphic>
          </wp:inline>
        </w:drawing>
      </w:r>
    </w:p>
    <w:p w14:paraId="22C99994" w14:textId="7ED5B4B5" w:rsidR="00AB78B2" w:rsidRDefault="00AB78B2" w:rsidP="00AB78B2">
      <w:pPr>
        <w:ind w:left="720"/>
        <w:jc w:val="both"/>
      </w:pPr>
      <w:r w:rsidRPr="00D47A9A">
        <w:t xml:space="preserve">To confirm the selection, the user needs to </w:t>
      </w:r>
      <w:r w:rsidR="0010490B" w:rsidRPr="00D47A9A">
        <w:t>click on “</w:t>
      </w:r>
      <w:r w:rsidR="0010490B" w:rsidRPr="00C35C58">
        <w:rPr>
          <w:b/>
          <w:bCs/>
        </w:rPr>
        <w:t>Done</w:t>
      </w:r>
      <w:r w:rsidR="0010490B" w:rsidRPr="00D47A9A">
        <w:t xml:space="preserve">”. </w:t>
      </w:r>
    </w:p>
    <w:p w14:paraId="5C08E8FC" w14:textId="56C5DD0B" w:rsidR="003730DB" w:rsidRDefault="003730DB" w:rsidP="00AB78B2">
      <w:pPr>
        <w:ind w:left="720"/>
        <w:jc w:val="both"/>
      </w:pPr>
      <w:r w:rsidRPr="00D47A9A">
        <w:rPr>
          <w:b/>
          <w:bCs/>
        </w:rPr>
        <w:t>Important note:</w:t>
      </w:r>
      <w:r w:rsidRPr="00D47A9A">
        <w:t xml:space="preserve"> In case the user selected in box 10 that the facility receiving waste under this notification is an interim waste treatment facility, the user will see two additional boxes – 10.1 and 10.2.</w:t>
      </w:r>
    </w:p>
    <w:p w14:paraId="5D68BD04" w14:textId="77777777" w:rsidR="00867DB3" w:rsidRDefault="00867DB3" w:rsidP="003730DB">
      <w:pPr>
        <w:spacing w:after="0"/>
        <w:jc w:val="both"/>
      </w:pPr>
    </w:p>
    <w:p w14:paraId="08761BD8" w14:textId="2DA1D39E" w:rsidR="00662E53" w:rsidRPr="00D47A9A" w:rsidRDefault="00662E53" w:rsidP="00C35C58">
      <w:pPr>
        <w:jc w:val="both"/>
      </w:pPr>
      <w:r w:rsidRPr="00662E53">
        <w:rPr>
          <w:noProof/>
        </w:rPr>
        <w:drawing>
          <wp:inline distT="0" distB="0" distL="0" distR="0" wp14:anchorId="344017AF" wp14:editId="6E575F6E">
            <wp:extent cx="5943600" cy="2146300"/>
            <wp:effectExtent l="0" t="0" r="0" b="6350"/>
            <wp:docPr id="189056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569033" name=""/>
                    <pic:cNvPicPr/>
                  </pic:nvPicPr>
                  <pic:blipFill>
                    <a:blip r:embed="rId42"/>
                    <a:stretch>
                      <a:fillRect/>
                    </a:stretch>
                  </pic:blipFill>
                  <pic:spPr>
                    <a:xfrm>
                      <a:off x="0" y="0"/>
                      <a:ext cx="5943600" cy="2146300"/>
                    </a:xfrm>
                    <a:prstGeom prst="rect">
                      <a:avLst/>
                    </a:prstGeom>
                  </pic:spPr>
                </pic:pic>
              </a:graphicData>
            </a:graphic>
          </wp:inline>
        </w:drawing>
      </w:r>
    </w:p>
    <w:p w14:paraId="0893B742" w14:textId="2870FD25" w:rsidR="00775C3B" w:rsidRPr="00D47A9A" w:rsidRDefault="00775C3B" w:rsidP="00B46365">
      <w:pPr>
        <w:pStyle w:val="Listenabsatz"/>
        <w:numPr>
          <w:ilvl w:val="0"/>
          <w:numId w:val="2"/>
        </w:numPr>
        <w:tabs>
          <w:tab w:val="left" w:pos="720"/>
          <w:tab w:val="left" w:pos="1440"/>
          <w:tab w:val="left" w:pos="2160"/>
          <w:tab w:val="left" w:pos="2880"/>
          <w:tab w:val="left" w:pos="3600"/>
          <w:tab w:val="left" w:pos="4320"/>
          <w:tab w:val="left" w:pos="4903"/>
        </w:tabs>
        <w:jc w:val="both"/>
      </w:pPr>
      <w:r w:rsidRPr="003730DB">
        <w:rPr>
          <w:b/>
          <w:bCs/>
        </w:rPr>
        <w:t>Box 10.1</w:t>
      </w:r>
      <w:r w:rsidR="00662E53" w:rsidRPr="003730DB">
        <w:rPr>
          <w:b/>
          <w:bCs/>
        </w:rPr>
        <w:t>.</w:t>
      </w:r>
      <w:r w:rsidRPr="003730DB">
        <w:rPr>
          <w:b/>
          <w:bCs/>
        </w:rPr>
        <w:t xml:space="preserve"> </w:t>
      </w:r>
      <w:r w:rsidR="009214EC" w:rsidRPr="003730DB">
        <w:rPr>
          <w:b/>
          <w:bCs/>
        </w:rPr>
        <w:t>“Subsequent Interim or non-interim waste treatment facility located in another country than the country of destination”</w:t>
      </w:r>
      <w:r w:rsidR="000B4134">
        <w:t>:</w:t>
      </w:r>
      <w:r w:rsidRPr="00D47A9A">
        <w:rPr>
          <w:b/>
          <w:bCs/>
        </w:rPr>
        <w:t> </w:t>
      </w:r>
      <w:r w:rsidR="00182DE5" w:rsidRPr="003730DB">
        <w:t>To add facilities in this box, please follow the steps as described for adding the facility in box 10 of notification.</w:t>
      </w:r>
      <w:r w:rsidR="00182DE5" w:rsidRPr="00182DE5">
        <w:rPr>
          <w:b/>
          <w:bCs/>
        </w:rPr>
        <w:t xml:space="preserve"> </w:t>
      </w:r>
    </w:p>
    <w:p w14:paraId="216AEB73" w14:textId="77777777" w:rsidR="00775C3B" w:rsidRPr="00D47A9A" w:rsidRDefault="00775C3B" w:rsidP="00C35C58">
      <w:pPr>
        <w:pStyle w:val="Listenabsatz"/>
        <w:tabs>
          <w:tab w:val="left" w:pos="720"/>
          <w:tab w:val="left" w:pos="1440"/>
          <w:tab w:val="left" w:pos="2160"/>
          <w:tab w:val="left" w:pos="2880"/>
          <w:tab w:val="left" w:pos="3600"/>
          <w:tab w:val="left" w:pos="4320"/>
          <w:tab w:val="left" w:pos="4903"/>
        </w:tabs>
        <w:spacing w:after="0"/>
        <w:jc w:val="both"/>
      </w:pPr>
    </w:p>
    <w:tbl>
      <w:tblPr>
        <w:tblStyle w:val="Tabellenraster"/>
        <w:tblW w:w="0" w:type="auto"/>
        <w:tblInd w:w="720" w:type="dxa"/>
        <w:tblLook w:val="04A0" w:firstRow="1" w:lastRow="0" w:firstColumn="1" w:lastColumn="0" w:noHBand="0" w:noVBand="1"/>
      </w:tblPr>
      <w:tblGrid>
        <w:gridCol w:w="8594"/>
      </w:tblGrid>
      <w:tr w:rsidR="00BB6770" w:rsidRPr="00D47A9A" w14:paraId="478B5668" w14:textId="77777777" w:rsidTr="00BB6770">
        <w:tc>
          <w:tcPr>
            <w:tcW w:w="9350" w:type="dxa"/>
            <w:tcBorders>
              <w:top w:val="single" w:sz="18" w:space="0" w:color="002060"/>
              <w:left w:val="single" w:sz="18" w:space="0" w:color="002060"/>
              <w:bottom w:val="single" w:sz="18" w:space="0" w:color="002060"/>
              <w:right w:val="single" w:sz="18" w:space="0" w:color="002060"/>
            </w:tcBorders>
          </w:tcPr>
          <w:p w14:paraId="6D9D5323" w14:textId="4A9039AD" w:rsidR="00BB6770" w:rsidRPr="00D47A9A" w:rsidRDefault="00BB6770" w:rsidP="00BB6770">
            <w:pPr>
              <w:tabs>
                <w:tab w:val="left" w:pos="720"/>
                <w:tab w:val="left" w:pos="1440"/>
                <w:tab w:val="left" w:pos="2160"/>
                <w:tab w:val="left" w:pos="2880"/>
                <w:tab w:val="left" w:pos="3600"/>
                <w:tab w:val="left" w:pos="4320"/>
                <w:tab w:val="left" w:pos="4903"/>
              </w:tabs>
              <w:jc w:val="both"/>
            </w:pPr>
            <w:r w:rsidRPr="00D47A9A">
              <w:t xml:space="preserve">The notifier needs to add all such facilities into this box. The facilities will not be able to contribute to any elements of the notification document or movement documents generated on its </w:t>
            </w:r>
            <w:r w:rsidR="00A405E0" w:rsidRPr="00D47A9A">
              <w:t>basis</w:t>
            </w:r>
            <w:r w:rsidR="005D6D02">
              <w:t>,</w:t>
            </w:r>
            <w:r w:rsidR="00A405E0" w:rsidRPr="00D47A9A">
              <w:t xml:space="preserve"> but</w:t>
            </w:r>
            <w:r w:rsidR="005D6D02">
              <w:t xml:space="preserve"> it</w:t>
            </w:r>
            <w:r w:rsidRPr="00D47A9A">
              <w:t xml:space="preserve"> will be able to see it. The details related to connection between the facility indicated in box 10, and facilities indicated in box 10.1 should be explained in attachments (i.e. including types of waste and treatment processes, that facilities listed in box 10.1 should perform). </w:t>
            </w:r>
          </w:p>
        </w:tc>
      </w:tr>
    </w:tbl>
    <w:p w14:paraId="3510C820" w14:textId="77777777" w:rsidR="00775C3B" w:rsidRPr="00D47A9A" w:rsidRDefault="00775C3B" w:rsidP="00BB6770">
      <w:pPr>
        <w:tabs>
          <w:tab w:val="left" w:pos="720"/>
          <w:tab w:val="left" w:pos="1440"/>
          <w:tab w:val="left" w:pos="2160"/>
          <w:tab w:val="left" w:pos="2880"/>
          <w:tab w:val="left" w:pos="3600"/>
          <w:tab w:val="left" w:pos="4320"/>
          <w:tab w:val="left" w:pos="4903"/>
        </w:tabs>
        <w:jc w:val="both"/>
      </w:pPr>
    </w:p>
    <w:p w14:paraId="7061493D" w14:textId="77777777" w:rsidR="00775C3B" w:rsidRPr="00D47A9A" w:rsidRDefault="00775C3B" w:rsidP="00775C3B">
      <w:pPr>
        <w:pStyle w:val="Listenabsatz"/>
        <w:tabs>
          <w:tab w:val="left" w:pos="720"/>
          <w:tab w:val="left" w:pos="1440"/>
          <w:tab w:val="left" w:pos="2160"/>
          <w:tab w:val="left" w:pos="2880"/>
          <w:tab w:val="left" w:pos="3600"/>
          <w:tab w:val="left" w:pos="4320"/>
          <w:tab w:val="left" w:pos="4903"/>
        </w:tabs>
        <w:jc w:val="both"/>
      </w:pPr>
    </w:p>
    <w:p w14:paraId="05C0DFFF" w14:textId="176F5AF6" w:rsidR="00775C3B" w:rsidRPr="00D47A9A" w:rsidRDefault="00775C3B" w:rsidP="00B46365">
      <w:pPr>
        <w:pStyle w:val="Listenabsatz"/>
        <w:numPr>
          <w:ilvl w:val="0"/>
          <w:numId w:val="2"/>
        </w:numPr>
        <w:tabs>
          <w:tab w:val="left" w:pos="720"/>
          <w:tab w:val="left" w:pos="1440"/>
          <w:tab w:val="left" w:pos="2160"/>
          <w:tab w:val="left" w:pos="2880"/>
          <w:tab w:val="left" w:pos="3600"/>
          <w:tab w:val="left" w:pos="4320"/>
          <w:tab w:val="left" w:pos="4903"/>
        </w:tabs>
        <w:jc w:val="both"/>
      </w:pPr>
      <w:r w:rsidRPr="00C35C58">
        <w:rPr>
          <w:b/>
          <w:bCs/>
        </w:rPr>
        <w:t>Box 10.2</w:t>
      </w:r>
      <w:r w:rsidR="008B2EFB" w:rsidRPr="00C35C58">
        <w:rPr>
          <w:b/>
          <w:bCs/>
        </w:rPr>
        <w:t>.</w:t>
      </w:r>
      <w:r w:rsidRPr="00C35C58">
        <w:rPr>
          <w:b/>
          <w:bCs/>
        </w:rPr>
        <w:t xml:space="preserve"> </w:t>
      </w:r>
      <w:r w:rsidR="008B2EFB" w:rsidRPr="00C35C58">
        <w:rPr>
          <w:b/>
          <w:bCs/>
        </w:rPr>
        <w:t>“Subsequent Interim or non-interim waste treatment facility located in the same country as the country of destination”</w:t>
      </w:r>
      <w:r w:rsidR="000B4134">
        <w:t>:</w:t>
      </w:r>
      <w:r w:rsidRPr="00D47A9A">
        <w:rPr>
          <w:b/>
          <w:bCs/>
        </w:rPr>
        <w:t> </w:t>
      </w:r>
      <w:r w:rsidR="008B2EFB" w:rsidRPr="008B2EFB">
        <w:t xml:space="preserve">To add facilities in this box, please follow the steps as described for adding the facility in box 10 of notification. </w:t>
      </w:r>
    </w:p>
    <w:p w14:paraId="7B334C42" w14:textId="4796F850" w:rsidR="00775C3B" w:rsidRPr="00D47A9A" w:rsidRDefault="00775C3B" w:rsidP="00C35C58">
      <w:pPr>
        <w:pStyle w:val="Listenabsatz"/>
        <w:spacing w:after="0"/>
        <w:jc w:val="both"/>
      </w:pPr>
    </w:p>
    <w:tbl>
      <w:tblPr>
        <w:tblStyle w:val="Tabellenraster"/>
        <w:tblW w:w="0" w:type="auto"/>
        <w:tblInd w:w="720" w:type="dxa"/>
        <w:tblLook w:val="04A0" w:firstRow="1" w:lastRow="0" w:firstColumn="1" w:lastColumn="0" w:noHBand="0" w:noVBand="1"/>
      </w:tblPr>
      <w:tblGrid>
        <w:gridCol w:w="8594"/>
      </w:tblGrid>
      <w:tr w:rsidR="00BB6770" w:rsidRPr="00D47A9A" w14:paraId="403F2BBA" w14:textId="77777777" w:rsidTr="00BB6770">
        <w:tc>
          <w:tcPr>
            <w:tcW w:w="9350" w:type="dxa"/>
            <w:tcBorders>
              <w:top w:val="single" w:sz="18" w:space="0" w:color="002060"/>
              <w:left w:val="single" w:sz="18" w:space="0" w:color="002060"/>
              <w:bottom w:val="single" w:sz="18" w:space="0" w:color="002060"/>
              <w:right w:val="single" w:sz="18" w:space="0" w:color="002060"/>
            </w:tcBorders>
          </w:tcPr>
          <w:p w14:paraId="12DCEB65" w14:textId="34DD63B0" w:rsidR="00BB6770" w:rsidRPr="00D47A9A" w:rsidRDefault="00BB6770" w:rsidP="00BB6770">
            <w:pPr>
              <w:jc w:val="both"/>
            </w:pPr>
            <w:r w:rsidRPr="00D47A9A">
              <w:t xml:space="preserve">The notifier needs to add all such facilities into this box. The facilities will not be able to contribute to any elements of the notification document or movement documents generated on its basis, but </w:t>
            </w:r>
            <w:r w:rsidR="005D6D02">
              <w:t xml:space="preserve">it </w:t>
            </w:r>
            <w:r w:rsidRPr="00D47A9A">
              <w:t xml:space="preserve">will be able to see it. Also, the facilities will be able to submit certificates confirming completion of a subsequent interim or non-interim recovery operation or a subsequent interim or non-interim disposal operation in accordance with Article 15(5) of the </w:t>
            </w:r>
            <w:r w:rsidR="007C75E1">
              <w:t>WSR</w:t>
            </w:r>
            <w:r w:rsidRPr="00D47A9A">
              <w:rPr>
                <w:rStyle w:val="Funotenzeichen"/>
              </w:rPr>
              <w:footnoteReference w:id="5"/>
            </w:r>
            <w:r w:rsidRPr="00D47A9A">
              <w:t xml:space="preserve">. </w:t>
            </w:r>
          </w:p>
        </w:tc>
      </w:tr>
    </w:tbl>
    <w:p w14:paraId="65E6A265" w14:textId="77777777" w:rsidR="0023795D" w:rsidRPr="00D47A9A" w:rsidRDefault="0023795D" w:rsidP="00C35C58">
      <w:pPr>
        <w:spacing w:after="0"/>
      </w:pPr>
    </w:p>
    <w:p w14:paraId="696527B1" w14:textId="12C2150C" w:rsidR="00C502A4" w:rsidRPr="00D47A9A" w:rsidRDefault="00F45365" w:rsidP="00B46365">
      <w:pPr>
        <w:pStyle w:val="Listenabsatz"/>
        <w:numPr>
          <w:ilvl w:val="0"/>
          <w:numId w:val="2"/>
        </w:numPr>
        <w:jc w:val="both"/>
      </w:pPr>
      <w:r w:rsidRPr="00D47A9A">
        <w:t>B</w:t>
      </w:r>
      <w:r w:rsidRPr="003730DB">
        <w:rPr>
          <w:b/>
          <w:bCs/>
        </w:rPr>
        <w:t>ox 11</w:t>
      </w:r>
      <w:r w:rsidR="00A925B0" w:rsidRPr="003730DB">
        <w:rPr>
          <w:b/>
          <w:bCs/>
        </w:rPr>
        <w:t xml:space="preserve">. </w:t>
      </w:r>
      <w:r w:rsidR="001D7D8F" w:rsidRPr="003730DB">
        <w:rPr>
          <w:b/>
          <w:bCs/>
        </w:rPr>
        <w:t>“Disposal / Recovery operations”</w:t>
      </w:r>
      <w:r w:rsidR="000B4134">
        <w:t>:</w:t>
      </w:r>
      <w:r w:rsidR="001D7D8F">
        <w:t xml:space="preserve"> </w:t>
      </w:r>
      <w:r w:rsidR="00455D09" w:rsidRPr="00D47A9A">
        <w:t>The user needs to choose the code of waste treatment operation(s), by clicking “</w:t>
      </w:r>
      <w:r w:rsidR="00455D09" w:rsidRPr="003730DB">
        <w:rPr>
          <w:b/>
          <w:bCs/>
        </w:rPr>
        <w:t>+ Add</w:t>
      </w:r>
      <w:r w:rsidR="00455D09" w:rsidRPr="00D47A9A">
        <w:t>”</w:t>
      </w:r>
      <w:r w:rsidR="00C502A4" w:rsidRPr="00D47A9A">
        <w:t xml:space="preserve"> and selecting the relevant operations. Then, the user should describe t</w:t>
      </w:r>
      <w:r w:rsidR="001D7D8F">
        <w:t>he t</w:t>
      </w:r>
      <w:r w:rsidR="00C502A4" w:rsidRPr="00D47A9A">
        <w:t>echnology employed and reasons for export by filling in the free text boxes.</w:t>
      </w:r>
    </w:p>
    <w:p w14:paraId="4DB9A724" w14:textId="5430B3F1" w:rsidR="006677B0" w:rsidRPr="00D47A9A" w:rsidRDefault="006677B0" w:rsidP="006677B0">
      <w:pPr>
        <w:jc w:val="both"/>
      </w:pPr>
      <w:r w:rsidRPr="00D47A9A">
        <w:rPr>
          <w:noProof/>
        </w:rPr>
        <mc:AlternateContent>
          <mc:Choice Requires="wps">
            <w:drawing>
              <wp:anchor distT="0" distB="0" distL="114300" distR="114300" simplePos="0" relativeHeight="251658271" behindDoc="0" locked="0" layoutInCell="1" allowOverlap="1" wp14:anchorId="46FB5254" wp14:editId="7BB0CFF0">
                <wp:simplePos x="0" y="0"/>
                <wp:positionH relativeFrom="column">
                  <wp:posOffset>146538</wp:posOffset>
                </wp:positionH>
                <wp:positionV relativeFrom="paragraph">
                  <wp:posOffset>353793</wp:posOffset>
                </wp:positionV>
                <wp:extent cx="513178" cy="543657"/>
                <wp:effectExtent l="19050" t="19050" r="20320" b="27940"/>
                <wp:wrapNone/>
                <wp:docPr id="1053978557" name="Rectangle 1"/>
                <wp:cNvGraphicFramePr/>
                <a:graphic xmlns:a="http://schemas.openxmlformats.org/drawingml/2006/main">
                  <a:graphicData uri="http://schemas.microsoft.com/office/word/2010/wordprocessingShape">
                    <wps:wsp>
                      <wps:cNvSpPr/>
                      <wps:spPr>
                        <a:xfrm>
                          <a:off x="0" y="0"/>
                          <a:ext cx="513178" cy="543657"/>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6EC2B4" id="Rectangle 1" o:spid="_x0000_s1026" style="position:absolute;margin-left:11.55pt;margin-top:27.85pt;width:40.4pt;height:42.8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" filled="f" strokecolor="#92d050" strokeweight="3pt"/>
            </w:pict>
          </mc:Fallback>
        </mc:AlternateContent>
      </w:r>
      <w:r w:rsidRPr="00D47A9A">
        <w:rPr>
          <w:noProof/>
        </w:rPr>
        <mc:AlternateContent>
          <mc:Choice Requires="wps">
            <w:drawing>
              <wp:anchor distT="0" distB="0" distL="114300" distR="114300" simplePos="0" relativeHeight="251658270" behindDoc="0" locked="0" layoutInCell="1" allowOverlap="1" wp14:anchorId="130BF9CE" wp14:editId="25A02218">
                <wp:simplePos x="0" y="0"/>
                <wp:positionH relativeFrom="column">
                  <wp:posOffset>1875064</wp:posOffset>
                </wp:positionH>
                <wp:positionV relativeFrom="paragraph">
                  <wp:posOffset>163920</wp:posOffset>
                </wp:positionV>
                <wp:extent cx="465365" cy="234043"/>
                <wp:effectExtent l="19050" t="19050" r="11430" b="13970"/>
                <wp:wrapNone/>
                <wp:docPr id="1905934757" name="Rectangle 1"/>
                <wp:cNvGraphicFramePr/>
                <a:graphic xmlns:a="http://schemas.openxmlformats.org/drawingml/2006/main">
                  <a:graphicData uri="http://schemas.microsoft.com/office/word/2010/wordprocessingShape">
                    <wps:wsp>
                      <wps:cNvSpPr/>
                      <wps:spPr>
                        <a:xfrm>
                          <a:off x="0" y="0"/>
                          <a:ext cx="465365" cy="2340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B2630D0" id="Rectangle 1" o:spid="_x0000_s1026" style="position:absolute;margin-left:147.65pt;margin-top:12.9pt;width:36.65pt;height:18.4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" filled="f" strokecolor="#92d050" strokeweight="3pt"/>
            </w:pict>
          </mc:Fallback>
        </mc:AlternateContent>
      </w:r>
      <w:r w:rsidRPr="00D47A9A">
        <w:rPr>
          <w:noProof/>
        </w:rPr>
        <w:drawing>
          <wp:inline distT="0" distB="0" distL="0" distR="0" wp14:anchorId="1E76743C" wp14:editId="3CE265FE">
            <wp:extent cx="5943600" cy="1733550"/>
            <wp:effectExtent l="0" t="0" r="0" b="0"/>
            <wp:docPr id="12068580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58010" name="Picture 1" descr="A screenshot of a computer&#10;&#10;AI-generated content may be incorrect."/>
                    <pic:cNvPicPr/>
                  </pic:nvPicPr>
                  <pic:blipFill>
                    <a:blip r:embed="rId43"/>
                    <a:stretch>
                      <a:fillRect/>
                    </a:stretch>
                  </pic:blipFill>
                  <pic:spPr>
                    <a:xfrm>
                      <a:off x="0" y="0"/>
                      <a:ext cx="5943600" cy="1733550"/>
                    </a:xfrm>
                    <a:prstGeom prst="rect">
                      <a:avLst/>
                    </a:prstGeom>
                  </pic:spPr>
                </pic:pic>
              </a:graphicData>
            </a:graphic>
          </wp:inline>
        </w:drawing>
      </w:r>
    </w:p>
    <w:tbl>
      <w:tblPr>
        <w:tblStyle w:val="Tabellenraster"/>
        <w:tblW w:w="0" w:type="auto"/>
        <w:tblInd w:w="720" w:type="dxa"/>
        <w:tblLook w:val="04A0" w:firstRow="1" w:lastRow="0" w:firstColumn="1" w:lastColumn="0" w:noHBand="0" w:noVBand="1"/>
      </w:tblPr>
      <w:tblGrid>
        <w:gridCol w:w="8594"/>
      </w:tblGrid>
      <w:tr w:rsidR="00BB6770" w:rsidRPr="00D47A9A" w14:paraId="759BE831" w14:textId="77777777" w:rsidTr="00BB6770">
        <w:tc>
          <w:tcPr>
            <w:tcW w:w="9350" w:type="dxa"/>
            <w:tcBorders>
              <w:top w:val="single" w:sz="18" w:space="0" w:color="002060"/>
              <w:left w:val="single" w:sz="18" w:space="0" w:color="002060"/>
              <w:bottom w:val="single" w:sz="18" w:space="0" w:color="002060"/>
              <w:right w:val="single" w:sz="18" w:space="0" w:color="002060"/>
            </w:tcBorders>
          </w:tcPr>
          <w:p w14:paraId="3F9C98BA" w14:textId="46F0B016" w:rsidR="00BB6770" w:rsidRPr="00D47A9A" w:rsidRDefault="00BB6770" w:rsidP="00BB6770">
            <w:pPr>
              <w:jc w:val="both"/>
            </w:pPr>
            <w:r w:rsidRPr="00D47A9A">
              <w:t xml:space="preserve">Please note that the selection of codes of waste treatment operations and description of technologies should concern only the waste treatment facility indicated in box 10 of the notification, not the subsequent facilities indicated in boxes 10.1 or 10.2.  </w:t>
            </w:r>
          </w:p>
        </w:tc>
      </w:tr>
    </w:tbl>
    <w:p w14:paraId="1EFAE6E7" w14:textId="77777777" w:rsidR="00455D09" w:rsidRPr="00C35C58" w:rsidRDefault="00455D09" w:rsidP="00C35C58">
      <w:pPr>
        <w:spacing w:after="0"/>
        <w:jc w:val="both"/>
        <w:rPr>
          <w:b/>
          <w:bCs/>
        </w:rPr>
      </w:pPr>
    </w:p>
    <w:p w14:paraId="29CA0570" w14:textId="41778CA2" w:rsidR="00C502A4" w:rsidRPr="00D47A9A" w:rsidRDefault="00C502A4" w:rsidP="00B46365">
      <w:pPr>
        <w:pStyle w:val="Listenabsatz"/>
        <w:numPr>
          <w:ilvl w:val="0"/>
          <w:numId w:val="2"/>
        </w:numPr>
        <w:jc w:val="both"/>
      </w:pPr>
      <w:r w:rsidRPr="00C35C58">
        <w:rPr>
          <w:b/>
          <w:bCs/>
        </w:rPr>
        <w:t>Box 1</w:t>
      </w:r>
      <w:r w:rsidR="005240F8" w:rsidRPr="00C35C58">
        <w:rPr>
          <w:b/>
          <w:bCs/>
        </w:rPr>
        <w:t>2</w:t>
      </w:r>
      <w:r w:rsidR="005C5B39" w:rsidRPr="00C35C58">
        <w:rPr>
          <w:b/>
          <w:bCs/>
        </w:rPr>
        <w:t>.</w:t>
      </w:r>
      <w:r w:rsidRPr="00C35C58">
        <w:rPr>
          <w:b/>
          <w:bCs/>
        </w:rPr>
        <w:t xml:space="preserve"> </w:t>
      </w:r>
      <w:r w:rsidR="005C5B39" w:rsidRPr="00C35C58">
        <w:rPr>
          <w:b/>
          <w:bCs/>
        </w:rPr>
        <w:t>“Designation and composition of the waste”</w:t>
      </w:r>
      <w:r w:rsidR="000B4134">
        <w:t>:</w:t>
      </w:r>
      <w:r w:rsidR="005C5B39">
        <w:t xml:space="preserve"> </w:t>
      </w:r>
      <w:r w:rsidRPr="00D47A9A">
        <w:t>The user should describe the designation and composition of waste by filling out the free text box.</w:t>
      </w:r>
    </w:p>
    <w:p w14:paraId="60E30A6B" w14:textId="242B5D8F" w:rsidR="00C502A4" w:rsidRPr="00D47A9A" w:rsidRDefault="00C502A4" w:rsidP="00C502A4">
      <w:pPr>
        <w:ind w:left="360"/>
        <w:jc w:val="both"/>
      </w:pPr>
      <w:r w:rsidRPr="00D47A9A">
        <w:rPr>
          <w:noProof/>
        </w:rPr>
        <w:drawing>
          <wp:inline distT="0" distB="0" distL="0" distR="0" wp14:anchorId="4BF1D2A0" wp14:editId="589C12DB">
            <wp:extent cx="3823215" cy="1077685"/>
            <wp:effectExtent l="0" t="0" r="6350" b="8255"/>
            <wp:docPr id="7905673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67318" name="Picture 1" descr="A screenshot of a computer&#10;&#10;AI-generated content may be incorrect."/>
                    <pic:cNvPicPr/>
                  </pic:nvPicPr>
                  <pic:blipFill>
                    <a:blip r:embed="rId44"/>
                    <a:stretch>
                      <a:fillRect/>
                    </a:stretch>
                  </pic:blipFill>
                  <pic:spPr>
                    <a:xfrm>
                      <a:off x="0" y="0"/>
                      <a:ext cx="3842893" cy="1083232"/>
                    </a:xfrm>
                    <a:prstGeom prst="rect">
                      <a:avLst/>
                    </a:prstGeom>
                  </pic:spPr>
                </pic:pic>
              </a:graphicData>
            </a:graphic>
          </wp:inline>
        </w:drawing>
      </w:r>
    </w:p>
    <w:p w14:paraId="492EA2BB" w14:textId="53694B95" w:rsidR="00C502A4" w:rsidRDefault="00F45365" w:rsidP="00B46365">
      <w:pPr>
        <w:pStyle w:val="Listenabsatz"/>
        <w:numPr>
          <w:ilvl w:val="0"/>
          <w:numId w:val="2"/>
        </w:numPr>
        <w:jc w:val="both"/>
      </w:pPr>
      <w:r w:rsidRPr="00C35C58">
        <w:rPr>
          <w:b/>
          <w:bCs/>
        </w:rPr>
        <w:t>Box 1</w:t>
      </w:r>
      <w:r w:rsidR="00C502A4" w:rsidRPr="00C35C58">
        <w:rPr>
          <w:b/>
          <w:bCs/>
        </w:rPr>
        <w:t>3</w:t>
      </w:r>
      <w:r w:rsidR="008836A0" w:rsidRPr="00C35C58">
        <w:rPr>
          <w:b/>
          <w:bCs/>
        </w:rPr>
        <w:t>. “Physical characteristics”</w:t>
      </w:r>
      <w:r w:rsidR="000B4134">
        <w:t>:</w:t>
      </w:r>
      <w:r w:rsidRPr="00D47A9A">
        <w:t xml:space="preserve"> </w:t>
      </w:r>
      <w:r w:rsidR="00C502A4" w:rsidRPr="00D47A9A">
        <w:t>The user needs to choose the physical characteristics of waste concerned by this notification by clicking “</w:t>
      </w:r>
      <w:r w:rsidR="00C502A4" w:rsidRPr="00C35C58">
        <w:rPr>
          <w:b/>
          <w:bCs/>
        </w:rPr>
        <w:t>+ Add</w:t>
      </w:r>
      <w:r w:rsidR="00C502A4" w:rsidRPr="00D47A9A">
        <w:t>” and selecting the relevant description from the drop-down list. The user may describe these characteristics by filling in the free text box.</w:t>
      </w:r>
    </w:p>
    <w:p w14:paraId="5851CEC8" w14:textId="35A9FE7E" w:rsidR="006677B0" w:rsidRPr="00D47A9A" w:rsidRDefault="008836A0" w:rsidP="00C35C58">
      <w:pPr>
        <w:jc w:val="both"/>
      </w:pPr>
      <w:r w:rsidRPr="00D47A9A">
        <w:rPr>
          <w:noProof/>
        </w:rPr>
        <mc:AlternateContent>
          <mc:Choice Requires="wps">
            <w:drawing>
              <wp:anchor distT="0" distB="0" distL="114300" distR="114300" simplePos="0" relativeHeight="251658252" behindDoc="0" locked="0" layoutInCell="1" allowOverlap="1" wp14:anchorId="05280E8D" wp14:editId="4BEE0756">
                <wp:simplePos x="0" y="0"/>
                <wp:positionH relativeFrom="column">
                  <wp:posOffset>5059680</wp:posOffset>
                </wp:positionH>
                <wp:positionV relativeFrom="paragraph">
                  <wp:posOffset>182301</wp:posOffset>
                </wp:positionV>
                <wp:extent cx="558800" cy="248920"/>
                <wp:effectExtent l="19050" t="19050" r="12700" b="17780"/>
                <wp:wrapNone/>
                <wp:docPr id="1615372376" name="Rectangle 1"/>
                <wp:cNvGraphicFramePr/>
                <a:graphic xmlns:a="http://schemas.openxmlformats.org/drawingml/2006/main">
                  <a:graphicData uri="http://schemas.microsoft.com/office/word/2010/wordprocessingShape">
                    <wps:wsp>
                      <wps:cNvSpPr/>
                      <wps:spPr>
                        <a:xfrm>
                          <a:off x="0" y="0"/>
                          <a:ext cx="558800" cy="2489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4928CA4" id="Rectangle 1" o:spid="_x0000_s1026" style="position:absolute;margin-left:398.4pt;margin-top:14.35pt;width:44pt;height:19.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" filled="f" strokecolor="#92d050" strokeweight="3pt"/>
            </w:pict>
          </mc:Fallback>
        </mc:AlternateContent>
      </w:r>
      <w:r w:rsidRPr="008836A0">
        <w:rPr>
          <w:noProof/>
        </w:rPr>
        <w:drawing>
          <wp:inline distT="0" distB="0" distL="0" distR="0" wp14:anchorId="7C8A3A83" wp14:editId="09FE558C">
            <wp:extent cx="5943600" cy="1352550"/>
            <wp:effectExtent l="0" t="0" r="0" b="0"/>
            <wp:docPr id="859995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95674" name=""/>
                    <pic:cNvPicPr/>
                  </pic:nvPicPr>
                  <pic:blipFill>
                    <a:blip r:embed="rId45"/>
                    <a:stretch>
                      <a:fillRect/>
                    </a:stretch>
                  </pic:blipFill>
                  <pic:spPr>
                    <a:xfrm>
                      <a:off x="0" y="0"/>
                      <a:ext cx="5943600" cy="1352550"/>
                    </a:xfrm>
                    <a:prstGeom prst="rect">
                      <a:avLst/>
                    </a:prstGeom>
                  </pic:spPr>
                </pic:pic>
              </a:graphicData>
            </a:graphic>
          </wp:inline>
        </w:drawing>
      </w:r>
    </w:p>
    <w:p w14:paraId="037019A8" w14:textId="26A2E11E" w:rsidR="003730DB" w:rsidRDefault="00F45365" w:rsidP="00B46365">
      <w:pPr>
        <w:pStyle w:val="Listenabsatz"/>
        <w:numPr>
          <w:ilvl w:val="0"/>
          <w:numId w:val="2"/>
        </w:numPr>
        <w:spacing w:afterLines="160" w:after="384"/>
        <w:jc w:val="both"/>
      </w:pPr>
      <w:r w:rsidRPr="0045176B">
        <w:rPr>
          <w:b/>
          <w:bCs/>
        </w:rPr>
        <w:t>Box 14</w:t>
      </w:r>
      <w:r w:rsidR="000B4134" w:rsidRPr="0045176B">
        <w:rPr>
          <w:b/>
          <w:bCs/>
        </w:rPr>
        <w:t>.</w:t>
      </w:r>
      <w:r w:rsidRPr="0045176B">
        <w:rPr>
          <w:b/>
          <w:bCs/>
        </w:rPr>
        <w:t xml:space="preserve"> </w:t>
      </w:r>
      <w:r w:rsidR="000B4134" w:rsidRPr="0045176B">
        <w:rPr>
          <w:b/>
          <w:bCs/>
        </w:rPr>
        <w:t>“Waste identification”</w:t>
      </w:r>
      <w:r w:rsidR="000B4134">
        <w:t xml:space="preserve">: </w:t>
      </w:r>
      <w:r w:rsidR="003730DB">
        <w:t>in this box, the user should identify the waste to be shipped under the notification.</w:t>
      </w:r>
    </w:p>
    <w:p w14:paraId="2079EA06" w14:textId="6B5FBEAA" w:rsidR="003730DB" w:rsidRDefault="003730DB" w:rsidP="003730DB">
      <w:pPr>
        <w:pStyle w:val="Listenabsatz"/>
        <w:spacing w:afterLines="160" w:after="384"/>
        <w:jc w:val="both"/>
      </w:pPr>
      <w:r>
        <w:t>To facilitate the selection of relevant waste codes, DIWASS incorporates the list of codes</w:t>
      </w:r>
      <w:r w:rsidR="00B566A0">
        <w:t>, so that the user can select them from the drop-down menu. DIWASS provides also a separate selection for “Main Waste Identification” and “Other Waste Identification”.</w:t>
      </w:r>
    </w:p>
    <w:p w14:paraId="131E9DDD" w14:textId="77777777" w:rsidR="00B566A0" w:rsidRPr="003730DB" w:rsidRDefault="00B566A0" w:rsidP="0045176B">
      <w:pPr>
        <w:pStyle w:val="Listenabsatz"/>
        <w:spacing w:afterLines="160" w:after="384"/>
        <w:jc w:val="both"/>
      </w:pPr>
    </w:p>
    <w:p w14:paraId="360EEE9F" w14:textId="5F93FBAA" w:rsidR="00B566A0" w:rsidRDefault="00B566A0" w:rsidP="003730DB">
      <w:pPr>
        <w:pStyle w:val="Listenabsatz"/>
        <w:spacing w:afterLines="160" w:after="384"/>
        <w:jc w:val="both"/>
      </w:pPr>
      <w:r w:rsidRPr="00CD71D3">
        <w:rPr>
          <w:b/>
          <w:bCs/>
        </w:rPr>
        <w:t>The “Main Waste Identification”</w:t>
      </w:r>
      <w:r>
        <w:t xml:space="preserve"> incorporates the lists of waste</w:t>
      </w:r>
      <w:r w:rsidR="0045176B">
        <w:t xml:space="preserve"> codes</w:t>
      </w:r>
      <w:r>
        <w:t xml:space="preserve"> as provided for in box 14 of the notification document, notably: </w:t>
      </w:r>
    </w:p>
    <w:p w14:paraId="5326B8F8" w14:textId="77777777" w:rsidR="00B566A0" w:rsidRDefault="00B566A0" w:rsidP="00B46365">
      <w:pPr>
        <w:pStyle w:val="Listenabsatz"/>
        <w:numPr>
          <w:ilvl w:val="0"/>
          <w:numId w:val="26"/>
        </w:numPr>
        <w:spacing w:afterLines="160" w:after="384"/>
        <w:jc w:val="both"/>
      </w:pPr>
      <w:r>
        <w:t xml:space="preserve">Basel Annex VIII (or IX if applicable), </w:t>
      </w:r>
    </w:p>
    <w:p w14:paraId="2306BC9A" w14:textId="77777777" w:rsidR="00B566A0" w:rsidRDefault="00B566A0" w:rsidP="00B46365">
      <w:pPr>
        <w:pStyle w:val="Listenabsatz"/>
        <w:numPr>
          <w:ilvl w:val="0"/>
          <w:numId w:val="26"/>
        </w:numPr>
        <w:spacing w:afterLines="160" w:after="384"/>
        <w:jc w:val="both"/>
      </w:pPr>
      <w:r>
        <w:t xml:space="preserve">OECD, </w:t>
      </w:r>
    </w:p>
    <w:p w14:paraId="57556F25" w14:textId="388AD2FC" w:rsidR="003730DB" w:rsidRDefault="00B566A0" w:rsidP="00B46365">
      <w:pPr>
        <w:pStyle w:val="Listenabsatz"/>
        <w:numPr>
          <w:ilvl w:val="0"/>
          <w:numId w:val="26"/>
        </w:numPr>
        <w:spacing w:afterLines="160" w:after="384"/>
        <w:jc w:val="both"/>
      </w:pPr>
      <w:r>
        <w:t>EU list of waste,</w:t>
      </w:r>
    </w:p>
    <w:p w14:paraId="64E75C7D" w14:textId="037EFF61" w:rsidR="00B566A0" w:rsidRDefault="00B566A0" w:rsidP="00B46365">
      <w:pPr>
        <w:pStyle w:val="Listenabsatz"/>
        <w:numPr>
          <w:ilvl w:val="0"/>
          <w:numId w:val="26"/>
        </w:numPr>
        <w:spacing w:afterLines="160" w:after="384"/>
        <w:jc w:val="both"/>
      </w:pPr>
      <w:r>
        <w:t xml:space="preserve">National code in country of export, </w:t>
      </w:r>
    </w:p>
    <w:p w14:paraId="05B636F9" w14:textId="4873D78A" w:rsidR="00B566A0" w:rsidRDefault="00B566A0" w:rsidP="00B46365">
      <w:pPr>
        <w:pStyle w:val="Listenabsatz"/>
        <w:numPr>
          <w:ilvl w:val="0"/>
          <w:numId w:val="26"/>
        </w:numPr>
        <w:spacing w:afterLines="160" w:after="384"/>
        <w:jc w:val="both"/>
      </w:pPr>
      <w:r>
        <w:t xml:space="preserve">National code in country of import, </w:t>
      </w:r>
    </w:p>
    <w:p w14:paraId="518359CF" w14:textId="02BD8F78" w:rsidR="00B566A0" w:rsidRDefault="00B566A0" w:rsidP="00B46365">
      <w:pPr>
        <w:pStyle w:val="Listenabsatz"/>
        <w:numPr>
          <w:ilvl w:val="0"/>
          <w:numId w:val="26"/>
        </w:numPr>
        <w:spacing w:afterLines="160" w:after="384"/>
        <w:jc w:val="both"/>
      </w:pPr>
      <w:r>
        <w:t xml:space="preserve">Other, </w:t>
      </w:r>
    </w:p>
    <w:p w14:paraId="649A97A5" w14:textId="67BB4AF4" w:rsidR="00B566A0" w:rsidRDefault="00B566A0" w:rsidP="00B46365">
      <w:pPr>
        <w:pStyle w:val="Listenabsatz"/>
        <w:numPr>
          <w:ilvl w:val="0"/>
          <w:numId w:val="26"/>
        </w:numPr>
        <w:spacing w:afterLines="160" w:after="384"/>
        <w:jc w:val="both"/>
      </w:pPr>
      <w:r>
        <w:t xml:space="preserve">Y-code, </w:t>
      </w:r>
    </w:p>
    <w:p w14:paraId="26DFE02C" w14:textId="44B6D609" w:rsidR="00B566A0" w:rsidRDefault="00B566A0" w:rsidP="00B46365">
      <w:pPr>
        <w:pStyle w:val="Listenabsatz"/>
        <w:numPr>
          <w:ilvl w:val="0"/>
          <w:numId w:val="26"/>
        </w:numPr>
        <w:spacing w:afterLines="160" w:after="384"/>
        <w:jc w:val="both"/>
      </w:pPr>
      <w:r>
        <w:t xml:space="preserve">H-code, </w:t>
      </w:r>
    </w:p>
    <w:p w14:paraId="3A2FB40F" w14:textId="33CC2336" w:rsidR="00B566A0" w:rsidRDefault="00B566A0" w:rsidP="00B46365">
      <w:pPr>
        <w:pStyle w:val="Listenabsatz"/>
        <w:numPr>
          <w:ilvl w:val="0"/>
          <w:numId w:val="26"/>
        </w:numPr>
        <w:spacing w:afterLines="160" w:after="384"/>
        <w:jc w:val="both"/>
      </w:pPr>
      <w:r>
        <w:t xml:space="preserve">UN class, </w:t>
      </w:r>
    </w:p>
    <w:p w14:paraId="785B0AEE" w14:textId="7F13CCA1" w:rsidR="00B566A0" w:rsidRDefault="00B566A0" w:rsidP="00B46365">
      <w:pPr>
        <w:pStyle w:val="Listenabsatz"/>
        <w:numPr>
          <w:ilvl w:val="0"/>
          <w:numId w:val="26"/>
        </w:numPr>
        <w:spacing w:afterLines="160" w:after="384"/>
        <w:jc w:val="both"/>
      </w:pPr>
      <w:r>
        <w:t xml:space="preserve">UN Number, </w:t>
      </w:r>
    </w:p>
    <w:p w14:paraId="50DCEE91" w14:textId="32D49F99" w:rsidR="00B566A0" w:rsidRDefault="00B566A0" w:rsidP="00B46365">
      <w:pPr>
        <w:pStyle w:val="Listenabsatz"/>
        <w:numPr>
          <w:ilvl w:val="0"/>
          <w:numId w:val="26"/>
        </w:numPr>
        <w:spacing w:afterLines="160" w:after="384"/>
        <w:jc w:val="both"/>
      </w:pPr>
      <w:r>
        <w:t>UN Shipping name.</w:t>
      </w:r>
    </w:p>
    <w:p w14:paraId="5D756E3E" w14:textId="77777777" w:rsidR="00B566A0" w:rsidRPr="003730DB" w:rsidRDefault="00B566A0" w:rsidP="0045176B">
      <w:pPr>
        <w:pStyle w:val="Listenabsatz"/>
        <w:spacing w:afterLines="160" w:after="384"/>
        <w:jc w:val="both"/>
      </w:pPr>
    </w:p>
    <w:p w14:paraId="1FE0089D" w14:textId="534CD20D" w:rsidR="005240F8" w:rsidRDefault="005240F8" w:rsidP="00B566A0">
      <w:pPr>
        <w:pStyle w:val="Listenabsatz"/>
        <w:spacing w:afterLines="160" w:after="384"/>
        <w:jc w:val="both"/>
      </w:pPr>
      <w:r w:rsidRPr="00D47A9A">
        <w:t>The user needs to click on “</w:t>
      </w:r>
      <w:r w:rsidRPr="0045176B">
        <w:rPr>
          <w:b/>
          <w:bCs/>
        </w:rPr>
        <w:t xml:space="preserve">+ Add </w:t>
      </w:r>
      <w:r w:rsidR="00A54AB6">
        <w:rPr>
          <w:b/>
          <w:bCs/>
        </w:rPr>
        <w:t>Main Identification</w:t>
      </w:r>
      <w:r w:rsidRPr="00D47A9A">
        <w:t xml:space="preserve">” to select </w:t>
      </w:r>
      <w:r w:rsidR="000B7D21">
        <w:t xml:space="preserve">the type of </w:t>
      </w:r>
      <w:r w:rsidRPr="00D47A9A">
        <w:t xml:space="preserve">waste identification </w:t>
      </w:r>
      <w:r w:rsidR="0045176B">
        <w:t>list</w:t>
      </w:r>
      <w:r w:rsidRPr="00D47A9A">
        <w:t>. The user should select the respect</w:t>
      </w:r>
      <w:r w:rsidR="00C2012B" w:rsidRPr="00D47A9A">
        <w:t>ive</w:t>
      </w:r>
      <w:r w:rsidRPr="00D47A9A">
        <w:t xml:space="preserve"> list by clicking on it.</w:t>
      </w:r>
      <w:r w:rsidR="0015385E" w:rsidRPr="00D47A9A">
        <w:t xml:space="preserve"> The user may choose one or more waste identification lists.</w:t>
      </w:r>
      <w:r w:rsidR="00EC3FBE">
        <w:t xml:space="preserve"> If more than one waste code</w:t>
      </w:r>
      <w:r w:rsidR="00A54AB6">
        <w:t xml:space="preserve"> is </w:t>
      </w:r>
      <w:r w:rsidR="001C6EF1">
        <w:t>present</w:t>
      </w:r>
      <w:r w:rsidR="00A54AB6">
        <w:t>, click “+ Add Main Identification”</w:t>
      </w:r>
      <w:r w:rsidR="001C6EF1">
        <w:t xml:space="preserve"> the needed number of times.</w:t>
      </w:r>
    </w:p>
    <w:p w14:paraId="19AE7B2B" w14:textId="45231523" w:rsidR="00556DC3" w:rsidRDefault="000B4134" w:rsidP="0045176B">
      <w:pPr>
        <w:spacing w:after="0"/>
        <w:jc w:val="both"/>
      </w:pPr>
      <w:r w:rsidRPr="00D47A9A">
        <w:rPr>
          <w:noProof/>
        </w:rPr>
        <mc:AlternateContent>
          <mc:Choice Requires="wps">
            <w:drawing>
              <wp:anchor distT="0" distB="0" distL="114300" distR="114300" simplePos="0" relativeHeight="251658272" behindDoc="0" locked="0" layoutInCell="1" allowOverlap="1" wp14:anchorId="14DD732E" wp14:editId="620B1745">
                <wp:simplePos x="0" y="0"/>
                <wp:positionH relativeFrom="margin">
                  <wp:posOffset>4559162</wp:posOffset>
                </wp:positionH>
                <wp:positionV relativeFrom="paragraph">
                  <wp:posOffset>190831</wp:posOffset>
                </wp:positionV>
                <wp:extent cx="916085" cy="203586"/>
                <wp:effectExtent l="19050" t="19050" r="17780" b="25400"/>
                <wp:wrapNone/>
                <wp:docPr id="1706598906" name="Rectangle 1"/>
                <wp:cNvGraphicFramePr/>
                <a:graphic xmlns:a="http://schemas.openxmlformats.org/drawingml/2006/main">
                  <a:graphicData uri="http://schemas.microsoft.com/office/word/2010/wordprocessingShape">
                    <wps:wsp>
                      <wps:cNvSpPr/>
                      <wps:spPr>
                        <a:xfrm>
                          <a:off x="0" y="0"/>
                          <a:ext cx="916085"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BB722E1" id="Rectangle 1" o:spid="_x0000_s1026" style="position:absolute;margin-left:359pt;margin-top:15.05pt;width:72.15pt;height:16.0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" filled="f" strokecolor="#92d050" strokeweight="3pt">
                <w10:wrap anchorx="margin"/>
              </v:rect>
            </w:pict>
          </mc:Fallback>
        </mc:AlternateContent>
      </w:r>
      <w:r w:rsidRPr="000B4134">
        <w:rPr>
          <w:noProof/>
        </w:rPr>
        <w:drawing>
          <wp:inline distT="0" distB="0" distL="0" distR="0" wp14:anchorId="5E7DB3F5" wp14:editId="57D8A815">
            <wp:extent cx="5502302" cy="1828222"/>
            <wp:effectExtent l="0" t="0" r="3175" b="635"/>
            <wp:docPr id="113561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12817" name=""/>
                    <pic:cNvPicPr/>
                  </pic:nvPicPr>
                  <pic:blipFill>
                    <a:blip r:embed="rId46"/>
                    <a:stretch>
                      <a:fillRect/>
                    </a:stretch>
                  </pic:blipFill>
                  <pic:spPr>
                    <a:xfrm>
                      <a:off x="0" y="0"/>
                      <a:ext cx="5524044" cy="1835446"/>
                    </a:xfrm>
                    <a:prstGeom prst="rect">
                      <a:avLst/>
                    </a:prstGeom>
                  </pic:spPr>
                </pic:pic>
              </a:graphicData>
            </a:graphic>
          </wp:inline>
        </w:drawing>
      </w:r>
    </w:p>
    <w:p w14:paraId="17DF8240" w14:textId="77777777" w:rsidR="0045176B" w:rsidRDefault="000B7D21">
      <w:pPr>
        <w:spacing w:before="160"/>
        <w:ind w:left="720"/>
        <w:jc w:val="both"/>
      </w:pPr>
      <w:r>
        <w:t>Once the type</w:t>
      </w:r>
      <w:r w:rsidR="00A54AB6">
        <w:t>(s)</w:t>
      </w:r>
      <w:r>
        <w:t xml:space="preserve"> of waste identification code </w:t>
      </w:r>
      <w:r w:rsidR="00A54AB6">
        <w:t>are</w:t>
      </w:r>
      <w:r>
        <w:t xml:space="preserve"> selected, the user </w:t>
      </w:r>
      <w:r w:rsidR="00572F85">
        <w:t>can select</w:t>
      </w:r>
      <w:r w:rsidR="000A61D2">
        <w:t xml:space="preserve"> the specific type of waste by clicking “</w:t>
      </w:r>
      <w:r w:rsidR="000A61D2" w:rsidRPr="0045176B">
        <w:rPr>
          <w:b/>
          <w:bCs/>
        </w:rPr>
        <w:t>+ Waste code</w:t>
      </w:r>
      <w:r w:rsidR="000A61D2">
        <w:t>”.</w:t>
      </w:r>
      <w:r w:rsidR="000A4099">
        <w:t xml:space="preserve"> </w:t>
      </w:r>
    </w:p>
    <w:p w14:paraId="4ACD2F8E" w14:textId="7459109E" w:rsidR="000B7D21" w:rsidRDefault="000A4099">
      <w:pPr>
        <w:spacing w:before="160"/>
        <w:ind w:left="720"/>
        <w:jc w:val="both"/>
      </w:pPr>
      <w:r>
        <w:t xml:space="preserve">The drop-down list is available for the following waste codes: </w:t>
      </w:r>
      <w:r w:rsidRPr="00D47A9A">
        <w:t xml:space="preserve">Basel, OECD, EU list of waste, Y code, H code, </w:t>
      </w:r>
      <w:r w:rsidR="007A785E">
        <w:t xml:space="preserve">and </w:t>
      </w:r>
      <w:r w:rsidRPr="00D47A9A">
        <w:t>UN class</w:t>
      </w:r>
      <w:r>
        <w:t>.</w:t>
      </w:r>
    </w:p>
    <w:p w14:paraId="60A6BC9E" w14:textId="38085698" w:rsidR="00556DC3" w:rsidRPr="00D47A9A" w:rsidRDefault="00E8285C" w:rsidP="00C35C58">
      <w:pPr>
        <w:jc w:val="both"/>
      </w:pPr>
      <w:r w:rsidRPr="00D47A9A">
        <w:rPr>
          <w:noProof/>
        </w:rPr>
        <mc:AlternateContent>
          <mc:Choice Requires="wps">
            <w:drawing>
              <wp:anchor distT="0" distB="0" distL="114300" distR="114300" simplePos="0" relativeHeight="251658308" behindDoc="0" locked="0" layoutInCell="1" allowOverlap="1" wp14:anchorId="171D1794" wp14:editId="1F1E1BAC">
                <wp:simplePos x="0" y="0"/>
                <wp:positionH relativeFrom="margin">
                  <wp:posOffset>3481705</wp:posOffset>
                </wp:positionH>
                <wp:positionV relativeFrom="paragraph">
                  <wp:posOffset>470535</wp:posOffset>
                </wp:positionV>
                <wp:extent cx="839691" cy="1746140"/>
                <wp:effectExtent l="19050" t="19050" r="17780" b="26035"/>
                <wp:wrapNone/>
                <wp:docPr id="1278318865" name="Rectangle 1"/>
                <wp:cNvGraphicFramePr/>
                <a:graphic xmlns:a="http://schemas.openxmlformats.org/drawingml/2006/main">
                  <a:graphicData uri="http://schemas.microsoft.com/office/word/2010/wordprocessingShape">
                    <wps:wsp>
                      <wps:cNvSpPr/>
                      <wps:spPr>
                        <a:xfrm>
                          <a:off x="0" y="0"/>
                          <a:ext cx="839691" cy="174614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B167F38" id="Rectangle 1" o:spid="_x0000_s1026" style="position:absolute;margin-left:274.15pt;margin-top:37.05pt;width:66.1pt;height:137.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" filled="f" strokecolor="#92d050" strokeweight="3pt">
                <w10:wrap anchorx="margin"/>
              </v:rect>
            </w:pict>
          </mc:Fallback>
        </mc:AlternateContent>
      </w:r>
      <w:r w:rsidR="00556DC3" w:rsidRPr="00556DC3">
        <w:rPr>
          <w:noProof/>
        </w:rPr>
        <w:drawing>
          <wp:inline distT="0" distB="0" distL="0" distR="0" wp14:anchorId="4492A1A1" wp14:editId="17F757EE">
            <wp:extent cx="5943600" cy="2213610"/>
            <wp:effectExtent l="0" t="0" r="0" b="0"/>
            <wp:docPr id="485352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52344" name=""/>
                    <pic:cNvPicPr/>
                  </pic:nvPicPr>
                  <pic:blipFill>
                    <a:blip r:embed="rId47"/>
                    <a:stretch>
                      <a:fillRect/>
                    </a:stretch>
                  </pic:blipFill>
                  <pic:spPr>
                    <a:xfrm>
                      <a:off x="0" y="0"/>
                      <a:ext cx="5943600" cy="2213610"/>
                    </a:xfrm>
                    <a:prstGeom prst="rect">
                      <a:avLst/>
                    </a:prstGeom>
                  </pic:spPr>
                </pic:pic>
              </a:graphicData>
            </a:graphic>
          </wp:inline>
        </w:drawing>
      </w:r>
    </w:p>
    <w:p w14:paraId="3AACCF3C" w14:textId="61DECDB0" w:rsidR="0015385E" w:rsidRPr="00D47A9A" w:rsidRDefault="002C722A" w:rsidP="0015385E">
      <w:pPr>
        <w:pStyle w:val="Listenabsatz"/>
        <w:jc w:val="both"/>
      </w:pPr>
      <w:r w:rsidRPr="00C3616B">
        <w:t xml:space="preserve">Please note that, </w:t>
      </w:r>
      <w:r w:rsidRPr="002C722A">
        <w:t>f</w:t>
      </w:r>
      <w:r w:rsidR="0015385E" w:rsidRPr="002C722A">
        <w:t>or other of the available lists (</w:t>
      </w:r>
      <w:r w:rsidR="007A785E">
        <w:t>N</w:t>
      </w:r>
      <w:r w:rsidR="00173B48" w:rsidRPr="002C722A">
        <w:t xml:space="preserve">ational code in the country of import, </w:t>
      </w:r>
      <w:r w:rsidR="007A785E">
        <w:t>N</w:t>
      </w:r>
      <w:r w:rsidR="00173B48" w:rsidRPr="002C722A">
        <w:t xml:space="preserve">ational code in the country of export, UN Number, </w:t>
      </w:r>
      <w:r w:rsidR="007A785E">
        <w:t xml:space="preserve">and </w:t>
      </w:r>
      <w:r w:rsidR="00173B48" w:rsidRPr="002C722A">
        <w:t>UN shipping name</w:t>
      </w:r>
      <w:r w:rsidR="00C3616B">
        <w:t>, Other and Unlisted waste</w:t>
      </w:r>
      <w:r w:rsidR="0015385E" w:rsidRPr="002C722A">
        <w:t xml:space="preserve">), </w:t>
      </w:r>
      <w:r w:rsidR="007A785E">
        <w:t xml:space="preserve">the </w:t>
      </w:r>
      <w:r w:rsidR="0015385E" w:rsidRPr="002C722A">
        <w:t xml:space="preserve">user will be able to </w:t>
      </w:r>
      <w:r w:rsidR="00173B48" w:rsidRPr="002C722A">
        <w:t>insert a code in the free text box.</w:t>
      </w:r>
    </w:p>
    <w:p w14:paraId="795C7904" w14:textId="77777777" w:rsidR="00173B48" w:rsidRPr="00D47A9A" w:rsidRDefault="00173B48" w:rsidP="0015385E">
      <w:pPr>
        <w:pStyle w:val="Listenabsatz"/>
        <w:jc w:val="both"/>
      </w:pPr>
    </w:p>
    <w:p w14:paraId="38A2375E" w14:textId="2A40A14B" w:rsidR="00173B48" w:rsidRPr="00D47A9A" w:rsidRDefault="00C3616B" w:rsidP="0015385E">
      <w:pPr>
        <w:pStyle w:val="Listenabsatz"/>
        <w:jc w:val="both"/>
      </w:pPr>
      <w:r w:rsidRPr="00C3616B">
        <w:rPr>
          <w:noProof/>
        </w:rPr>
        <w:drawing>
          <wp:inline distT="0" distB="0" distL="0" distR="0" wp14:anchorId="2AB26595" wp14:editId="08685084">
            <wp:extent cx="5943600" cy="974090"/>
            <wp:effectExtent l="0" t="0" r="0" b="0"/>
            <wp:docPr id="1839731323" name="Picture 1" descr="A green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31323" name="Picture 1" descr="A green box with black text&#10;&#10;AI-generated content may be incorrect."/>
                    <pic:cNvPicPr/>
                  </pic:nvPicPr>
                  <pic:blipFill>
                    <a:blip r:embed="rId48"/>
                    <a:stretch>
                      <a:fillRect/>
                    </a:stretch>
                  </pic:blipFill>
                  <pic:spPr>
                    <a:xfrm>
                      <a:off x="0" y="0"/>
                      <a:ext cx="5943600" cy="974090"/>
                    </a:xfrm>
                    <a:prstGeom prst="rect">
                      <a:avLst/>
                    </a:prstGeom>
                  </pic:spPr>
                </pic:pic>
              </a:graphicData>
            </a:graphic>
          </wp:inline>
        </w:drawing>
      </w:r>
    </w:p>
    <w:p w14:paraId="09F6F592" w14:textId="77777777" w:rsidR="00C3616B" w:rsidRDefault="00C3616B" w:rsidP="00755521">
      <w:pPr>
        <w:pStyle w:val="Listenabsatz"/>
        <w:jc w:val="both"/>
        <w:rPr>
          <w:highlight w:val="lightGray"/>
        </w:rPr>
      </w:pPr>
    </w:p>
    <w:p w14:paraId="43329535" w14:textId="77777777" w:rsidR="00CD71D3" w:rsidRDefault="00CD71D3" w:rsidP="00CD71D3">
      <w:pPr>
        <w:pStyle w:val="Listenabsatz"/>
        <w:jc w:val="both"/>
      </w:pPr>
      <w:r w:rsidRPr="00CD71D3">
        <w:rPr>
          <w:b/>
          <w:bCs/>
        </w:rPr>
        <w:t xml:space="preserve">The </w:t>
      </w:r>
      <w:r w:rsidR="00C3616B" w:rsidRPr="00CD71D3">
        <w:rPr>
          <w:b/>
          <w:bCs/>
        </w:rPr>
        <w:t>“</w:t>
      </w:r>
      <w:r w:rsidRPr="00CD71D3">
        <w:rPr>
          <w:b/>
          <w:bCs/>
        </w:rPr>
        <w:t>Other Waste Identification</w:t>
      </w:r>
      <w:r w:rsidR="00C3616B" w:rsidRPr="00CD71D3">
        <w:rPr>
          <w:b/>
          <w:bCs/>
        </w:rPr>
        <w:t>”</w:t>
      </w:r>
      <w:r>
        <w:rPr>
          <w:b/>
          <w:bCs/>
        </w:rPr>
        <w:t xml:space="preserve"> </w:t>
      </w:r>
      <w:r>
        <w:t xml:space="preserve">allows the user to provide codes from the drop-down menu from other lists than indicated explicitly in box 14 of notification document. </w:t>
      </w:r>
    </w:p>
    <w:p w14:paraId="586389D0" w14:textId="76120C84" w:rsidR="00CD71D3" w:rsidRDefault="00CD71D3" w:rsidP="00CD71D3">
      <w:pPr>
        <w:pStyle w:val="Listenabsatz"/>
        <w:jc w:val="both"/>
      </w:pPr>
      <w:r>
        <w:t xml:space="preserve">If the user selects “+ Add Other Identification”, a drop-down menu will appear, showing: </w:t>
      </w:r>
    </w:p>
    <w:p w14:paraId="1F6EEEF4" w14:textId="77777777" w:rsidR="00CD71D3" w:rsidRDefault="00CD71D3" w:rsidP="00B46365">
      <w:pPr>
        <w:pStyle w:val="Listenabsatz"/>
        <w:numPr>
          <w:ilvl w:val="0"/>
          <w:numId w:val="26"/>
        </w:numPr>
        <w:jc w:val="both"/>
      </w:pPr>
      <w:r>
        <w:t xml:space="preserve">WSR Annex III, </w:t>
      </w:r>
    </w:p>
    <w:p w14:paraId="67D4E76A" w14:textId="77777777" w:rsidR="00CD71D3" w:rsidRDefault="00CD71D3" w:rsidP="00B46365">
      <w:pPr>
        <w:pStyle w:val="Listenabsatz"/>
        <w:numPr>
          <w:ilvl w:val="0"/>
          <w:numId w:val="26"/>
        </w:numPr>
        <w:jc w:val="both"/>
      </w:pPr>
      <w:r>
        <w:t xml:space="preserve">WSR Annex IIIA, </w:t>
      </w:r>
    </w:p>
    <w:p w14:paraId="295652C3" w14:textId="77777777" w:rsidR="00CD71D3" w:rsidRDefault="00CD71D3" w:rsidP="00B46365">
      <w:pPr>
        <w:pStyle w:val="Listenabsatz"/>
        <w:numPr>
          <w:ilvl w:val="0"/>
          <w:numId w:val="26"/>
        </w:numPr>
        <w:jc w:val="both"/>
      </w:pPr>
      <w:r>
        <w:t xml:space="preserve">WSR Annex IIIB, </w:t>
      </w:r>
    </w:p>
    <w:p w14:paraId="0C412A9A" w14:textId="77777777" w:rsidR="00CD71D3" w:rsidRDefault="00CD71D3" w:rsidP="00B46365">
      <w:pPr>
        <w:pStyle w:val="Listenabsatz"/>
        <w:numPr>
          <w:ilvl w:val="0"/>
          <w:numId w:val="26"/>
        </w:numPr>
        <w:jc w:val="both"/>
      </w:pPr>
      <w:r>
        <w:t>WSR Annex IV and</w:t>
      </w:r>
    </w:p>
    <w:p w14:paraId="0AE4E960" w14:textId="1D71184E" w:rsidR="00AE7EC9" w:rsidRDefault="00CD71D3" w:rsidP="00B46365">
      <w:pPr>
        <w:pStyle w:val="Listenabsatz"/>
        <w:numPr>
          <w:ilvl w:val="0"/>
          <w:numId w:val="26"/>
        </w:numPr>
        <w:jc w:val="both"/>
      </w:pPr>
      <w:r>
        <w:t xml:space="preserve">HP codes. </w:t>
      </w:r>
      <w:r w:rsidRPr="00CD71D3">
        <w:rPr>
          <w:b/>
          <w:bCs/>
        </w:rPr>
        <w:t xml:space="preserve"> </w:t>
      </w:r>
    </w:p>
    <w:p w14:paraId="6CF8F3B9" w14:textId="47908AE7" w:rsidR="00AE7EC9" w:rsidRPr="00CD71D3" w:rsidRDefault="00AE7EC9" w:rsidP="00AE7EC9">
      <w:pPr>
        <w:jc w:val="both"/>
      </w:pPr>
      <w:r w:rsidRPr="00D47A9A">
        <w:rPr>
          <w:noProof/>
        </w:rPr>
        <mc:AlternateContent>
          <mc:Choice Requires="wps">
            <w:drawing>
              <wp:anchor distT="0" distB="0" distL="114300" distR="114300" simplePos="0" relativeHeight="251660380" behindDoc="0" locked="0" layoutInCell="1" allowOverlap="1" wp14:anchorId="74CBB300" wp14:editId="4B00686F">
                <wp:simplePos x="0" y="0"/>
                <wp:positionH relativeFrom="margin">
                  <wp:posOffset>4781549</wp:posOffset>
                </wp:positionH>
                <wp:positionV relativeFrom="paragraph">
                  <wp:posOffset>167549</wp:posOffset>
                </wp:positionV>
                <wp:extent cx="1091293" cy="203586"/>
                <wp:effectExtent l="19050" t="19050" r="13970" b="25400"/>
                <wp:wrapNone/>
                <wp:docPr id="17998261" name="Rectangle 1"/>
                <wp:cNvGraphicFramePr/>
                <a:graphic xmlns:a="http://schemas.openxmlformats.org/drawingml/2006/main">
                  <a:graphicData uri="http://schemas.microsoft.com/office/word/2010/wordprocessingShape">
                    <wps:wsp>
                      <wps:cNvSpPr/>
                      <wps:spPr>
                        <a:xfrm>
                          <a:off x="0" y="0"/>
                          <a:ext cx="1091293"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C9E0B98" id="Rectangle 1" o:spid="_x0000_s1026" style="position:absolute;margin-left:376.5pt;margin-top:13.2pt;width:85.95pt;height:16.05pt;z-index:251660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" filled="f" strokecolor="#92d050" strokeweight="3pt">
                <w10:wrap anchorx="margin"/>
              </v:rect>
            </w:pict>
          </mc:Fallback>
        </mc:AlternateContent>
      </w:r>
      <w:r w:rsidRPr="00AE7EC9">
        <w:rPr>
          <w:noProof/>
        </w:rPr>
        <w:drawing>
          <wp:inline distT="0" distB="0" distL="0" distR="0" wp14:anchorId="62B8C521" wp14:editId="15FDCB14">
            <wp:extent cx="5943600" cy="1029970"/>
            <wp:effectExtent l="0" t="0" r="0" b="0"/>
            <wp:docPr id="817257700"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257700" name="Picture 1" descr="A close-up of a computer screen&#10;&#10;AI-generated content may be incorrect."/>
                    <pic:cNvPicPr/>
                  </pic:nvPicPr>
                  <pic:blipFill>
                    <a:blip r:embed="rId49"/>
                    <a:stretch>
                      <a:fillRect/>
                    </a:stretch>
                  </pic:blipFill>
                  <pic:spPr>
                    <a:xfrm>
                      <a:off x="0" y="0"/>
                      <a:ext cx="5943600" cy="1029970"/>
                    </a:xfrm>
                    <a:prstGeom prst="rect">
                      <a:avLst/>
                    </a:prstGeom>
                  </pic:spPr>
                </pic:pic>
              </a:graphicData>
            </a:graphic>
          </wp:inline>
        </w:drawing>
      </w:r>
    </w:p>
    <w:p w14:paraId="7AEA31DB" w14:textId="77777777" w:rsidR="00C3616B" w:rsidRDefault="00C3616B" w:rsidP="00755521">
      <w:pPr>
        <w:pStyle w:val="Listenabsatz"/>
        <w:jc w:val="both"/>
        <w:rPr>
          <w:highlight w:val="lightGray"/>
        </w:rPr>
      </w:pPr>
    </w:p>
    <w:p w14:paraId="57270F8E" w14:textId="77777777" w:rsidR="00AE7EC9" w:rsidRDefault="00AE7EC9" w:rsidP="00AE7EC9">
      <w:pPr>
        <w:spacing w:before="160"/>
        <w:ind w:left="720"/>
        <w:jc w:val="both"/>
      </w:pPr>
      <w:r>
        <w:t>Once the type(s) of waste identification code are selected, the user can select the specific type of waste by clicking “</w:t>
      </w:r>
      <w:r w:rsidRPr="0045176B">
        <w:rPr>
          <w:b/>
          <w:bCs/>
        </w:rPr>
        <w:t>+ Waste code</w:t>
      </w:r>
      <w:r>
        <w:t xml:space="preserve">”. </w:t>
      </w:r>
    </w:p>
    <w:p w14:paraId="684F764A" w14:textId="44F0BAA4" w:rsidR="00AE7EC9" w:rsidRDefault="00AE7EC9" w:rsidP="00755521">
      <w:pPr>
        <w:pStyle w:val="Listenabsatz"/>
        <w:jc w:val="both"/>
        <w:rPr>
          <w:highlight w:val="lightGray"/>
        </w:rPr>
      </w:pPr>
      <w:r w:rsidRPr="00D47A9A">
        <w:rPr>
          <w:noProof/>
        </w:rPr>
        <mc:AlternateContent>
          <mc:Choice Requires="wps">
            <w:drawing>
              <wp:anchor distT="0" distB="0" distL="114300" distR="114300" simplePos="0" relativeHeight="251662428" behindDoc="0" locked="0" layoutInCell="1" allowOverlap="1" wp14:anchorId="62350051" wp14:editId="25A236AC">
                <wp:simplePos x="0" y="0"/>
                <wp:positionH relativeFrom="margin">
                  <wp:posOffset>3360964</wp:posOffset>
                </wp:positionH>
                <wp:positionV relativeFrom="paragraph">
                  <wp:posOffset>419644</wp:posOffset>
                </wp:positionV>
                <wp:extent cx="851807" cy="203586"/>
                <wp:effectExtent l="19050" t="19050" r="24765" b="25400"/>
                <wp:wrapNone/>
                <wp:docPr id="1190848718" name="Rectangle 1"/>
                <wp:cNvGraphicFramePr/>
                <a:graphic xmlns:a="http://schemas.openxmlformats.org/drawingml/2006/main">
                  <a:graphicData uri="http://schemas.microsoft.com/office/word/2010/wordprocessingShape">
                    <wps:wsp>
                      <wps:cNvSpPr/>
                      <wps:spPr>
                        <a:xfrm>
                          <a:off x="0" y="0"/>
                          <a:ext cx="851807"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DC18C6B" id="Rectangle 1" o:spid="_x0000_s1026" style="position:absolute;margin-left:264.65pt;margin-top:33.05pt;width:67.05pt;height:16.05pt;z-index:2516624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" filled="f" strokecolor="#92d050" strokeweight="3pt">
                <w10:wrap anchorx="margin"/>
              </v:rect>
            </w:pict>
          </mc:Fallback>
        </mc:AlternateContent>
      </w:r>
      <w:r w:rsidRPr="00AE7EC9">
        <w:rPr>
          <w:noProof/>
        </w:rPr>
        <w:drawing>
          <wp:inline distT="0" distB="0" distL="0" distR="0" wp14:anchorId="19AC5860" wp14:editId="2B71590E">
            <wp:extent cx="5943600" cy="890905"/>
            <wp:effectExtent l="0" t="0" r="0" b="4445"/>
            <wp:docPr id="19104603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460307" name="Picture 1" descr="A screenshot of a computer&#10;&#10;AI-generated content may be incorrect."/>
                    <pic:cNvPicPr/>
                  </pic:nvPicPr>
                  <pic:blipFill>
                    <a:blip r:embed="rId50"/>
                    <a:stretch>
                      <a:fillRect/>
                    </a:stretch>
                  </pic:blipFill>
                  <pic:spPr>
                    <a:xfrm>
                      <a:off x="0" y="0"/>
                      <a:ext cx="5943600" cy="890905"/>
                    </a:xfrm>
                    <a:prstGeom prst="rect">
                      <a:avLst/>
                    </a:prstGeom>
                  </pic:spPr>
                </pic:pic>
              </a:graphicData>
            </a:graphic>
          </wp:inline>
        </w:drawing>
      </w:r>
    </w:p>
    <w:p w14:paraId="1977582C" w14:textId="77777777" w:rsidR="00AE7EC9" w:rsidRDefault="00AE7EC9" w:rsidP="00755521">
      <w:pPr>
        <w:pStyle w:val="Listenabsatz"/>
        <w:jc w:val="both"/>
        <w:rPr>
          <w:highlight w:val="lightGray"/>
        </w:rPr>
      </w:pPr>
    </w:p>
    <w:p w14:paraId="38CFE078" w14:textId="41ED3AB5" w:rsidR="00946418" w:rsidRDefault="00B92D0A" w:rsidP="00946418">
      <w:pPr>
        <w:pStyle w:val="Listenabsatz"/>
        <w:numPr>
          <w:ilvl w:val="0"/>
          <w:numId w:val="2"/>
        </w:numPr>
        <w:jc w:val="both"/>
      </w:pPr>
      <w:r w:rsidRPr="00D32F69">
        <w:rPr>
          <w:b/>
          <w:bCs/>
        </w:rPr>
        <w:t>Box 14.1</w:t>
      </w:r>
      <w:r w:rsidR="00D32F69" w:rsidRPr="00D32F69">
        <w:rPr>
          <w:b/>
          <w:bCs/>
        </w:rPr>
        <w:t xml:space="preserve"> “Customs codes”:</w:t>
      </w:r>
      <w:r w:rsidR="00520F47">
        <w:rPr>
          <w:b/>
          <w:bCs/>
        </w:rPr>
        <w:t xml:space="preserve"> </w:t>
      </w:r>
      <w:r w:rsidR="00520F47">
        <w:t>The user should click on the green button “</w:t>
      </w:r>
      <w:r w:rsidR="00520F47" w:rsidRPr="00520F47">
        <w:rPr>
          <w:b/>
          <w:bCs/>
        </w:rPr>
        <w:t>+ Add custom code</w:t>
      </w:r>
      <w:r w:rsidR="00520F47">
        <w:t>”. Then, a pop-out window will be displayed where customs codes are group</w:t>
      </w:r>
      <w:r w:rsidR="00946418">
        <w:t>ed</w:t>
      </w:r>
      <w:r w:rsidR="00520F47">
        <w:t>. The user needs to select the relevant code</w:t>
      </w:r>
      <w:r w:rsidR="00946418">
        <w:t xml:space="preserve"> from these lists. </w:t>
      </w:r>
      <w:r w:rsidR="00520F47">
        <w:t xml:space="preserve"> </w:t>
      </w:r>
    </w:p>
    <w:p w14:paraId="15742F3B" w14:textId="77777777" w:rsidR="00946418" w:rsidRPr="00B92D0A" w:rsidRDefault="00946418" w:rsidP="00946418">
      <w:pPr>
        <w:pStyle w:val="Listenabsatz"/>
        <w:jc w:val="both"/>
      </w:pPr>
    </w:p>
    <w:p w14:paraId="669144E9" w14:textId="1301DF43" w:rsidR="00A165C5" w:rsidRPr="00D47A9A" w:rsidRDefault="00F45365" w:rsidP="00B46365">
      <w:pPr>
        <w:pStyle w:val="Listenabsatz"/>
        <w:numPr>
          <w:ilvl w:val="0"/>
          <w:numId w:val="2"/>
        </w:numPr>
        <w:jc w:val="both"/>
      </w:pPr>
      <w:r w:rsidRPr="00B92D0A">
        <w:rPr>
          <w:b/>
          <w:bCs/>
        </w:rPr>
        <w:t>Box 15</w:t>
      </w:r>
      <w:r w:rsidR="00FA7729" w:rsidRPr="00B92D0A">
        <w:rPr>
          <w:b/>
          <w:bCs/>
        </w:rPr>
        <w:t>. “Countries and points of exit and entry”</w:t>
      </w:r>
      <w:r w:rsidR="00755521">
        <w:t>:</w:t>
      </w:r>
      <w:r w:rsidR="00FA7729">
        <w:t xml:space="preserve"> </w:t>
      </w:r>
      <w:r w:rsidR="009E4D21" w:rsidRPr="00D47A9A">
        <w:t xml:space="preserve">The user should indicate the name of the border crossing or port as the point of entry to or exit from a particular country of dispatch and destination. For transit countries, the user should provide points of entry and exit. </w:t>
      </w:r>
    </w:p>
    <w:p w14:paraId="138E539A" w14:textId="49DECD07" w:rsidR="009E4D21" w:rsidRPr="00D47A9A" w:rsidRDefault="009E4D21" w:rsidP="00755521">
      <w:pPr>
        <w:pStyle w:val="Listenabsatz"/>
        <w:jc w:val="both"/>
      </w:pPr>
      <w:r w:rsidRPr="00D47A9A">
        <w:t>This information should be provided by filling in the free text boxes in column “</w:t>
      </w:r>
      <w:r w:rsidR="00EF4650" w:rsidRPr="00D47A9A">
        <w:t>specific points of exit or entry (border crossing or port)</w:t>
      </w:r>
      <w:r w:rsidRPr="00D47A9A">
        <w:t>”</w:t>
      </w:r>
      <w:r w:rsidR="00180240" w:rsidRPr="00D47A9A">
        <w:t>.</w:t>
      </w:r>
    </w:p>
    <w:p w14:paraId="1063BFFC" w14:textId="1F36494E" w:rsidR="00EF4650" w:rsidRPr="00D47A9A" w:rsidRDefault="00EF4650" w:rsidP="00D32F69">
      <w:pPr>
        <w:spacing w:after="0"/>
        <w:jc w:val="both"/>
      </w:pPr>
      <w:r w:rsidRPr="00D47A9A">
        <w:rPr>
          <w:noProof/>
        </w:rPr>
        <w:drawing>
          <wp:inline distT="0" distB="0" distL="0" distR="0" wp14:anchorId="00A705E3" wp14:editId="7271936A">
            <wp:extent cx="5943600" cy="1057910"/>
            <wp:effectExtent l="0" t="0" r="0" b="8890"/>
            <wp:docPr id="2958293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29314" name="Picture 1" descr="A screenshot of a computer&#10;&#10;AI-generated content may be incorrect."/>
                    <pic:cNvPicPr/>
                  </pic:nvPicPr>
                  <pic:blipFill>
                    <a:blip r:embed="rId51"/>
                    <a:stretch>
                      <a:fillRect/>
                    </a:stretch>
                  </pic:blipFill>
                  <pic:spPr>
                    <a:xfrm>
                      <a:off x="0" y="0"/>
                      <a:ext cx="5943600" cy="1057910"/>
                    </a:xfrm>
                    <a:prstGeom prst="rect">
                      <a:avLst/>
                    </a:prstGeom>
                  </pic:spPr>
                </pic:pic>
              </a:graphicData>
            </a:graphic>
          </wp:inline>
        </w:drawing>
      </w:r>
    </w:p>
    <w:p w14:paraId="226D0E3E" w14:textId="77777777" w:rsidR="009E4D21" w:rsidRPr="00D47A9A" w:rsidRDefault="009E4D21" w:rsidP="009E4D21">
      <w:pPr>
        <w:pStyle w:val="Listenabsatz"/>
        <w:jc w:val="both"/>
      </w:pPr>
    </w:p>
    <w:p w14:paraId="2F8E5DB0" w14:textId="5F99A418" w:rsidR="00F45365" w:rsidRPr="00D47A9A" w:rsidRDefault="00F45365" w:rsidP="00B46365">
      <w:pPr>
        <w:pStyle w:val="Listenabsatz"/>
        <w:numPr>
          <w:ilvl w:val="0"/>
          <w:numId w:val="2"/>
        </w:numPr>
        <w:jc w:val="both"/>
      </w:pPr>
      <w:r w:rsidRPr="00D32F69">
        <w:rPr>
          <w:b/>
          <w:bCs/>
        </w:rPr>
        <w:t xml:space="preserve">Box </w:t>
      </w:r>
      <w:r w:rsidR="00847C55" w:rsidRPr="00D32F69">
        <w:rPr>
          <w:b/>
          <w:bCs/>
        </w:rPr>
        <w:t>16</w:t>
      </w:r>
      <w:r w:rsidR="00755521" w:rsidRPr="00D32F69">
        <w:rPr>
          <w:b/>
          <w:bCs/>
        </w:rPr>
        <w:t>.</w:t>
      </w:r>
      <w:r w:rsidRPr="00D32F69">
        <w:rPr>
          <w:b/>
          <w:bCs/>
        </w:rPr>
        <w:t xml:space="preserve"> </w:t>
      </w:r>
      <w:r w:rsidR="00755521" w:rsidRPr="00D32F69">
        <w:rPr>
          <w:b/>
          <w:bCs/>
        </w:rPr>
        <w:t>“Customs offices of entry and/or exit and/or export (European Union)”</w:t>
      </w:r>
      <w:r w:rsidR="00755521">
        <w:t xml:space="preserve">: </w:t>
      </w:r>
      <w:r w:rsidR="00EF4650" w:rsidRPr="00D47A9A">
        <w:t>For notifications involving a “third country element”</w:t>
      </w:r>
      <w:r w:rsidR="00755521">
        <w:t>,</w:t>
      </w:r>
      <w:r w:rsidR="00EF4650" w:rsidRPr="00D47A9A">
        <w:t xml:space="preserve"> i.e. covering</w:t>
      </w:r>
      <w:r w:rsidR="00180240" w:rsidRPr="00D47A9A">
        <w:t>:</w:t>
      </w:r>
    </w:p>
    <w:p w14:paraId="38681710" w14:textId="138D6F5D" w:rsidR="00EF4650" w:rsidRPr="00D47A9A" w:rsidRDefault="00EF4650" w:rsidP="00B46365">
      <w:pPr>
        <w:pStyle w:val="Listenabsatz"/>
        <w:numPr>
          <w:ilvl w:val="0"/>
          <w:numId w:val="3"/>
        </w:numPr>
        <w:ind w:left="1080"/>
        <w:jc w:val="both"/>
      </w:pPr>
      <w:r w:rsidRPr="00D47A9A">
        <w:t>Export of waste from the EU/EEA Member States,</w:t>
      </w:r>
    </w:p>
    <w:p w14:paraId="0C499CC1" w14:textId="33F60266" w:rsidR="00EF4650" w:rsidRPr="00D47A9A" w:rsidRDefault="00EF4650" w:rsidP="00B46365">
      <w:pPr>
        <w:pStyle w:val="Listenabsatz"/>
        <w:numPr>
          <w:ilvl w:val="0"/>
          <w:numId w:val="3"/>
        </w:numPr>
        <w:ind w:left="1080"/>
        <w:jc w:val="both"/>
      </w:pPr>
      <w:r w:rsidRPr="00D47A9A">
        <w:t xml:space="preserve">Import of waste from the EU/EEA Member States, </w:t>
      </w:r>
    </w:p>
    <w:p w14:paraId="4B328926" w14:textId="322FDF3D" w:rsidR="00EF4650" w:rsidRPr="00D47A9A" w:rsidRDefault="00EF4650" w:rsidP="00B46365">
      <w:pPr>
        <w:pStyle w:val="Listenabsatz"/>
        <w:numPr>
          <w:ilvl w:val="0"/>
          <w:numId w:val="3"/>
        </w:numPr>
        <w:ind w:left="1080"/>
        <w:jc w:val="both"/>
      </w:pPr>
      <w:r w:rsidRPr="00D47A9A">
        <w:t xml:space="preserve">Transit of waste through the EU/EEA from and to third countries, </w:t>
      </w:r>
    </w:p>
    <w:p w14:paraId="6DD659EE" w14:textId="2C1F245F" w:rsidR="00EF4650" w:rsidRPr="00D47A9A" w:rsidRDefault="00EF4650" w:rsidP="00B46365">
      <w:pPr>
        <w:pStyle w:val="Listenabsatz"/>
        <w:numPr>
          <w:ilvl w:val="0"/>
          <w:numId w:val="3"/>
        </w:numPr>
        <w:ind w:left="1080"/>
        <w:jc w:val="both"/>
      </w:pPr>
      <w:r w:rsidRPr="00D47A9A">
        <w:t>Shipment of waste between EU/EEA Member States with transit via third countries,</w:t>
      </w:r>
    </w:p>
    <w:p w14:paraId="0953AD2A" w14:textId="3B58A6A3" w:rsidR="00EF4650" w:rsidRPr="00D47A9A" w:rsidRDefault="00755521" w:rsidP="00EF4650">
      <w:pPr>
        <w:pStyle w:val="Listenabsatz"/>
        <w:jc w:val="both"/>
      </w:pPr>
      <w:r w:rsidRPr="00D47A9A">
        <w:t>T</w:t>
      </w:r>
      <w:r>
        <w:t>he</w:t>
      </w:r>
      <w:r w:rsidR="00EF4650" w:rsidRPr="00D47A9A">
        <w:t xml:space="preserve"> user should also indicate names of customs offices of entry and/or exit and/or export by filling in the free text boxes. </w:t>
      </w:r>
    </w:p>
    <w:p w14:paraId="5DAE371D" w14:textId="598110F4" w:rsidR="00EF4650" w:rsidRPr="00D47A9A" w:rsidRDefault="00EF4650" w:rsidP="00C35C58">
      <w:pPr>
        <w:jc w:val="both"/>
      </w:pPr>
      <w:r w:rsidRPr="00D47A9A">
        <w:rPr>
          <w:noProof/>
        </w:rPr>
        <w:drawing>
          <wp:inline distT="0" distB="0" distL="0" distR="0" wp14:anchorId="1873ECDE" wp14:editId="52D317A6">
            <wp:extent cx="5943600" cy="976630"/>
            <wp:effectExtent l="0" t="0" r="0" b="0"/>
            <wp:docPr id="2112514360"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14360" name="Picture 1" descr="A screenshot of a phone&#10;&#10;AI-generated content may be incorrect."/>
                    <pic:cNvPicPr/>
                  </pic:nvPicPr>
                  <pic:blipFill>
                    <a:blip r:embed="rId52"/>
                    <a:stretch>
                      <a:fillRect/>
                    </a:stretch>
                  </pic:blipFill>
                  <pic:spPr>
                    <a:xfrm>
                      <a:off x="0" y="0"/>
                      <a:ext cx="5943600" cy="976630"/>
                    </a:xfrm>
                    <a:prstGeom prst="rect">
                      <a:avLst/>
                    </a:prstGeom>
                  </pic:spPr>
                </pic:pic>
              </a:graphicData>
            </a:graphic>
          </wp:inline>
        </w:drawing>
      </w:r>
    </w:p>
    <w:p w14:paraId="631EBAE1" w14:textId="2D96BDE7" w:rsidR="00847C55" w:rsidRPr="00D47A9A" w:rsidRDefault="00847C55" w:rsidP="00B46365">
      <w:pPr>
        <w:pStyle w:val="Listenabsatz"/>
        <w:numPr>
          <w:ilvl w:val="0"/>
          <w:numId w:val="2"/>
        </w:numPr>
        <w:jc w:val="both"/>
      </w:pPr>
      <w:r w:rsidRPr="00C35C58">
        <w:rPr>
          <w:b/>
          <w:bCs/>
        </w:rPr>
        <w:t>Adding attachments</w:t>
      </w:r>
      <w:r w:rsidR="005C3D0C">
        <w:t>:</w:t>
      </w:r>
      <w:r w:rsidR="00C026E9" w:rsidRPr="00D47A9A">
        <w:t xml:space="preserve"> To add attachment</w:t>
      </w:r>
      <w:r w:rsidR="005C3D0C">
        <w:t>s</w:t>
      </w:r>
      <w:r w:rsidR="00C026E9" w:rsidRPr="00D47A9A">
        <w:t>, the user needs to click “</w:t>
      </w:r>
      <w:r w:rsidR="00C026E9" w:rsidRPr="00C35C58">
        <w:rPr>
          <w:b/>
          <w:bCs/>
        </w:rPr>
        <w:t>+ Add attachment</w:t>
      </w:r>
      <w:r w:rsidR="00C026E9" w:rsidRPr="00D47A9A">
        <w:t>”.</w:t>
      </w:r>
    </w:p>
    <w:p w14:paraId="57495A69" w14:textId="5A9C7C7A" w:rsidR="00C026E9" w:rsidRPr="00D47A9A" w:rsidRDefault="00A165C5" w:rsidP="00C026E9">
      <w:pPr>
        <w:jc w:val="both"/>
      </w:pPr>
      <w:r w:rsidRPr="00D47A9A">
        <w:rPr>
          <w:noProof/>
        </w:rPr>
        <mc:AlternateContent>
          <mc:Choice Requires="wps">
            <w:drawing>
              <wp:anchor distT="0" distB="0" distL="114300" distR="114300" simplePos="0" relativeHeight="251658273" behindDoc="0" locked="0" layoutInCell="1" allowOverlap="1" wp14:anchorId="406047DC" wp14:editId="2BA03E64">
                <wp:simplePos x="0" y="0"/>
                <wp:positionH relativeFrom="column">
                  <wp:posOffset>4999891</wp:posOffset>
                </wp:positionH>
                <wp:positionV relativeFrom="paragraph">
                  <wp:posOffset>572135</wp:posOffset>
                </wp:positionV>
                <wp:extent cx="872979" cy="215216"/>
                <wp:effectExtent l="19050" t="19050" r="22860" b="13970"/>
                <wp:wrapNone/>
                <wp:docPr id="70570359" name="Rectangle 1"/>
                <wp:cNvGraphicFramePr/>
                <a:graphic xmlns:a="http://schemas.openxmlformats.org/drawingml/2006/main">
                  <a:graphicData uri="http://schemas.microsoft.com/office/word/2010/wordprocessingShape">
                    <wps:wsp>
                      <wps:cNvSpPr/>
                      <wps:spPr>
                        <a:xfrm>
                          <a:off x="0" y="0"/>
                          <a:ext cx="872979" cy="21521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15A9D6F" id="Rectangle 1" o:spid="_x0000_s1026" style="position:absolute;margin-left:393.7pt;margin-top:45.05pt;width:68.75pt;height:16.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" filled="f" strokecolor="#92d050" strokeweight="3pt"/>
            </w:pict>
          </mc:Fallback>
        </mc:AlternateContent>
      </w:r>
      <w:r w:rsidRPr="00D47A9A">
        <w:rPr>
          <w:noProof/>
        </w:rPr>
        <w:drawing>
          <wp:inline distT="0" distB="0" distL="0" distR="0" wp14:anchorId="439CCEDD" wp14:editId="4C1ADD43">
            <wp:extent cx="5943600" cy="1680845"/>
            <wp:effectExtent l="0" t="0" r="0" b="0"/>
            <wp:docPr id="18280984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8464" name="Picture 1" descr="A screenshot of a computer&#10;&#10;AI-generated content may be incorrect."/>
                    <pic:cNvPicPr/>
                  </pic:nvPicPr>
                  <pic:blipFill>
                    <a:blip r:embed="rId53"/>
                    <a:stretch>
                      <a:fillRect/>
                    </a:stretch>
                  </pic:blipFill>
                  <pic:spPr>
                    <a:xfrm>
                      <a:off x="0" y="0"/>
                      <a:ext cx="5943600" cy="1680845"/>
                    </a:xfrm>
                    <a:prstGeom prst="rect">
                      <a:avLst/>
                    </a:prstGeom>
                  </pic:spPr>
                </pic:pic>
              </a:graphicData>
            </a:graphic>
          </wp:inline>
        </w:drawing>
      </w:r>
    </w:p>
    <w:p w14:paraId="5EF273E2" w14:textId="77777777" w:rsidR="00675670" w:rsidRDefault="00C026E9" w:rsidP="005C3D0C">
      <w:pPr>
        <w:pStyle w:val="Listenabsatz"/>
        <w:jc w:val="both"/>
      </w:pPr>
      <w:r w:rsidRPr="00D47A9A">
        <w:t xml:space="preserve">In the pop-up window, the user should choose </w:t>
      </w:r>
      <w:r w:rsidR="005C3D0C">
        <w:t xml:space="preserve">the </w:t>
      </w:r>
      <w:r w:rsidRPr="00D47A9A">
        <w:t xml:space="preserve">attachment type by selecting one of the attachment labels from the drop-down list. </w:t>
      </w:r>
    </w:p>
    <w:p w14:paraId="5376FCC4" w14:textId="77777777" w:rsidR="00675670" w:rsidRDefault="00C026E9" w:rsidP="005C3D0C">
      <w:pPr>
        <w:pStyle w:val="Listenabsatz"/>
        <w:jc w:val="both"/>
      </w:pPr>
      <w:r w:rsidRPr="00D47A9A">
        <w:t>The user will be able to add a file upon clicking on the grey field “</w:t>
      </w:r>
      <w:r w:rsidRPr="00C35C58">
        <w:rPr>
          <w:b/>
          <w:bCs/>
        </w:rPr>
        <w:t>Select file</w:t>
      </w:r>
      <w:r w:rsidRPr="00D47A9A">
        <w:t xml:space="preserve">”. </w:t>
      </w:r>
    </w:p>
    <w:p w14:paraId="6823557C" w14:textId="3C16D85B" w:rsidR="00A165C5" w:rsidRPr="00D47A9A" w:rsidRDefault="00C026E9" w:rsidP="005C3D0C">
      <w:pPr>
        <w:pStyle w:val="Listenabsatz"/>
        <w:jc w:val="both"/>
      </w:pPr>
      <w:r w:rsidRPr="00D47A9A">
        <w:t>The user will be asked to indicate, if the attachment contains personal data. To confirm adding of attachment to the draft notification, the user needs to click on “</w:t>
      </w:r>
      <w:r w:rsidRPr="00C35C58">
        <w:rPr>
          <w:b/>
          <w:bCs/>
        </w:rPr>
        <w:t>Add</w:t>
      </w:r>
      <w:r w:rsidRPr="00D47A9A">
        <w:t>”.</w:t>
      </w:r>
    </w:p>
    <w:p w14:paraId="2B869700" w14:textId="3D6D7279" w:rsidR="00A165C5" w:rsidRDefault="005C3D0C">
      <w:pPr>
        <w:jc w:val="both"/>
      </w:pPr>
      <w:r w:rsidRPr="00D47A9A">
        <w:rPr>
          <w:noProof/>
        </w:rPr>
        <mc:AlternateContent>
          <mc:Choice Requires="wps">
            <w:drawing>
              <wp:anchor distT="0" distB="0" distL="114300" distR="114300" simplePos="0" relativeHeight="251658276" behindDoc="0" locked="0" layoutInCell="1" allowOverlap="1" wp14:anchorId="60456554" wp14:editId="62314DA5">
                <wp:simplePos x="0" y="0"/>
                <wp:positionH relativeFrom="column">
                  <wp:posOffset>3935095</wp:posOffset>
                </wp:positionH>
                <wp:positionV relativeFrom="paragraph">
                  <wp:posOffset>2360626</wp:posOffset>
                </wp:positionV>
                <wp:extent cx="387447" cy="279888"/>
                <wp:effectExtent l="19050" t="19050" r="12700" b="25400"/>
                <wp:wrapNone/>
                <wp:docPr id="1908072435" name="Rectangle 1"/>
                <wp:cNvGraphicFramePr/>
                <a:graphic xmlns:a="http://schemas.openxmlformats.org/drawingml/2006/main">
                  <a:graphicData uri="http://schemas.microsoft.com/office/word/2010/wordprocessingShape">
                    <wps:wsp>
                      <wps:cNvSpPr/>
                      <wps:spPr>
                        <a:xfrm>
                          <a:off x="0" y="0"/>
                          <a:ext cx="387447" cy="279888"/>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E29964A" id="Rectangle 1" o:spid="_x0000_s1026" style="position:absolute;margin-left:309.85pt;margin-top:185.9pt;width:30.5pt;height:22.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" filled="f" strokecolor="#92d050" strokeweight="3pt"/>
            </w:pict>
          </mc:Fallback>
        </mc:AlternateContent>
      </w:r>
      <w:r w:rsidRPr="00D47A9A">
        <w:rPr>
          <w:noProof/>
        </w:rPr>
        <mc:AlternateContent>
          <mc:Choice Requires="wps">
            <w:drawing>
              <wp:anchor distT="0" distB="0" distL="114300" distR="114300" simplePos="0" relativeHeight="251658274" behindDoc="0" locked="0" layoutInCell="1" allowOverlap="1" wp14:anchorId="1FE82E5D" wp14:editId="6D01415C">
                <wp:simplePos x="0" y="0"/>
                <wp:positionH relativeFrom="column">
                  <wp:posOffset>925886</wp:posOffset>
                </wp:positionH>
                <wp:positionV relativeFrom="paragraph">
                  <wp:posOffset>1055370</wp:posOffset>
                </wp:positionV>
                <wp:extent cx="1358411" cy="215216"/>
                <wp:effectExtent l="19050" t="19050" r="13335" b="13970"/>
                <wp:wrapNone/>
                <wp:docPr id="1834729371" name="Rectangle 1"/>
                <wp:cNvGraphicFramePr/>
                <a:graphic xmlns:a="http://schemas.openxmlformats.org/drawingml/2006/main">
                  <a:graphicData uri="http://schemas.microsoft.com/office/word/2010/wordprocessingShape">
                    <wps:wsp>
                      <wps:cNvSpPr/>
                      <wps:spPr>
                        <a:xfrm>
                          <a:off x="0" y="0"/>
                          <a:ext cx="1358411" cy="21521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777CEBE" id="Rectangle 1" o:spid="_x0000_s1026" style="position:absolute;margin-left:72.9pt;margin-top:83.1pt;width:106.95pt;height:16.9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" filled="f" strokecolor="#92d050" strokeweight="3pt"/>
            </w:pict>
          </mc:Fallback>
        </mc:AlternateContent>
      </w:r>
      <w:r w:rsidRPr="00D47A9A">
        <w:rPr>
          <w:noProof/>
        </w:rPr>
        <mc:AlternateContent>
          <mc:Choice Requires="wps">
            <w:drawing>
              <wp:anchor distT="0" distB="0" distL="114300" distR="114300" simplePos="0" relativeHeight="251658275" behindDoc="0" locked="0" layoutInCell="1" allowOverlap="1" wp14:anchorId="25CBB9C5" wp14:editId="5224EC19">
                <wp:simplePos x="0" y="0"/>
                <wp:positionH relativeFrom="column">
                  <wp:posOffset>2552175</wp:posOffset>
                </wp:positionH>
                <wp:positionV relativeFrom="paragraph">
                  <wp:posOffset>727075</wp:posOffset>
                </wp:positionV>
                <wp:extent cx="309196" cy="215216"/>
                <wp:effectExtent l="19050" t="19050" r="15240" b="13970"/>
                <wp:wrapNone/>
                <wp:docPr id="50525013" name="Rectangle 1"/>
                <wp:cNvGraphicFramePr/>
                <a:graphic xmlns:a="http://schemas.openxmlformats.org/drawingml/2006/main">
                  <a:graphicData uri="http://schemas.microsoft.com/office/word/2010/wordprocessingShape">
                    <wps:wsp>
                      <wps:cNvSpPr/>
                      <wps:spPr>
                        <a:xfrm>
                          <a:off x="0" y="0"/>
                          <a:ext cx="309196" cy="21521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CDFD48B" id="Rectangle 1" o:spid="_x0000_s1026" style="position:absolute;margin-left:200.95pt;margin-top:57.25pt;width:24.35pt;height:16.9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" filled="f" strokecolor="#92d050" strokeweight="3pt"/>
            </w:pict>
          </mc:Fallback>
        </mc:AlternateContent>
      </w:r>
      <w:r w:rsidR="00A165C5" w:rsidRPr="00D47A9A">
        <w:rPr>
          <w:noProof/>
        </w:rPr>
        <w:drawing>
          <wp:inline distT="0" distB="0" distL="0" distR="0" wp14:anchorId="41CFCE6A" wp14:editId="2802B505">
            <wp:extent cx="4951609" cy="2716237"/>
            <wp:effectExtent l="0" t="0" r="1905" b="8255"/>
            <wp:docPr id="3888827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82711" name="Picture 1" descr="A screenshot of a computer&#10;&#10;AI-generated content may be incorrect."/>
                    <pic:cNvPicPr/>
                  </pic:nvPicPr>
                  <pic:blipFill>
                    <a:blip r:embed="rId54"/>
                    <a:stretch>
                      <a:fillRect/>
                    </a:stretch>
                  </pic:blipFill>
                  <pic:spPr>
                    <a:xfrm>
                      <a:off x="0" y="0"/>
                      <a:ext cx="4960357" cy="2721036"/>
                    </a:xfrm>
                    <a:prstGeom prst="rect">
                      <a:avLst/>
                    </a:prstGeom>
                  </pic:spPr>
                </pic:pic>
              </a:graphicData>
            </a:graphic>
          </wp:inline>
        </w:drawing>
      </w:r>
    </w:p>
    <w:p w14:paraId="2B2A8AF1" w14:textId="77777777" w:rsidR="00C04ACF" w:rsidRDefault="00C04ACF" w:rsidP="00C04ACF">
      <w:pPr>
        <w:jc w:val="both"/>
      </w:pPr>
    </w:p>
    <w:tbl>
      <w:tblPr>
        <w:tblStyle w:val="Tabellenraster"/>
        <w:tblW w:w="0" w:type="auto"/>
        <w:tblInd w:w="720" w:type="dxa"/>
        <w:tblLook w:val="04A0" w:firstRow="1" w:lastRow="0" w:firstColumn="1" w:lastColumn="0" w:noHBand="0" w:noVBand="1"/>
      </w:tblPr>
      <w:tblGrid>
        <w:gridCol w:w="8594"/>
      </w:tblGrid>
      <w:tr w:rsidR="00C04ACF" w:rsidRPr="00D47A9A" w14:paraId="2038C9B7" w14:textId="77777777" w:rsidTr="00A406F4">
        <w:tc>
          <w:tcPr>
            <w:tcW w:w="9350" w:type="dxa"/>
            <w:tcBorders>
              <w:top w:val="single" w:sz="18" w:space="0" w:color="002060"/>
              <w:left w:val="single" w:sz="18" w:space="0" w:color="002060"/>
              <w:bottom w:val="single" w:sz="18" w:space="0" w:color="002060"/>
              <w:right w:val="single" w:sz="18" w:space="0" w:color="002060"/>
            </w:tcBorders>
          </w:tcPr>
          <w:p w14:paraId="40B4B874" w14:textId="77777777" w:rsidR="00C04ACF" w:rsidRDefault="00C04ACF" w:rsidP="00675670">
            <w:pPr>
              <w:jc w:val="both"/>
            </w:pPr>
            <w:r w:rsidRPr="00D47A9A">
              <w:t xml:space="preserve">Please note </w:t>
            </w:r>
            <w:r>
              <w:t>that in the attachments will be visible for</w:t>
            </w:r>
            <w:r w:rsidR="00675670">
              <w:t>: all competent authorities and all operators selected for a given notification, except for carriers.</w:t>
            </w:r>
          </w:p>
          <w:p w14:paraId="63F4CB72" w14:textId="77777777" w:rsidR="00675670" w:rsidRDefault="00675670" w:rsidP="00675670">
            <w:pPr>
              <w:jc w:val="both"/>
            </w:pPr>
            <w:r>
              <w:t xml:space="preserve">Carriers will be granted access only to the attachments with the following labels: </w:t>
            </w:r>
          </w:p>
          <w:p w14:paraId="588C7572" w14:textId="721FCE07" w:rsidR="00675670" w:rsidRDefault="00675670" w:rsidP="00B46365">
            <w:pPr>
              <w:pStyle w:val="Listenabsatz"/>
              <w:numPr>
                <w:ilvl w:val="0"/>
                <w:numId w:val="27"/>
              </w:numPr>
              <w:jc w:val="both"/>
            </w:pPr>
            <w:r>
              <w:t>Decision,</w:t>
            </w:r>
          </w:p>
          <w:p w14:paraId="1F828D41" w14:textId="6F0B7A84" w:rsidR="00675670" w:rsidRPr="00FC5D71" w:rsidRDefault="00675670" w:rsidP="00B46365">
            <w:pPr>
              <w:pStyle w:val="Listenabsatz"/>
              <w:numPr>
                <w:ilvl w:val="0"/>
                <w:numId w:val="28"/>
              </w:numPr>
              <w:jc w:val="both"/>
            </w:pPr>
            <w:r w:rsidRPr="00FC5D71">
              <w:t>Handling Requirements</w:t>
            </w:r>
            <w:r>
              <w:t>,</w:t>
            </w:r>
          </w:p>
          <w:p w14:paraId="6E71AD3C" w14:textId="278D0A6E" w:rsidR="00675670" w:rsidRDefault="00675670" w:rsidP="00B46365">
            <w:pPr>
              <w:pStyle w:val="Listenabsatz"/>
              <w:numPr>
                <w:ilvl w:val="0"/>
                <w:numId w:val="28"/>
              </w:numPr>
              <w:jc w:val="both"/>
            </w:pPr>
            <w:r w:rsidRPr="00FC5D71">
              <w:t>Intended Route</w:t>
            </w:r>
            <w:r>
              <w:t xml:space="preserve"> and Alternative Route,</w:t>
            </w:r>
          </w:p>
          <w:p w14:paraId="1A0FC099" w14:textId="74EB146A" w:rsidR="00675670" w:rsidRDefault="00675670" w:rsidP="00B46365">
            <w:pPr>
              <w:pStyle w:val="Listenabsatz"/>
              <w:numPr>
                <w:ilvl w:val="0"/>
                <w:numId w:val="28"/>
              </w:numPr>
              <w:jc w:val="both"/>
            </w:pPr>
            <w:r>
              <w:t>Composition of waste,</w:t>
            </w:r>
          </w:p>
          <w:p w14:paraId="6584691A" w14:textId="14E1C09D" w:rsidR="00675670" w:rsidRDefault="00675670" w:rsidP="00675670">
            <w:pPr>
              <w:jc w:val="both"/>
            </w:pPr>
            <w:r>
              <w:t xml:space="preserve">It is therefore important for the notifier to correctly indicate the label describing the content of the attached document, </w:t>
            </w:r>
          </w:p>
          <w:p w14:paraId="6ABE43B8" w14:textId="52EDF174" w:rsidR="00675670" w:rsidRPr="00D47A9A" w:rsidRDefault="00675670" w:rsidP="00675670">
            <w:pPr>
              <w:jc w:val="both"/>
            </w:pPr>
            <w:r>
              <w:t xml:space="preserve">Carriers will get such access as soon as the notification is consented to by all CAs. </w:t>
            </w:r>
          </w:p>
        </w:tc>
      </w:tr>
    </w:tbl>
    <w:p w14:paraId="2F976AB9" w14:textId="77777777" w:rsidR="00C04ACF" w:rsidRDefault="00C04ACF" w:rsidP="00C04ACF">
      <w:pPr>
        <w:jc w:val="both"/>
      </w:pPr>
    </w:p>
    <w:p w14:paraId="6E46FA31" w14:textId="1295B0BA" w:rsidR="003E07B9" w:rsidRPr="00D47A9A" w:rsidRDefault="003E07B9" w:rsidP="00B46365">
      <w:pPr>
        <w:pStyle w:val="Listenabsatz"/>
        <w:numPr>
          <w:ilvl w:val="0"/>
          <w:numId w:val="2"/>
        </w:numPr>
        <w:jc w:val="both"/>
      </w:pPr>
      <w:r w:rsidRPr="00D47A9A">
        <w:t xml:space="preserve">When the user </w:t>
      </w:r>
      <w:r w:rsidR="00A26D2D" w:rsidRPr="00D47A9A">
        <w:t xml:space="preserve">has </w:t>
      </w:r>
      <w:r w:rsidRPr="00D47A9A">
        <w:t>provide</w:t>
      </w:r>
      <w:r w:rsidR="00A26D2D" w:rsidRPr="00D47A9A">
        <w:t>d</w:t>
      </w:r>
      <w:r w:rsidRPr="00D47A9A">
        <w:t xml:space="preserve"> all the requ</w:t>
      </w:r>
      <w:r w:rsidR="00A26D2D" w:rsidRPr="00D47A9A">
        <w:t>ired</w:t>
      </w:r>
      <w:r w:rsidRPr="00D47A9A">
        <w:t xml:space="preserve"> information, it </w:t>
      </w:r>
      <w:r w:rsidR="00A26D2D" w:rsidRPr="00D47A9A">
        <w:t>may</w:t>
      </w:r>
      <w:r w:rsidRPr="00D47A9A">
        <w:t xml:space="preserve"> authenticate the notification document before submission. This authentication process in DIWASS is an equivalent of signing the documents. </w:t>
      </w:r>
    </w:p>
    <w:p w14:paraId="7CB9BE06" w14:textId="5E0DB331" w:rsidR="003E07B9" w:rsidRPr="00D47A9A" w:rsidRDefault="003E07B9" w:rsidP="003E07B9">
      <w:pPr>
        <w:pStyle w:val="Listenabsatz"/>
        <w:jc w:val="both"/>
      </w:pPr>
      <w:r w:rsidRPr="00D47A9A">
        <w:t xml:space="preserve">The authentication needs to be performed by the notifier, as well as all the waste producers listed in box 9 of the notification document. </w:t>
      </w:r>
    </w:p>
    <w:p w14:paraId="0584A757" w14:textId="77777777" w:rsidR="003E07B9" w:rsidRPr="00D47A9A" w:rsidRDefault="003E07B9" w:rsidP="003E07B9">
      <w:pPr>
        <w:pStyle w:val="Listenabsatz"/>
        <w:jc w:val="both"/>
      </w:pPr>
    </w:p>
    <w:tbl>
      <w:tblPr>
        <w:tblStyle w:val="Tabellenraster"/>
        <w:tblW w:w="0" w:type="auto"/>
        <w:tblInd w:w="720" w:type="dxa"/>
        <w:tblLook w:val="04A0" w:firstRow="1" w:lastRow="0" w:firstColumn="1" w:lastColumn="0" w:noHBand="0" w:noVBand="1"/>
      </w:tblPr>
      <w:tblGrid>
        <w:gridCol w:w="8594"/>
      </w:tblGrid>
      <w:tr w:rsidR="009A5782" w:rsidRPr="00D47A9A" w14:paraId="313F9B3A" w14:textId="77777777" w:rsidTr="009A5782">
        <w:tc>
          <w:tcPr>
            <w:tcW w:w="9350" w:type="dxa"/>
            <w:tcBorders>
              <w:top w:val="single" w:sz="18" w:space="0" w:color="002060"/>
              <w:left w:val="single" w:sz="18" w:space="0" w:color="002060"/>
              <w:bottom w:val="single" w:sz="18" w:space="0" w:color="002060"/>
              <w:right w:val="single" w:sz="18" w:space="0" w:color="002060"/>
            </w:tcBorders>
          </w:tcPr>
          <w:p w14:paraId="7BD4E419" w14:textId="5482C258" w:rsidR="009A5782" w:rsidRPr="00D47A9A" w:rsidRDefault="009A5782" w:rsidP="009A5782">
            <w:pPr>
              <w:jc w:val="both"/>
            </w:pPr>
            <w:bookmarkStart w:id="15" w:name="_Hlk229049307"/>
            <w:r w:rsidRPr="00D47A9A">
              <w:t xml:space="preserve">Please note that the waste producers will not be able to edit the notification document. They will be able only to read and authenticate the document. Please also note that the waste producers should authenticate the last version of the notification document. Therefore, in case the notifier decides to change the draft notification document after the waste producer authenticated it, the waste producer would need to re-authenticate the draft notification document in order to allow for its submission. </w:t>
            </w:r>
          </w:p>
        </w:tc>
      </w:tr>
      <w:bookmarkEnd w:id="15"/>
    </w:tbl>
    <w:p w14:paraId="015F1734" w14:textId="77777777" w:rsidR="00655518" w:rsidRPr="00D47A9A" w:rsidRDefault="00655518" w:rsidP="00D32F69">
      <w:pPr>
        <w:spacing w:after="0"/>
        <w:jc w:val="both"/>
      </w:pPr>
    </w:p>
    <w:p w14:paraId="34E21F56" w14:textId="4F77299F" w:rsidR="00655518" w:rsidRPr="00D47A9A" w:rsidRDefault="00655518" w:rsidP="003E07B9">
      <w:pPr>
        <w:pStyle w:val="Listenabsatz"/>
        <w:jc w:val="both"/>
      </w:pPr>
      <w:r w:rsidRPr="00D47A9A">
        <w:t>In order to authenticate the notification document, the notifier needs to click on the button “Authenticate”</w:t>
      </w:r>
      <w:r w:rsidR="00AF2EDD" w:rsidRPr="00D47A9A">
        <w:t xml:space="preserve"> at the bottom of the screen. </w:t>
      </w:r>
    </w:p>
    <w:p w14:paraId="6D93FBBF" w14:textId="30074DE6" w:rsidR="00AF2EDD" w:rsidRPr="00D47A9A" w:rsidRDefault="00AF2EDD" w:rsidP="00AF2EDD">
      <w:pPr>
        <w:jc w:val="both"/>
      </w:pPr>
      <w:r w:rsidRPr="00D47A9A">
        <w:rPr>
          <w:noProof/>
        </w:rPr>
        <w:drawing>
          <wp:inline distT="0" distB="0" distL="0" distR="0" wp14:anchorId="1A7A0C04" wp14:editId="35FBF571">
            <wp:extent cx="5943600" cy="2771167"/>
            <wp:effectExtent l="0" t="0" r="0" b="0"/>
            <wp:docPr id="8488386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38645" name="Picture 1" descr="A screenshot of a computer&#10;&#10;AI-generated content may be incorrect."/>
                    <pic:cNvPicPr/>
                  </pic:nvPicPr>
                  <pic:blipFill rotWithShape="1">
                    <a:blip r:embed="rId55"/>
                    <a:srcRect t="34306"/>
                    <a:stretch>
                      <a:fillRect/>
                    </a:stretch>
                  </pic:blipFill>
                  <pic:spPr bwMode="auto">
                    <a:xfrm>
                      <a:off x="0" y="0"/>
                      <a:ext cx="5943600" cy="2771167"/>
                    </a:xfrm>
                    <a:prstGeom prst="rect">
                      <a:avLst/>
                    </a:prstGeom>
                    <a:ln>
                      <a:noFill/>
                    </a:ln>
                    <a:extLst>
                      <a:ext uri="{53640926-AAD7-44D8-BBD7-CCE9431645EC}">
                        <a14:shadowObscured xmlns:a14="http://schemas.microsoft.com/office/drawing/2010/main"/>
                      </a:ext>
                    </a:extLst>
                  </pic:spPr>
                </pic:pic>
              </a:graphicData>
            </a:graphic>
          </wp:inline>
        </w:drawing>
      </w:r>
    </w:p>
    <w:p w14:paraId="16BB627F" w14:textId="0E49CFC0" w:rsidR="004A4A2A" w:rsidRPr="00D47A9A" w:rsidRDefault="00655518" w:rsidP="004A4A2A">
      <w:pPr>
        <w:pStyle w:val="Listenabsatz"/>
        <w:jc w:val="both"/>
      </w:pPr>
      <w:r w:rsidRPr="00D47A9A">
        <w:t>In the pop-up window, the user should indicate</w:t>
      </w:r>
      <w:r w:rsidR="004A4A2A" w:rsidRPr="00D47A9A">
        <w:t xml:space="preserve"> what is the role they perform in the organisation of the operator (e.g. proxy, member </w:t>
      </w:r>
      <w:r w:rsidR="004A4A2A" w:rsidRPr="00E775FD">
        <w:t xml:space="preserve">of </w:t>
      </w:r>
      <w:r w:rsidR="004A4A2A" w:rsidRPr="00D32F69">
        <w:t>the bo</w:t>
      </w:r>
      <w:r w:rsidR="004A4A2A" w:rsidRPr="00E775FD">
        <w:t>ard</w:t>
      </w:r>
      <w:r w:rsidR="004A4A2A" w:rsidRPr="00D47A9A">
        <w:t>, president etc.). Then</w:t>
      </w:r>
      <w:r w:rsidR="00E775FD">
        <w:t>,</w:t>
      </w:r>
      <w:r w:rsidR="004A4A2A" w:rsidRPr="00D47A9A">
        <w:t xml:space="preserve"> the user should click on “</w:t>
      </w:r>
      <w:r w:rsidR="004A4A2A" w:rsidRPr="00D32F69">
        <w:rPr>
          <w:b/>
          <w:bCs/>
        </w:rPr>
        <w:t>Confirm</w:t>
      </w:r>
      <w:r w:rsidR="004A4A2A" w:rsidRPr="00D47A9A">
        <w:t xml:space="preserve">”. </w:t>
      </w:r>
    </w:p>
    <w:p w14:paraId="0DC5DC99" w14:textId="2344465A" w:rsidR="00AF2EDD" w:rsidRPr="00D47A9A" w:rsidRDefault="00E775FD" w:rsidP="00AF2EDD">
      <w:pPr>
        <w:jc w:val="both"/>
      </w:pPr>
      <w:r w:rsidRPr="00D47A9A">
        <w:rPr>
          <w:noProof/>
        </w:rPr>
        <mc:AlternateContent>
          <mc:Choice Requires="wps">
            <w:drawing>
              <wp:anchor distT="0" distB="0" distL="114300" distR="114300" simplePos="0" relativeHeight="251658277" behindDoc="0" locked="0" layoutInCell="1" allowOverlap="1" wp14:anchorId="7B9E1488" wp14:editId="77C317FD">
                <wp:simplePos x="0" y="0"/>
                <wp:positionH relativeFrom="column">
                  <wp:posOffset>265430</wp:posOffset>
                </wp:positionH>
                <wp:positionV relativeFrom="paragraph">
                  <wp:posOffset>1439849</wp:posOffset>
                </wp:positionV>
                <wp:extent cx="3956603" cy="244720"/>
                <wp:effectExtent l="19050" t="19050" r="25400" b="22225"/>
                <wp:wrapNone/>
                <wp:docPr id="511436883" name="Rectangle 1"/>
                <wp:cNvGraphicFramePr/>
                <a:graphic xmlns:a="http://schemas.openxmlformats.org/drawingml/2006/main">
                  <a:graphicData uri="http://schemas.microsoft.com/office/word/2010/wordprocessingShape">
                    <wps:wsp>
                      <wps:cNvSpPr/>
                      <wps:spPr>
                        <a:xfrm>
                          <a:off x="0" y="0"/>
                          <a:ext cx="3956603" cy="2447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7DE7888" id="Rectangle 1" o:spid="_x0000_s1026" style="position:absolute;margin-left:20.9pt;margin-top:113.35pt;width:311.55pt;height:19.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" filled="f" strokecolor="#92d050" strokeweight="3pt"/>
            </w:pict>
          </mc:Fallback>
        </mc:AlternateContent>
      </w:r>
      <w:r w:rsidR="00AF2EDD" w:rsidRPr="00D47A9A">
        <w:rPr>
          <w:noProof/>
        </w:rPr>
        <mc:AlternateContent>
          <mc:Choice Requires="wps">
            <w:drawing>
              <wp:anchor distT="0" distB="0" distL="114300" distR="114300" simplePos="0" relativeHeight="251658278" behindDoc="0" locked="0" layoutInCell="1" allowOverlap="1" wp14:anchorId="6740629F" wp14:editId="55E76A08">
                <wp:simplePos x="0" y="0"/>
                <wp:positionH relativeFrom="column">
                  <wp:posOffset>3429000</wp:posOffset>
                </wp:positionH>
                <wp:positionV relativeFrom="paragraph">
                  <wp:posOffset>1800958</wp:posOffset>
                </wp:positionV>
                <wp:extent cx="470730" cy="275248"/>
                <wp:effectExtent l="19050" t="19050" r="24765" b="10795"/>
                <wp:wrapNone/>
                <wp:docPr id="1398280067" name="Rectangle 1"/>
                <wp:cNvGraphicFramePr/>
                <a:graphic xmlns:a="http://schemas.openxmlformats.org/drawingml/2006/main">
                  <a:graphicData uri="http://schemas.microsoft.com/office/word/2010/wordprocessingShape">
                    <wps:wsp>
                      <wps:cNvSpPr/>
                      <wps:spPr>
                        <a:xfrm>
                          <a:off x="0" y="0"/>
                          <a:ext cx="470730" cy="275248"/>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3280341" id="Rectangle 1" o:spid="_x0000_s1026" style="position:absolute;margin-left:270pt;margin-top:141.8pt;width:37.05pt;height:21.6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" filled="f" strokecolor="#92d050" strokeweight="3pt"/>
            </w:pict>
          </mc:Fallback>
        </mc:AlternateContent>
      </w:r>
      <w:r w:rsidR="00AF2EDD" w:rsidRPr="00D47A9A">
        <w:rPr>
          <w:noProof/>
        </w:rPr>
        <w:drawing>
          <wp:inline distT="0" distB="0" distL="0" distR="0" wp14:anchorId="734FA214" wp14:editId="51D16FC7">
            <wp:extent cx="4319954" cy="2097670"/>
            <wp:effectExtent l="0" t="0" r="4445" b="0"/>
            <wp:docPr id="894244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4431" name="Picture 1" descr="A screenshot of a computer&#10;&#10;AI-generated content may be incorrect."/>
                    <pic:cNvPicPr/>
                  </pic:nvPicPr>
                  <pic:blipFill>
                    <a:blip r:embed="rId56"/>
                    <a:stretch>
                      <a:fillRect/>
                    </a:stretch>
                  </pic:blipFill>
                  <pic:spPr>
                    <a:xfrm>
                      <a:off x="0" y="0"/>
                      <a:ext cx="4329323" cy="2102220"/>
                    </a:xfrm>
                    <a:prstGeom prst="rect">
                      <a:avLst/>
                    </a:prstGeom>
                  </pic:spPr>
                </pic:pic>
              </a:graphicData>
            </a:graphic>
          </wp:inline>
        </w:drawing>
      </w:r>
    </w:p>
    <w:p w14:paraId="0507EAAE" w14:textId="054768BC" w:rsidR="004A4A2A" w:rsidRPr="00D47A9A" w:rsidRDefault="004A4A2A" w:rsidP="004A4A2A">
      <w:pPr>
        <w:pStyle w:val="Listenabsatz"/>
        <w:jc w:val="both"/>
      </w:pPr>
      <w:r w:rsidRPr="00D47A9A">
        <w:t>The information on which operators authenticated the notification and when will be displayed in box 17 of the notification document.</w:t>
      </w:r>
    </w:p>
    <w:p w14:paraId="0C04FDDD" w14:textId="4BD309DC" w:rsidR="00AF2EDD" w:rsidRPr="00D47A9A" w:rsidRDefault="00AF2EDD" w:rsidP="004A4A2A">
      <w:pPr>
        <w:jc w:val="both"/>
      </w:pPr>
      <w:r w:rsidRPr="00D47A9A">
        <w:rPr>
          <w:noProof/>
        </w:rPr>
        <w:drawing>
          <wp:inline distT="0" distB="0" distL="0" distR="0" wp14:anchorId="4589F24D" wp14:editId="170CEF8C">
            <wp:extent cx="4253948" cy="1271905"/>
            <wp:effectExtent l="0" t="0" r="0" b="4445"/>
            <wp:docPr id="18613151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15123" name="Picture 1" descr="A screenshot of a computer&#10;&#10;AI-generated content may be incorrect."/>
                    <pic:cNvPicPr/>
                  </pic:nvPicPr>
                  <pic:blipFill rotWithShape="1">
                    <a:blip r:embed="rId57"/>
                    <a:srcRect l="2276" r="26135" b="21586"/>
                    <a:stretch>
                      <a:fillRect/>
                    </a:stretch>
                  </pic:blipFill>
                  <pic:spPr bwMode="auto">
                    <a:xfrm>
                      <a:off x="0" y="0"/>
                      <a:ext cx="4254965" cy="1272209"/>
                    </a:xfrm>
                    <a:prstGeom prst="rect">
                      <a:avLst/>
                    </a:prstGeom>
                    <a:ln>
                      <a:noFill/>
                    </a:ln>
                    <a:extLst>
                      <a:ext uri="{53640926-AAD7-44D8-BBD7-CCE9431645EC}">
                        <a14:shadowObscured xmlns:a14="http://schemas.microsoft.com/office/drawing/2010/main"/>
                      </a:ext>
                    </a:extLst>
                  </pic:spPr>
                </pic:pic>
              </a:graphicData>
            </a:graphic>
          </wp:inline>
        </w:drawing>
      </w:r>
    </w:p>
    <w:p w14:paraId="0C7D0A95" w14:textId="1F89B08B" w:rsidR="00747BE4" w:rsidRPr="00D47A9A" w:rsidRDefault="004A4A2A" w:rsidP="00B46365">
      <w:pPr>
        <w:pStyle w:val="Listenabsatz"/>
        <w:numPr>
          <w:ilvl w:val="0"/>
          <w:numId w:val="2"/>
        </w:numPr>
        <w:jc w:val="both"/>
      </w:pPr>
      <w:r w:rsidRPr="00D47A9A">
        <w:t xml:space="preserve">When all the required </w:t>
      </w:r>
      <w:r w:rsidR="00747BE4" w:rsidRPr="00D47A9A">
        <w:t>authentication</w:t>
      </w:r>
      <w:r w:rsidR="00A26D2D" w:rsidRPr="00D47A9A">
        <w:t>s</w:t>
      </w:r>
      <w:r w:rsidR="00747BE4" w:rsidRPr="00D47A9A">
        <w:t xml:space="preserve"> are performed, the user will be able to submit the notification by clicking on button “</w:t>
      </w:r>
      <w:r w:rsidR="00E775FD" w:rsidRPr="00D32F69">
        <w:rPr>
          <w:b/>
          <w:bCs/>
        </w:rPr>
        <w:t>S</w:t>
      </w:r>
      <w:r w:rsidR="00747BE4" w:rsidRPr="00D32F69">
        <w:rPr>
          <w:b/>
          <w:bCs/>
        </w:rPr>
        <w:t>ubmit</w:t>
      </w:r>
      <w:r w:rsidR="00747BE4" w:rsidRPr="00D47A9A">
        <w:t>” on the right bottom corner of the page.</w:t>
      </w:r>
    </w:p>
    <w:p w14:paraId="251B7335" w14:textId="0046797A" w:rsidR="00E775FD" w:rsidRPr="00D47A9A" w:rsidRDefault="00D03A75" w:rsidP="00D32F69">
      <w:pPr>
        <w:spacing w:after="0"/>
        <w:jc w:val="both"/>
      </w:pPr>
      <w:r w:rsidRPr="00D47A9A">
        <w:rPr>
          <w:noProof/>
        </w:rPr>
        <mc:AlternateContent>
          <mc:Choice Requires="wps">
            <w:drawing>
              <wp:anchor distT="0" distB="0" distL="114300" distR="114300" simplePos="0" relativeHeight="251658281" behindDoc="0" locked="0" layoutInCell="1" allowOverlap="1" wp14:anchorId="205ECFF3" wp14:editId="7EEA6FD8">
                <wp:simplePos x="0" y="0"/>
                <wp:positionH relativeFrom="column">
                  <wp:posOffset>5378229</wp:posOffset>
                </wp:positionH>
                <wp:positionV relativeFrom="paragraph">
                  <wp:posOffset>1656439</wp:posOffset>
                </wp:positionV>
                <wp:extent cx="344365" cy="179733"/>
                <wp:effectExtent l="19050" t="19050" r="17780" b="10795"/>
                <wp:wrapNone/>
                <wp:docPr id="1430056993" name="Rectangle 1"/>
                <wp:cNvGraphicFramePr/>
                <a:graphic xmlns:a="http://schemas.openxmlformats.org/drawingml/2006/main">
                  <a:graphicData uri="http://schemas.microsoft.com/office/word/2010/wordprocessingShape">
                    <wps:wsp>
                      <wps:cNvSpPr/>
                      <wps:spPr>
                        <a:xfrm>
                          <a:off x="0" y="0"/>
                          <a:ext cx="344365" cy="17973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D84FFC0" id="Rectangle 1" o:spid="_x0000_s1026" style="position:absolute;margin-left:423.5pt;margin-top:130.45pt;width:27.1pt;height:14.1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" filled="f" strokecolor="#92d050" strokeweight="3pt"/>
            </w:pict>
          </mc:Fallback>
        </mc:AlternateContent>
      </w:r>
      <w:r w:rsidR="00927034" w:rsidRPr="00D47A9A">
        <w:rPr>
          <w:noProof/>
        </w:rPr>
        <w:drawing>
          <wp:inline distT="0" distB="0" distL="0" distR="0" wp14:anchorId="24676D38" wp14:editId="6284362C">
            <wp:extent cx="5943600" cy="1876093"/>
            <wp:effectExtent l="0" t="0" r="0" b="0"/>
            <wp:docPr id="180969849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98493" name="Picture 1" descr="A screenshot of a computer&#10;&#10;AI-generated content may be incorrect."/>
                    <pic:cNvPicPr/>
                  </pic:nvPicPr>
                  <pic:blipFill rotWithShape="1">
                    <a:blip r:embed="rId58"/>
                    <a:srcRect t="46853"/>
                    <a:stretch>
                      <a:fillRect/>
                    </a:stretch>
                  </pic:blipFill>
                  <pic:spPr bwMode="auto">
                    <a:xfrm>
                      <a:off x="0" y="0"/>
                      <a:ext cx="5943600" cy="1876093"/>
                    </a:xfrm>
                    <a:prstGeom prst="rect">
                      <a:avLst/>
                    </a:prstGeom>
                    <a:ln>
                      <a:noFill/>
                    </a:ln>
                    <a:extLst>
                      <a:ext uri="{53640926-AAD7-44D8-BBD7-CCE9431645EC}">
                        <a14:shadowObscured xmlns:a14="http://schemas.microsoft.com/office/drawing/2010/main"/>
                      </a:ext>
                    </a:extLst>
                  </pic:spPr>
                </pic:pic>
              </a:graphicData>
            </a:graphic>
          </wp:inline>
        </w:drawing>
      </w:r>
    </w:p>
    <w:p w14:paraId="52408F11" w14:textId="029EFA79" w:rsidR="00927034" w:rsidRPr="00D47A9A" w:rsidRDefault="00927034" w:rsidP="00D32F69">
      <w:pPr>
        <w:spacing w:after="0"/>
        <w:jc w:val="both"/>
      </w:pPr>
    </w:p>
    <w:tbl>
      <w:tblPr>
        <w:tblStyle w:val="Tabellenraster"/>
        <w:tblW w:w="0" w:type="auto"/>
        <w:tblInd w:w="720" w:type="dxa"/>
        <w:tblLook w:val="04A0" w:firstRow="1" w:lastRow="0" w:firstColumn="1" w:lastColumn="0" w:noHBand="0" w:noVBand="1"/>
      </w:tblPr>
      <w:tblGrid>
        <w:gridCol w:w="8594"/>
      </w:tblGrid>
      <w:tr w:rsidR="00F0367B" w:rsidRPr="00D47A9A" w14:paraId="280F8ECD" w14:textId="77777777" w:rsidTr="00F0367B">
        <w:tc>
          <w:tcPr>
            <w:tcW w:w="9350" w:type="dxa"/>
            <w:tcBorders>
              <w:top w:val="single" w:sz="18" w:space="0" w:color="002060"/>
              <w:left w:val="single" w:sz="18" w:space="0" w:color="002060"/>
              <w:bottom w:val="single" w:sz="18" w:space="0" w:color="002060"/>
              <w:right w:val="single" w:sz="18" w:space="0" w:color="002060"/>
            </w:tcBorders>
          </w:tcPr>
          <w:p w14:paraId="4279C445" w14:textId="090CD661" w:rsidR="00F0367B" w:rsidRPr="00D47A9A" w:rsidRDefault="00F0367B" w:rsidP="00F0367B">
            <w:pPr>
              <w:jc w:val="both"/>
            </w:pPr>
            <w:bookmarkStart w:id="16" w:name="_Hlk229049292"/>
            <w:r w:rsidRPr="00D47A9A">
              <w:t>Please note that</w:t>
            </w:r>
            <w:r w:rsidR="00E775FD">
              <w:t>,</w:t>
            </w:r>
            <w:r w:rsidRPr="00D47A9A">
              <w:t xml:space="preserve"> as soon as the notification document is submitted:</w:t>
            </w:r>
          </w:p>
          <w:p w14:paraId="103BB5F6" w14:textId="2AAEDA8B" w:rsidR="00F0367B" w:rsidRPr="00D47A9A" w:rsidRDefault="00F0367B" w:rsidP="00B46365">
            <w:pPr>
              <w:pStyle w:val="Listenabsatz"/>
              <w:numPr>
                <w:ilvl w:val="0"/>
                <w:numId w:val="1"/>
              </w:numPr>
              <w:jc w:val="both"/>
            </w:pPr>
            <w:r w:rsidRPr="00D47A9A">
              <w:t>The user can no longer edit the notification</w:t>
            </w:r>
            <w:r w:rsidR="00D03A75">
              <w:t>.</w:t>
            </w:r>
          </w:p>
          <w:p w14:paraId="700FEFA2" w14:textId="1102DA32" w:rsidR="00F0367B" w:rsidRPr="00D47A9A" w:rsidRDefault="00F0367B" w:rsidP="00B46365">
            <w:pPr>
              <w:pStyle w:val="Listenabsatz"/>
              <w:numPr>
                <w:ilvl w:val="0"/>
                <w:numId w:val="1"/>
              </w:numPr>
              <w:spacing w:after="160"/>
              <w:ind w:left="714" w:hanging="357"/>
              <w:jc w:val="both"/>
            </w:pPr>
            <w:r w:rsidRPr="00D47A9A">
              <w:t xml:space="preserve">The notification is automatically sent to </w:t>
            </w:r>
            <w:r w:rsidR="000837D1">
              <w:t>CAs</w:t>
            </w:r>
            <w:r w:rsidRPr="00D47A9A">
              <w:t xml:space="preserve"> indicated by the notifier, that will be able to start resolving the notification.</w:t>
            </w:r>
          </w:p>
          <w:p w14:paraId="35AC24E1" w14:textId="0384F62B" w:rsidR="00F0367B" w:rsidRPr="00D47A9A" w:rsidRDefault="00F0367B" w:rsidP="00D32F69">
            <w:pPr>
              <w:spacing w:before="120"/>
              <w:jc w:val="both"/>
            </w:pPr>
            <w:r w:rsidRPr="00D47A9A">
              <w:t xml:space="preserve">The user will be able to edit the notification in case one of the </w:t>
            </w:r>
            <w:r w:rsidR="000837D1">
              <w:t>CAs</w:t>
            </w:r>
            <w:r w:rsidRPr="00D47A9A">
              <w:t xml:space="preserve"> provides a request for additional information. Please see further information on that possibility in</w:t>
            </w:r>
            <w:r w:rsidR="00D32F69">
              <w:t xml:space="preserve"> </w:t>
            </w:r>
            <w:r w:rsidR="00D32F69" w:rsidRPr="00D32F69">
              <w:rPr>
                <w:color w:val="0070C0"/>
                <w:highlight w:val="yellow"/>
              </w:rPr>
              <w:fldChar w:fldCharType="begin"/>
            </w:r>
            <w:r w:rsidR="00D32F69" w:rsidRPr="00D32F69">
              <w:rPr>
                <w:color w:val="0070C0"/>
              </w:rPr>
              <w:instrText xml:space="preserve"> REF _Ref229047925 \h </w:instrText>
            </w:r>
            <w:r w:rsidR="00D32F69" w:rsidRPr="00D32F69">
              <w:rPr>
                <w:color w:val="0070C0"/>
                <w:highlight w:val="yellow"/>
              </w:rPr>
            </w:r>
            <w:r w:rsidR="00D32F69" w:rsidRPr="00D32F69">
              <w:rPr>
                <w:color w:val="0070C0"/>
                <w:highlight w:val="yellow"/>
              </w:rPr>
              <w:fldChar w:fldCharType="separate"/>
            </w:r>
            <w:r w:rsidR="00D32F69" w:rsidRPr="00D32F69">
              <w:rPr>
                <w:color w:val="0070C0"/>
              </w:rPr>
              <w:t>Chapter 4 Replying to requests for additional information</w:t>
            </w:r>
            <w:r w:rsidR="00D32F69" w:rsidRPr="00D32F69">
              <w:rPr>
                <w:color w:val="0070C0"/>
                <w:highlight w:val="yellow"/>
              </w:rPr>
              <w:fldChar w:fldCharType="end"/>
            </w:r>
            <w:r w:rsidRPr="00D47A9A">
              <w:t>.</w:t>
            </w:r>
          </w:p>
        </w:tc>
      </w:tr>
      <w:bookmarkEnd w:id="16"/>
    </w:tbl>
    <w:p w14:paraId="2C5F226B" w14:textId="77777777" w:rsidR="009A7E4E" w:rsidRPr="00D47A9A" w:rsidRDefault="009A7E4E" w:rsidP="00D32F69">
      <w:pPr>
        <w:spacing w:after="0"/>
        <w:jc w:val="both"/>
      </w:pPr>
    </w:p>
    <w:p w14:paraId="47D219B0" w14:textId="37668B87" w:rsidR="00CA743B" w:rsidRPr="00D47A9A" w:rsidRDefault="00CA743B" w:rsidP="00B46365">
      <w:pPr>
        <w:pStyle w:val="Listenabsatz"/>
        <w:numPr>
          <w:ilvl w:val="0"/>
          <w:numId w:val="2"/>
        </w:numPr>
        <w:jc w:val="both"/>
      </w:pPr>
      <w:r w:rsidRPr="00D47A9A">
        <w:t xml:space="preserve">After the notification document is submitted, the notification screen contains </w:t>
      </w:r>
      <w:r w:rsidR="00D03A75">
        <w:t>three</w:t>
      </w:r>
      <w:r w:rsidR="00D03A75" w:rsidRPr="00D47A9A">
        <w:t xml:space="preserve"> </w:t>
      </w:r>
      <w:r w:rsidRPr="00D47A9A">
        <w:t>tabs:</w:t>
      </w:r>
    </w:p>
    <w:p w14:paraId="0B9147A8" w14:textId="7403808C" w:rsidR="00CA743B" w:rsidRPr="00D47A9A" w:rsidRDefault="00CA743B" w:rsidP="00B46365">
      <w:pPr>
        <w:pStyle w:val="Listenabsatz"/>
        <w:numPr>
          <w:ilvl w:val="1"/>
          <w:numId w:val="1"/>
        </w:numPr>
        <w:ind w:left="1080"/>
        <w:jc w:val="both"/>
      </w:pPr>
      <w:r w:rsidRPr="00D47A9A">
        <w:t>Dashboard: summing up the developments for this notification</w:t>
      </w:r>
      <w:r w:rsidR="00D03A75">
        <w:t>.</w:t>
      </w:r>
    </w:p>
    <w:p w14:paraId="661EB369" w14:textId="45677824" w:rsidR="00CA743B" w:rsidRPr="00D47A9A" w:rsidRDefault="00CA743B" w:rsidP="00B46365">
      <w:pPr>
        <w:pStyle w:val="Listenabsatz"/>
        <w:numPr>
          <w:ilvl w:val="1"/>
          <w:numId w:val="1"/>
        </w:numPr>
        <w:ind w:left="1080"/>
        <w:jc w:val="both"/>
      </w:pPr>
      <w:r w:rsidRPr="00D47A9A">
        <w:t>Notification: containing all the details of the notification document</w:t>
      </w:r>
      <w:r w:rsidR="00D03A75">
        <w:t>.</w:t>
      </w:r>
    </w:p>
    <w:p w14:paraId="55B97BE0" w14:textId="2D78CB88" w:rsidR="00CA743B" w:rsidRDefault="00CA743B" w:rsidP="00B46365">
      <w:pPr>
        <w:pStyle w:val="Listenabsatz"/>
        <w:numPr>
          <w:ilvl w:val="1"/>
          <w:numId w:val="1"/>
        </w:numPr>
        <w:ind w:left="1080"/>
        <w:jc w:val="both"/>
      </w:pPr>
      <w:r w:rsidRPr="00D47A9A">
        <w:t xml:space="preserve">Request for information: indicating all the requests for additional information provided by the </w:t>
      </w:r>
      <w:r w:rsidR="000837D1">
        <w:t>CAs</w:t>
      </w:r>
      <w:r w:rsidRPr="00D47A9A">
        <w:t xml:space="preserve"> and whether they were replied to.</w:t>
      </w:r>
    </w:p>
    <w:p w14:paraId="46CC6C69" w14:textId="77777777" w:rsidR="00D32F69" w:rsidRDefault="00D32F69" w:rsidP="00D32F69">
      <w:pPr>
        <w:pStyle w:val="Listenabsatz"/>
        <w:ind w:left="1080"/>
        <w:jc w:val="both"/>
      </w:pPr>
    </w:p>
    <w:p w14:paraId="345888A0" w14:textId="09D50F4C" w:rsidR="009D1C68" w:rsidRPr="00D47A9A" w:rsidRDefault="009D1C68" w:rsidP="00D32F69">
      <w:pPr>
        <w:pStyle w:val="Listenabsatz"/>
        <w:jc w:val="both"/>
      </w:pPr>
      <w:r w:rsidRPr="00693B80">
        <w:t>By clicking “</w:t>
      </w:r>
      <w:r w:rsidRPr="00A275D4">
        <w:rPr>
          <w:b/>
          <w:bCs/>
        </w:rPr>
        <w:t>Print</w:t>
      </w:r>
      <w:r w:rsidRPr="00693B80">
        <w:t>” in the bottom right corner, the user can see</w:t>
      </w:r>
      <w:r>
        <w:t xml:space="preserve"> and download</w:t>
      </w:r>
      <w:r w:rsidRPr="00693B80">
        <w:t xml:space="preserve"> a pdf version of the </w:t>
      </w:r>
      <w:r>
        <w:t xml:space="preserve">newly </w:t>
      </w:r>
      <w:r w:rsidR="004B0DED">
        <w:t>created</w:t>
      </w:r>
      <w:r w:rsidRPr="00693B80">
        <w:t xml:space="preserve"> notification.</w:t>
      </w:r>
    </w:p>
    <w:p w14:paraId="14073A5F" w14:textId="303A17BE" w:rsidR="004B0DED" w:rsidRPr="00D47A9A" w:rsidRDefault="00C078BB" w:rsidP="00C35C58">
      <w:pPr>
        <w:spacing w:after="0"/>
        <w:jc w:val="both"/>
      </w:pPr>
      <w:r w:rsidRPr="00D47A9A">
        <w:rPr>
          <w:noProof/>
        </w:rPr>
        <mc:AlternateContent>
          <mc:Choice Requires="wps">
            <w:drawing>
              <wp:anchor distT="0" distB="0" distL="114300" distR="114300" simplePos="0" relativeHeight="251658329" behindDoc="0" locked="0" layoutInCell="1" allowOverlap="1" wp14:anchorId="1A6B6377" wp14:editId="75B79824">
                <wp:simplePos x="0" y="0"/>
                <wp:positionH relativeFrom="margin">
                  <wp:posOffset>5527371</wp:posOffset>
                </wp:positionH>
                <wp:positionV relativeFrom="paragraph">
                  <wp:posOffset>3057525</wp:posOffset>
                </wp:positionV>
                <wp:extent cx="344365" cy="179733"/>
                <wp:effectExtent l="19050" t="19050" r="17780" b="10795"/>
                <wp:wrapNone/>
                <wp:docPr id="1163704274" name="Rectangle 1"/>
                <wp:cNvGraphicFramePr/>
                <a:graphic xmlns:a="http://schemas.openxmlformats.org/drawingml/2006/main">
                  <a:graphicData uri="http://schemas.microsoft.com/office/word/2010/wordprocessingShape">
                    <wps:wsp>
                      <wps:cNvSpPr/>
                      <wps:spPr>
                        <a:xfrm>
                          <a:off x="0" y="0"/>
                          <a:ext cx="344365" cy="17973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BAD4A0E" id="Rectangle 1" o:spid="_x0000_s1026" style="position:absolute;margin-left:435.25pt;margin-top:240.75pt;width:27.1pt;height:14.1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" filled="f" strokecolor="#92d050" strokeweight="3pt">
                <w10:wrap anchorx="margin"/>
              </v:rect>
            </w:pict>
          </mc:Fallback>
        </mc:AlternateContent>
      </w:r>
      <w:r w:rsidR="004B0DED" w:rsidRPr="004B0DED">
        <w:rPr>
          <w:noProof/>
        </w:rPr>
        <w:drawing>
          <wp:anchor distT="0" distB="0" distL="114300" distR="114300" simplePos="0" relativeHeight="251658328" behindDoc="0" locked="0" layoutInCell="1" allowOverlap="1" wp14:anchorId="49A32D7B" wp14:editId="0CC879F4">
            <wp:simplePos x="0" y="0"/>
            <wp:positionH relativeFrom="margin">
              <wp:align>left</wp:align>
            </wp:positionH>
            <wp:positionV relativeFrom="paragraph">
              <wp:posOffset>3057525</wp:posOffset>
            </wp:positionV>
            <wp:extent cx="5867400" cy="150495"/>
            <wp:effectExtent l="0" t="0" r="0" b="1905"/>
            <wp:wrapSquare wrapText="bothSides"/>
            <wp:docPr id="666376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76977" name=""/>
                    <pic:cNvPicPr/>
                  </pic:nvPicPr>
                  <pic:blipFill>
                    <a:blip r:embed="rId59">
                      <a:extLst>
                        <a:ext uri="{28A0092B-C50C-407E-A947-70E740481C1C}">
                          <a14:useLocalDpi xmlns:a14="http://schemas.microsoft.com/office/drawing/2010/main" val="0"/>
                        </a:ext>
                      </a:extLst>
                    </a:blip>
                    <a:stretch>
                      <a:fillRect/>
                    </a:stretch>
                  </pic:blipFill>
                  <pic:spPr>
                    <a:xfrm>
                      <a:off x="0" y="0"/>
                      <a:ext cx="5868000" cy="150690"/>
                    </a:xfrm>
                    <a:prstGeom prst="rect">
                      <a:avLst/>
                    </a:prstGeom>
                  </pic:spPr>
                </pic:pic>
              </a:graphicData>
            </a:graphic>
            <wp14:sizeRelH relativeFrom="margin">
              <wp14:pctWidth>0</wp14:pctWidth>
            </wp14:sizeRelH>
          </wp:anchor>
        </w:drawing>
      </w:r>
      <w:r w:rsidR="00927034" w:rsidRPr="00D47A9A">
        <w:rPr>
          <w:noProof/>
        </w:rPr>
        <w:drawing>
          <wp:inline distT="0" distB="0" distL="0" distR="0" wp14:anchorId="11AB596C" wp14:editId="7AEBB978">
            <wp:extent cx="5868035" cy="3053301"/>
            <wp:effectExtent l="0" t="0" r="0" b="0"/>
            <wp:docPr id="1359284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84831" name=""/>
                    <pic:cNvPicPr/>
                  </pic:nvPicPr>
                  <pic:blipFill rotWithShape="1">
                    <a:blip r:embed="rId60"/>
                    <a:srcRect l="16058" t="19377" r="16626" b="9164"/>
                    <a:stretch>
                      <a:fillRect/>
                    </a:stretch>
                  </pic:blipFill>
                  <pic:spPr bwMode="auto">
                    <a:xfrm>
                      <a:off x="0" y="0"/>
                      <a:ext cx="5902599" cy="3071286"/>
                    </a:xfrm>
                    <a:prstGeom prst="rect">
                      <a:avLst/>
                    </a:prstGeom>
                    <a:ln>
                      <a:noFill/>
                    </a:ln>
                    <a:extLst>
                      <a:ext uri="{53640926-AAD7-44D8-BBD7-CCE9431645EC}">
                        <a14:shadowObscured xmlns:a14="http://schemas.microsoft.com/office/drawing/2010/main"/>
                      </a:ext>
                    </a:extLst>
                  </pic:spPr>
                </pic:pic>
              </a:graphicData>
            </a:graphic>
          </wp:inline>
        </w:drawing>
      </w:r>
    </w:p>
    <w:p w14:paraId="08A49115" w14:textId="77777777" w:rsidR="00675670" w:rsidRDefault="00675670" w:rsidP="00675670">
      <w:pPr>
        <w:jc w:val="both"/>
      </w:pPr>
    </w:p>
    <w:p w14:paraId="5447F44A" w14:textId="27F1F72F" w:rsidR="00927034" w:rsidRPr="00D47A9A" w:rsidRDefault="00927034" w:rsidP="00C35C58">
      <w:pPr>
        <w:jc w:val="both"/>
        <w:rPr>
          <w:rFonts w:asciiTheme="majorHAnsi" w:eastAsiaTheme="majorEastAsia" w:hAnsiTheme="majorHAnsi" w:cstheme="majorBidi"/>
          <w:color w:val="0F4761" w:themeColor="accent1" w:themeShade="BF"/>
          <w:sz w:val="40"/>
          <w:szCs w:val="40"/>
        </w:rPr>
      </w:pPr>
      <w:r w:rsidRPr="00D47A9A">
        <w:br w:type="page"/>
      </w:r>
    </w:p>
    <w:p w14:paraId="3785CE7F" w14:textId="158CC400" w:rsidR="00774341" w:rsidRPr="00D47A9A" w:rsidRDefault="00CA743B" w:rsidP="00B45326">
      <w:pPr>
        <w:pStyle w:val="berschrift1"/>
      </w:pPr>
      <w:bookmarkStart w:id="17" w:name="_Toc216987138"/>
      <w:bookmarkStart w:id="18" w:name="_Toc217053626"/>
      <w:bookmarkStart w:id="19" w:name="_Toc230175598"/>
      <w:r w:rsidRPr="00D47A9A">
        <w:t xml:space="preserve">Chapter </w:t>
      </w:r>
      <w:r w:rsidR="00AF2EDD" w:rsidRPr="00D47A9A">
        <w:t>2</w:t>
      </w:r>
      <w:r w:rsidRPr="00D47A9A">
        <w:t xml:space="preserve"> </w:t>
      </w:r>
      <w:r w:rsidR="00774341" w:rsidRPr="00D47A9A">
        <w:t>Reviewing the notification</w:t>
      </w:r>
      <w:bookmarkEnd w:id="17"/>
      <w:bookmarkEnd w:id="18"/>
      <w:bookmarkEnd w:id="19"/>
    </w:p>
    <w:p w14:paraId="234FA6D2" w14:textId="77777777" w:rsidR="00774341" w:rsidRPr="00D47A9A" w:rsidRDefault="00774341" w:rsidP="00774341">
      <w:pPr>
        <w:pStyle w:val="berschrift2"/>
      </w:pPr>
      <w:bookmarkStart w:id="20" w:name="_Toc216183699"/>
      <w:bookmarkStart w:id="21" w:name="_Toc216987139"/>
      <w:bookmarkStart w:id="22" w:name="_Toc217053627"/>
      <w:bookmarkStart w:id="23" w:name="_Toc230175599"/>
      <w:r w:rsidRPr="00D47A9A">
        <w:t>General note</w:t>
      </w:r>
      <w:bookmarkEnd w:id="20"/>
      <w:bookmarkEnd w:id="21"/>
      <w:bookmarkEnd w:id="22"/>
      <w:bookmarkEnd w:id="23"/>
    </w:p>
    <w:p w14:paraId="21A7DEEC" w14:textId="77777777" w:rsidR="00774341" w:rsidRPr="00D47A9A" w:rsidRDefault="00774341" w:rsidP="00774341">
      <w:pPr>
        <w:jc w:val="both"/>
      </w:pPr>
      <w:r w:rsidRPr="00D47A9A">
        <w:t>This chapter provides general instructions on reviewing the notification by operators. Please note that:</w:t>
      </w:r>
    </w:p>
    <w:p w14:paraId="6E3C4069" w14:textId="4C6DC852" w:rsidR="00774341" w:rsidRPr="00D47A9A" w:rsidRDefault="00774341" w:rsidP="00B46365">
      <w:pPr>
        <w:pStyle w:val="Listenabsatz"/>
        <w:numPr>
          <w:ilvl w:val="0"/>
          <w:numId w:val="17"/>
        </w:numPr>
        <w:jc w:val="both"/>
      </w:pPr>
      <w:r w:rsidRPr="00D47A9A">
        <w:t>The notifier and waste producers listed in the notification can see the notification as soon as draft notification is saved in DIWASS</w:t>
      </w:r>
      <w:r w:rsidR="00F7696E">
        <w:t>.</w:t>
      </w:r>
    </w:p>
    <w:p w14:paraId="0D8B9BDA" w14:textId="2AAAE195" w:rsidR="00774341" w:rsidRPr="00D47A9A" w:rsidRDefault="00774341" w:rsidP="00B46365">
      <w:pPr>
        <w:pStyle w:val="Listenabsatz"/>
        <w:numPr>
          <w:ilvl w:val="0"/>
          <w:numId w:val="17"/>
        </w:numPr>
        <w:jc w:val="both"/>
      </w:pPr>
      <w:r w:rsidRPr="00D47A9A">
        <w:t xml:space="preserve">Consignees and facilities listed in the notification, as well as </w:t>
      </w:r>
      <w:r w:rsidR="000837D1">
        <w:t>CAs</w:t>
      </w:r>
      <w:r w:rsidR="00661ED0">
        <w:t>,</w:t>
      </w:r>
      <w:r w:rsidRPr="00D47A9A">
        <w:t xml:space="preserve"> will see the notification as soon as it is submitted</w:t>
      </w:r>
      <w:r w:rsidR="00661ED0">
        <w:t>.</w:t>
      </w:r>
    </w:p>
    <w:p w14:paraId="454A0782" w14:textId="63593BCA" w:rsidR="00774341" w:rsidRPr="00D47A9A" w:rsidRDefault="00774341" w:rsidP="00B46365">
      <w:pPr>
        <w:pStyle w:val="Listenabsatz"/>
        <w:numPr>
          <w:ilvl w:val="0"/>
          <w:numId w:val="17"/>
        </w:numPr>
        <w:jc w:val="both"/>
      </w:pPr>
      <w:r w:rsidRPr="00D47A9A">
        <w:t xml:space="preserve">Carriers will see the notification document only when all CAs provide their consents.  </w:t>
      </w:r>
    </w:p>
    <w:p w14:paraId="7800A536" w14:textId="635215FB" w:rsidR="00774341" w:rsidRDefault="00774341" w:rsidP="00774341">
      <w:pPr>
        <w:jc w:val="both"/>
      </w:pPr>
      <w:r w:rsidRPr="00D47A9A">
        <w:t>The operators</w:t>
      </w:r>
      <w:r w:rsidR="00C0577D" w:rsidRPr="00D47A9A">
        <w:t xml:space="preserve"> involved in the notification (except for carriers)</w:t>
      </w:r>
      <w:r w:rsidRPr="00D47A9A">
        <w:t xml:space="preserve"> will be able to monitor the progress related to the re</w:t>
      </w:r>
      <w:r w:rsidR="00C0577D" w:rsidRPr="00D47A9A">
        <w:t>view of the notification by the CAs – after following the steps described in specific instructions. Please also note that notification document will be assigned</w:t>
      </w:r>
      <w:r w:rsidR="00D90B6C" w:rsidRPr="00D47A9A">
        <w:t xml:space="preserve"> with a specific status – see the table below describing such statuses.</w:t>
      </w:r>
    </w:p>
    <w:p w14:paraId="0A916D5C" w14:textId="77777777" w:rsidR="009346B8" w:rsidRDefault="009346B8" w:rsidP="00183580">
      <w:pPr>
        <w:spacing w:after="120" w:line="276" w:lineRule="auto"/>
        <w:jc w:val="both"/>
      </w:pPr>
    </w:p>
    <w:p w14:paraId="40B8BA38" w14:textId="3F285D55" w:rsidR="00183580" w:rsidRPr="00107D14" w:rsidRDefault="00183580" w:rsidP="00183580">
      <w:pPr>
        <w:spacing w:after="120" w:line="276" w:lineRule="auto"/>
        <w:jc w:val="both"/>
      </w:pPr>
      <w:r w:rsidRPr="00107D14">
        <w:t xml:space="preserve">Please also note that if, after reviewing a notification, the CA determines that it is not the appropriate </w:t>
      </w:r>
      <w:r w:rsidR="00D32F69">
        <w:t>competent authority</w:t>
      </w:r>
      <w:r w:rsidRPr="00107D14">
        <w:t xml:space="preserve"> to issue a decision – because the notifier has incorrectly selected it and another authority is in fact responsible – DIWASS does not allow the CA to transfer the notification to the correct authority. In such case, the CA can:</w:t>
      </w:r>
    </w:p>
    <w:p w14:paraId="09CCBB35" w14:textId="77777777" w:rsidR="00183580" w:rsidRPr="00107D14" w:rsidRDefault="00183580" w:rsidP="00B46365">
      <w:pPr>
        <w:pStyle w:val="Listenabsatz"/>
        <w:numPr>
          <w:ilvl w:val="0"/>
          <w:numId w:val="23"/>
        </w:numPr>
        <w:jc w:val="both"/>
      </w:pPr>
      <w:r w:rsidRPr="00107D14">
        <w:t>Either contact the notifier outside DIWASS and inform them that the CA is not competent to assess the notification, indicate the appropriate CA where possible, and request that they cancel the current notification and submit a new one with the correct information, or</w:t>
      </w:r>
    </w:p>
    <w:p w14:paraId="0E3690F6" w14:textId="33437D3D" w:rsidR="00183580" w:rsidRPr="00107D14" w:rsidRDefault="00183580" w:rsidP="00B46365">
      <w:pPr>
        <w:pStyle w:val="Listenabsatz"/>
        <w:numPr>
          <w:ilvl w:val="0"/>
          <w:numId w:val="23"/>
        </w:numPr>
        <w:jc w:val="both"/>
      </w:pPr>
      <w:r w:rsidRPr="00107D14">
        <w:t>Consider the notification invalid , and indicate to the notifier, outside DIWASS, the relevant CA for a given notification. The notifier will need to resubmit the notification, including the details of relevant CAs.</w:t>
      </w:r>
    </w:p>
    <w:p w14:paraId="5E63E364" w14:textId="77777777" w:rsidR="00183580" w:rsidRPr="00A2296B" w:rsidRDefault="00183580" w:rsidP="00183580">
      <w:pPr>
        <w:spacing w:after="120"/>
        <w:jc w:val="both"/>
      </w:pPr>
      <w:r w:rsidRPr="00A2296B">
        <w:t xml:space="preserve">Please also note that DIWASS will display timelines for certain actions, as provided for in the WSR, but it will not block the possibility to perform the action in case the deadline is not complied with. </w:t>
      </w:r>
    </w:p>
    <w:p w14:paraId="39174BBF" w14:textId="77777777" w:rsidR="00183580" w:rsidRPr="00A2296B" w:rsidRDefault="00183580" w:rsidP="00183580">
      <w:pPr>
        <w:jc w:val="both"/>
        <w:sectPr w:rsidR="00183580" w:rsidRPr="00A2296B" w:rsidSect="00183580">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08" w:footer="708" w:gutter="0"/>
          <w:cols w:space="708"/>
          <w:docGrid w:linePitch="360"/>
        </w:sectPr>
      </w:pPr>
      <w:r w:rsidRPr="00A2296B">
        <w:t>Please also see the general information on the statutes of notification document in the table below.</w:t>
      </w:r>
    </w:p>
    <w:p w14:paraId="50C24047" w14:textId="25F2F389" w:rsidR="00AF2739" w:rsidRPr="003346F9" w:rsidRDefault="00AF2739" w:rsidP="00AE230B">
      <w:pPr>
        <w:pStyle w:val="berschrift3"/>
      </w:pPr>
      <w:bookmarkStart w:id="24" w:name="_Toc230175600"/>
      <w:r w:rsidRPr="003346F9">
        <w:t>Table 1. Statuses of notification document in DIWASS</w:t>
      </w:r>
      <w:bookmarkEnd w:id="24"/>
    </w:p>
    <w:tbl>
      <w:tblPr>
        <w:tblStyle w:val="Tabellenraster"/>
        <w:tblW w:w="5000" w:type="pct"/>
        <w:tblLook w:val="04A0" w:firstRow="1" w:lastRow="0" w:firstColumn="1" w:lastColumn="0" w:noHBand="0" w:noVBand="1"/>
      </w:tblPr>
      <w:tblGrid>
        <w:gridCol w:w="1430"/>
        <w:gridCol w:w="2048"/>
        <w:gridCol w:w="2352"/>
        <w:gridCol w:w="3520"/>
      </w:tblGrid>
      <w:tr w:rsidR="00AF2739" w:rsidRPr="00C35C58" w14:paraId="799B83C9" w14:textId="3CE78A6C" w:rsidTr="009346B8">
        <w:trPr>
          <w:tblHeader/>
        </w:trPr>
        <w:tc>
          <w:tcPr>
            <w:tcW w:w="600" w:type="pct"/>
            <w:shd w:val="clear" w:color="auto" w:fill="E8E8E8" w:themeFill="background2"/>
            <w:vAlign w:val="center"/>
          </w:tcPr>
          <w:p w14:paraId="4728D0E3" w14:textId="5DE6DBF8" w:rsidR="00AF2739" w:rsidRPr="00C35C58" w:rsidRDefault="00AF2739" w:rsidP="00C35C58">
            <w:pPr>
              <w:jc w:val="both"/>
              <w:rPr>
                <w:sz w:val="20"/>
                <w:szCs w:val="20"/>
              </w:rPr>
            </w:pPr>
            <w:r w:rsidRPr="00C35C58">
              <w:rPr>
                <w:sz w:val="20"/>
                <w:szCs w:val="20"/>
              </w:rPr>
              <w:t>Status</w:t>
            </w:r>
          </w:p>
        </w:tc>
        <w:tc>
          <w:tcPr>
            <w:tcW w:w="1150" w:type="pct"/>
            <w:shd w:val="clear" w:color="auto" w:fill="E8E8E8" w:themeFill="background2"/>
            <w:vAlign w:val="center"/>
          </w:tcPr>
          <w:p w14:paraId="03E2804A" w14:textId="774BB1AB" w:rsidR="00AF2739" w:rsidRPr="00C35C58" w:rsidRDefault="00AF2739" w:rsidP="00C35C58">
            <w:pPr>
              <w:jc w:val="both"/>
              <w:rPr>
                <w:sz w:val="20"/>
                <w:szCs w:val="20"/>
              </w:rPr>
            </w:pPr>
            <w:r w:rsidRPr="00C35C58">
              <w:rPr>
                <w:sz w:val="20"/>
                <w:szCs w:val="20"/>
              </w:rPr>
              <w:t>When does the status start?</w:t>
            </w:r>
          </w:p>
        </w:tc>
        <w:tc>
          <w:tcPr>
            <w:tcW w:w="1313" w:type="pct"/>
            <w:shd w:val="clear" w:color="auto" w:fill="E8E8E8" w:themeFill="background2"/>
            <w:vAlign w:val="center"/>
          </w:tcPr>
          <w:p w14:paraId="236058F9" w14:textId="4AE609F9" w:rsidR="00AF2739" w:rsidRPr="00C35C58" w:rsidRDefault="00AF2739" w:rsidP="00C35C58">
            <w:pPr>
              <w:jc w:val="both"/>
              <w:rPr>
                <w:sz w:val="20"/>
                <w:szCs w:val="20"/>
              </w:rPr>
            </w:pPr>
            <w:r w:rsidRPr="00C35C58">
              <w:rPr>
                <w:sz w:val="20"/>
                <w:szCs w:val="20"/>
              </w:rPr>
              <w:t>When does the status end?</w:t>
            </w:r>
          </w:p>
        </w:tc>
        <w:tc>
          <w:tcPr>
            <w:tcW w:w="1937" w:type="pct"/>
            <w:shd w:val="clear" w:color="auto" w:fill="E8E8E8" w:themeFill="background2"/>
            <w:vAlign w:val="center"/>
          </w:tcPr>
          <w:p w14:paraId="424203E0" w14:textId="4A5F164E" w:rsidR="00AF2739" w:rsidRPr="00C35C58" w:rsidRDefault="00AF2739" w:rsidP="00C35C58">
            <w:pPr>
              <w:jc w:val="both"/>
              <w:rPr>
                <w:sz w:val="20"/>
                <w:szCs w:val="20"/>
              </w:rPr>
            </w:pPr>
            <w:r w:rsidRPr="00C35C58">
              <w:rPr>
                <w:sz w:val="20"/>
                <w:szCs w:val="20"/>
              </w:rPr>
              <w:t>Basic consequences of the status</w:t>
            </w:r>
          </w:p>
        </w:tc>
      </w:tr>
      <w:tr w:rsidR="00AF2739" w:rsidRPr="00C35C58" w14:paraId="7FB70A3A" w14:textId="73F9C114" w:rsidTr="00D32F69">
        <w:tc>
          <w:tcPr>
            <w:tcW w:w="600" w:type="pct"/>
            <w:vAlign w:val="center"/>
          </w:tcPr>
          <w:p w14:paraId="5E1BA6EF" w14:textId="7DFB19EC" w:rsidR="00AF2739" w:rsidRPr="00C35C58" w:rsidRDefault="00AF2739" w:rsidP="00C35C58">
            <w:pPr>
              <w:jc w:val="both"/>
              <w:rPr>
                <w:b/>
                <w:bCs/>
                <w:sz w:val="20"/>
                <w:szCs w:val="20"/>
              </w:rPr>
            </w:pPr>
            <w:r w:rsidRPr="00C35C58">
              <w:rPr>
                <w:b/>
                <w:bCs/>
                <w:sz w:val="20"/>
                <w:szCs w:val="20"/>
              </w:rPr>
              <w:t>DRAFT</w:t>
            </w:r>
          </w:p>
        </w:tc>
        <w:tc>
          <w:tcPr>
            <w:tcW w:w="1150" w:type="pct"/>
            <w:vAlign w:val="center"/>
          </w:tcPr>
          <w:p w14:paraId="65E014D6" w14:textId="1C1DD3A9" w:rsidR="00AF2739" w:rsidRPr="00C35C58" w:rsidRDefault="00AF2739" w:rsidP="00C35C58">
            <w:pPr>
              <w:jc w:val="both"/>
              <w:rPr>
                <w:sz w:val="20"/>
                <w:szCs w:val="20"/>
              </w:rPr>
            </w:pPr>
            <w:r w:rsidRPr="00C35C58">
              <w:rPr>
                <w:sz w:val="20"/>
                <w:szCs w:val="20"/>
              </w:rPr>
              <w:t>Notifier saves a draft</w:t>
            </w:r>
          </w:p>
        </w:tc>
        <w:tc>
          <w:tcPr>
            <w:tcW w:w="1313" w:type="pct"/>
            <w:vAlign w:val="center"/>
          </w:tcPr>
          <w:p w14:paraId="608C32CD" w14:textId="21703D0F" w:rsidR="00AF2739" w:rsidRPr="00C35C58" w:rsidRDefault="00AF2739" w:rsidP="00C35C58">
            <w:pPr>
              <w:jc w:val="both"/>
              <w:rPr>
                <w:sz w:val="20"/>
                <w:szCs w:val="20"/>
              </w:rPr>
            </w:pPr>
            <w:r w:rsidRPr="00C35C58">
              <w:rPr>
                <w:sz w:val="20"/>
                <w:szCs w:val="20"/>
              </w:rPr>
              <w:t>Notifier submits the notification</w:t>
            </w:r>
          </w:p>
        </w:tc>
        <w:tc>
          <w:tcPr>
            <w:tcW w:w="1937" w:type="pct"/>
            <w:vAlign w:val="center"/>
          </w:tcPr>
          <w:p w14:paraId="7D85D33C" w14:textId="4956FD66" w:rsidR="00AF2739" w:rsidRPr="00C35C58" w:rsidRDefault="00AF2739" w:rsidP="00C35C58">
            <w:pPr>
              <w:jc w:val="both"/>
              <w:rPr>
                <w:sz w:val="20"/>
                <w:szCs w:val="20"/>
              </w:rPr>
            </w:pPr>
            <w:r w:rsidRPr="00C35C58">
              <w:rPr>
                <w:sz w:val="20"/>
                <w:szCs w:val="20"/>
              </w:rPr>
              <w:t>Only notifier and waste producers listed in the notification can see the notification</w:t>
            </w:r>
          </w:p>
          <w:p w14:paraId="1205B32A" w14:textId="18EA6A39" w:rsidR="00AF2739" w:rsidRPr="00C35C58" w:rsidRDefault="00AF2739" w:rsidP="00C35C58">
            <w:pPr>
              <w:jc w:val="both"/>
              <w:rPr>
                <w:sz w:val="20"/>
                <w:szCs w:val="20"/>
              </w:rPr>
            </w:pPr>
            <w:r w:rsidRPr="00C35C58">
              <w:rPr>
                <w:sz w:val="20"/>
                <w:szCs w:val="20"/>
              </w:rPr>
              <w:t>Notifier can update the notification until it is submitted</w:t>
            </w:r>
            <w:r w:rsidRPr="00C35C58">
              <w:rPr>
                <w:rStyle w:val="Funotenzeichen"/>
                <w:sz w:val="20"/>
                <w:szCs w:val="20"/>
              </w:rPr>
              <w:footnoteReference w:id="6"/>
            </w:r>
          </w:p>
        </w:tc>
      </w:tr>
      <w:tr w:rsidR="00AF2739" w:rsidRPr="00C35C58" w14:paraId="225AA2D8" w14:textId="43CC2ABF" w:rsidTr="00D32F69">
        <w:tc>
          <w:tcPr>
            <w:tcW w:w="600" w:type="pct"/>
            <w:vAlign w:val="center"/>
          </w:tcPr>
          <w:p w14:paraId="2C104736" w14:textId="412D1B9D" w:rsidR="00AF2739" w:rsidRPr="00C35C58" w:rsidRDefault="00AF2739" w:rsidP="00C35C58">
            <w:pPr>
              <w:jc w:val="both"/>
              <w:rPr>
                <w:b/>
                <w:bCs/>
                <w:sz w:val="20"/>
                <w:szCs w:val="20"/>
              </w:rPr>
            </w:pPr>
            <w:r w:rsidRPr="00C35C58">
              <w:rPr>
                <w:b/>
                <w:bCs/>
                <w:sz w:val="20"/>
                <w:szCs w:val="20"/>
              </w:rPr>
              <w:t>DELETED</w:t>
            </w:r>
          </w:p>
        </w:tc>
        <w:tc>
          <w:tcPr>
            <w:tcW w:w="1150" w:type="pct"/>
            <w:vAlign w:val="center"/>
          </w:tcPr>
          <w:p w14:paraId="0788AB14" w14:textId="7D040A46" w:rsidR="00AF2739" w:rsidRPr="00C35C58" w:rsidRDefault="00AF2739" w:rsidP="00C35C58">
            <w:pPr>
              <w:jc w:val="both"/>
              <w:rPr>
                <w:sz w:val="20"/>
                <w:szCs w:val="20"/>
              </w:rPr>
            </w:pPr>
            <w:r w:rsidRPr="00C35C58">
              <w:rPr>
                <w:sz w:val="20"/>
                <w:szCs w:val="20"/>
              </w:rPr>
              <w:t>Notifier deletes the draft notification</w:t>
            </w:r>
          </w:p>
        </w:tc>
        <w:tc>
          <w:tcPr>
            <w:tcW w:w="1313" w:type="pct"/>
            <w:vAlign w:val="center"/>
          </w:tcPr>
          <w:p w14:paraId="2117C42E" w14:textId="0A058D60" w:rsidR="00AF2739" w:rsidRPr="00C35C58" w:rsidRDefault="00AF2739" w:rsidP="00C35C58">
            <w:pPr>
              <w:jc w:val="both"/>
              <w:rPr>
                <w:sz w:val="20"/>
                <w:szCs w:val="20"/>
              </w:rPr>
            </w:pPr>
            <w:r w:rsidRPr="00C35C58">
              <w:rPr>
                <w:sz w:val="20"/>
                <w:szCs w:val="20"/>
              </w:rPr>
              <w:t>Not applicable</w:t>
            </w:r>
          </w:p>
        </w:tc>
        <w:tc>
          <w:tcPr>
            <w:tcW w:w="1937" w:type="pct"/>
            <w:vAlign w:val="center"/>
          </w:tcPr>
          <w:p w14:paraId="27CDEF1B" w14:textId="25B249F6" w:rsidR="00AF2739" w:rsidRPr="00C35C58" w:rsidRDefault="00AF2739" w:rsidP="00C35C58">
            <w:pPr>
              <w:jc w:val="both"/>
              <w:rPr>
                <w:sz w:val="20"/>
                <w:szCs w:val="20"/>
              </w:rPr>
            </w:pPr>
            <w:r w:rsidRPr="00C35C58">
              <w:rPr>
                <w:sz w:val="20"/>
                <w:szCs w:val="20"/>
              </w:rPr>
              <w:t>Notification is deleted and cannot be further changed or submitted</w:t>
            </w:r>
          </w:p>
        </w:tc>
      </w:tr>
      <w:tr w:rsidR="00AF2739" w:rsidRPr="00C35C58" w14:paraId="4FF99359" w14:textId="0CC275D7" w:rsidTr="00D32F69">
        <w:tc>
          <w:tcPr>
            <w:tcW w:w="600" w:type="pct"/>
            <w:vAlign w:val="center"/>
          </w:tcPr>
          <w:p w14:paraId="0A260F9D" w14:textId="701792F6" w:rsidR="00AF2739" w:rsidRPr="00C35C58" w:rsidRDefault="00AF2739" w:rsidP="00C35C58">
            <w:pPr>
              <w:jc w:val="both"/>
              <w:rPr>
                <w:b/>
                <w:bCs/>
                <w:sz w:val="20"/>
                <w:szCs w:val="20"/>
              </w:rPr>
            </w:pPr>
            <w:r w:rsidRPr="00C35C58">
              <w:rPr>
                <w:b/>
                <w:bCs/>
                <w:sz w:val="20"/>
                <w:szCs w:val="20"/>
              </w:rPr>
              <w:t>SUBMITTED</w:t>
            </w:r>
          </w:p>
        </w:tc>
        <w:tc>
          <w:tcPr>
            <w:tcW w:w="1150" w:type="pct"/>
            <w:vAlign w:val="center"/>
          </w:tcPr>
          <w:p w14:paraId="7131B706" w14:textId="3706C411" w:rsidR="00AF2739" w:rsidRPr="00C35C58" w:rsidRDefault="00AF2739" w:rsidP="00C35C58">
            <w:pPr>
              <w:jc w:val="both"/>
              <w:rPr>
                <w:sz w:val="20"/>
                <w:szCs w:val="20"/>
              </w:rPr>
            </w:pPr>
            <w:r w:rsidRPr="00C35C58">
              <w:rPr>
                <w:sz w:val="20"/>
                <w:szCs w:val="20"/>
              </w:rPr>
              <w:t xml:space="preserve">Notifier submits the notification </w:t>
            </w:r>
          </w:p>
          <w:p w14:paraId="1B475BD7" w14:textId="279C7F53" w:rsidR="00AF2739" w:rsidRPr="00C35C58" w:rsidRDefault="00AF2739" w:rsidP="00C35C58">
            <w:pPr>
              <w:jc w:val="both"/>
              <w:rPr>
                <w:sz w:val="20"/>
                <w:szCs w:val="20"/>
              </w:rPr>
            </w:pPr>
            <w:r w:rsidRPr="00C35C58">
              <w:rPr>
                <w:sz w:val="20"/>
                <w:szCs w:val="20"/>
              </w:rPr>
              <w:t>(when data required in the notification document is inserted into the draft and draft is authenticated by notifier and all waste producers)</w:t>
            </w:r>
          </w:p>
        </w:tc>
        <w:tc>
          <w:tcPr>
            <w:tcW w:w="1313" w:type="pct"/>
            <w:vAlign w:val="center"/>
          </w:tcPr>
          <w:p w14:paraId="1B9B07EC" w14:textId="17CA0A3C" w:rsidR="00AF2739" w:rsidRPr="00C35C58" w:rsidRDefault="00AF2739" w:rsidP="00B46365">
            <w:pPr>
              <w:pStyle w:val="Listenabsatz"/>
              <w:numPr>
                <w:ilvl w:val="0"/>
                <w:numId w:val="6"/>
              </w:numPr>
              <w:ind w:left="360"/>
              <w:jc w:val="both"/>
              <w:rPr>
                <w:sz w:val="20"/>
                <w:szCs w:val="20"/>
              </w:rPr>
            </w:pPr>
            <w:r w:rsidRPr="00C35C58">
              <w:rPr>
                <w:sz w:val="20"/>
                <w:szCs w:val="20"/>
              </w:rPr>
              <w:t>Any of the indicated CAs invalidates the notification, or</w:t>
            </w:r>
          </w:p>
          <w:p w14:paraId="258BA0C8" w14:textId="785F094C" w:rsidR="00AF2739" w:rsidRPr="00C35C58" w:rsidRDefault="00AF2739" w:rsidP="00B46365">
            <w:pPr>
              <w:pStyle w:val="Listenabsatz"/>
              <w:numPr>
                <w:ilvl w:val="0"/>
                <w:numId w:val="6"/>
              </w:numPr>
              <w:ind w:left="360"/>
              <w:jc w:val="both"/>
              <w:rPr>
                <w:sz w:val="20"/>
                <w:szCs w:val="20"/>
              </w:rPr>
            </w:pPr>
            <w:r w:rsidRPr="00C35C58">
              <w:rPr>
                <w:sz w:val="20"/>
                <w:szCs w:val="20"/>
              </w:rPr>
              <w:t>Notifier cancels the notification, or</w:t>
            </w:r>
          </w:p>
          <w:p w14:paraId="78A3ED66" w14:textId="7145900A" w:rsidR="00AF2739" w:rsidRPr="00C35C58" w:rsidRDefault="00AF2739" w:rsidP="00B46365">
            <w:pPr>
              <w:pStyle w:val="Listenabsatz"/>
              <w:numPr>
                <w:ilvl w:val="0"/>
                <w:numId w:val="6"/>
              </w:numPr>
              <w:ind w:left="360"/>
              <w:jc w:val="both"/>
              <w:rPr>
                <w:sz w:val="20"/>
                <w:szCs w:val="20"/>
              </w:rPr>
            </w:pPr>
            <w:r w:rsidRPr="00C35C58">
              <w:rPr>
                <w:sz w:val="20"/>
                <w:szCs w:val="20"/>
              </w:rPr>
              <w:t>CA of dispatch considers notification properly carried out and all CAs of transit and CA of destination considered it properly completed</w:t>
            </w:r>
          </w:p>
        </w:tc>
        <w:tc>
          <w:tcPr>
            <w:tcW w:w="1937" w:type="pct"/>
            <w:vAlign w:val="center"/>
          </w:tcPr>
          <w:p w14:paraId="43D74C9A" w14:textId="4E9E347E" w:rsidR="00AF2739" w:rsidRPr="00C35C58" w:rsidRDefault="00AF2739" w:rsidP="00B46365">
            <w:pPr>
              <w:pStyle w:val="Listenabsatz"/>
              <w:numPr>
                <w:ilvl w:val="0"/>
                <w:numId w:val="6"/>
              </w:numPr>
              <w:ind w:left="360"/>
              <w:jc w:val="both"/>
              <w:rPr>
                <w:sz w:val="20"/>
                <w:szCs w:val="20"/>
              </w:rPr>
            </w:pPr>
            <w:r w:rsidRPr="00C35C58">
              <w:rPr>
                <w:sz w:val="20"/>
                <w:szCs w:val="20"/>
              </w:rPr>
              <w:t>All CAs indicated in the notification can see the document and start the review process (they can ask for additional information, consider it properly carried out, properly completed or invalid, as applicable)</w:t>
            </w:r>
          </w:p>
          <w:p w14:paraId="35A2952D" w14:textId="7E8F35A0" w:rsidR="00AF2739" w:rsidRPr="00C35C58" w:rsidRDefault="00AF2739" w:rsidP="00B46365">
            <w:pPr>
              <w:pStyle w:val="Listenabsatz"/>
              <w:numPr>
                <w:ilvl w:val="0"/>
                <w:numId w:val="6"/>
              </w:numPr>
              <w:ind w:left="360"/>
              <w:jc w:val="both"/>
              <w:rPr>
                <w:sz w:val="20"/>
                <w:szCs w:val="20"/>
              </w:rPr>
            </w:pPr>
            <w:r w:rsidRPr="00C35C58">
              <w:rPr>
                <w:sz w:val="20"/>
                <w:szCs w:val="20"/>
              </w:rPr>
              <w:t>Notifier cannot change the document (except for when there is an unanswered request for additional information)</w:t>
            </w:r>
          </w:p>
          <w:p w14:paraId="3941A209" w14:textId="17DCBB33" w:rsidR="00AF2739" w:rsidRPr="00C35C58" w:rsidRDefault="00AF2739" w:rsidP="00B46365">
            <w:pPr>
              <w:pStyle w:val="Listenabsatz"/>
              <w:numPr>
                <w:ilvl w:val="0"/>
                <w:numId w:val="6"/>
              </w:numPr>
              <w:ind w:left="360"/>
              <w:jc w:val="both"/>
              <w:rPr>
                <w:sz w:val="20"/>
                <w:szCs w:val="20"/>
              </w:rPr>
            </w:pPr>
            <w:r w:rsidRPr="00C35C58">
              <w:rPr>
                <w:sz w:val="20"/>
                <w:szCs w:val="20"/>
              </w:rPr>
              <w:t>Operators indicated in the notification can see the notification (except for carriers)</w:t>
            </w:r>
          </w:p>
          <w:p w14:paraId="25F20013" w14:textId="2FB34DF5" w:rsidR="00AF2739" w:rsidRPr="00C35C58" w:rsidRDefault="00AF2739" w:rsidP="00B46365">
            <w:pPr>
              <w:pStyle w:val="Listenabsatz"/>
              <w:numPr>
                <w:ilvl w:val="0"/>
                <w:numId w:val="6"/>
              </w:numPr>
              <w:ind w:left="360"/>
              <w:jc w:val="both"/>
              <w:rPr>
                <w:sz w:val="20"/>
                <w:szCs w:val="20"/>
              </w:rPr>
            </w:pPr>
            <w:r w:rsidRPr="00C35C58">
              <w:rPr>
                <w:sz w:val="20"/>
                <w:szCs w:val="20"/>
              </w:rPr>
              <w:t>Notifier can cancel the notification</w:t>
            </w:r>
          </w:p>
        </w:tc>
      </w:tr>
      <w:tr w:rsidR="00AF2739" w:rsidRPr="00C35C58" w14:paraId="2E2F5C16" w14:textId="09530696" w:rsidTr="00D32F69">
        <w:tc>
          <w:tcPr>
            <w:tcW w:w="600" w:type="pct"/>
            <w:vAlign w:val="center"/>
          </w:tcPr>
          <w:p w14:paraId="34968AE2" w14:textId="070ECEAA" w:rsidR="00AF2739" w:rsidRPr="00C35C58" w:rsidRDefault="00AF2739" w:rsidP="00C35C58">
            <w:pPr>
              <w:jc w:val="both"/>
              <w:rPr>
                <w:b/>
                <w:bCs/>
                <w:sz w:val="20"/>
                <w:szCs w:val="20"/>
              </w:rPr>
            </w:pPr>
            <w:r w:rsidRPr="00C35C58">
              <w:rPr>
                <w:b/>
                <w:bCs/>
                <w:sz w:val="20"/>
                <w:szCs w:val="20"/>
              </w:rPr>
              <w:t>INVALID</w:t>
            </w:r>
          </w:p>
        </w:tc>
        <w:tc>
          <w:tcPr>
            <w:tcW w:w="1150" w:type="pct"/>
            <w:vAlign w:val="center"/>
          </w:tcPr>
          <w:p w14:paraId="0E5AD9DE" w14:textId="4DDC2085" w:rsidR="00AF2739" w:rsidRPr="00C35C58" w:rsidRDefault="00AF2739" w:rsidP="00C35C58">
            <w:pPr>
              <w:jc w:val="both"/>
              <w:rPr>
                <w:sz w:val="20"/>
                <w:szCs w:val="20"/>
              </w:rPr>
            </w:pPr>
            <w:r w:rsidRPr="00C35C58">
              <w:rPr>
                <w:sz w:val="20"/>
                <w:szCs w:val="20"/>
              </w:rPr>
              <w:t>Any CA listed in the notification clicks on “invalidate”</w:t>
            </w:r>
          </w:p>
        </w:tc>
        <w:tc>
          <w:tcPr>
            <w:tcW w:w="1313" w:type="pct"/>
            <w:vAlign w:val="center"/>
          </w:tcPr>
          <w:p w14:paraId="4E64E45A" w14:textId="59659519" w:rsidR="00AF2739" w:rsidRPr="00C35C58" w:rsidRDefault="00AF2739" w:rsidP="00C35C58">
            <w:pPr>
              <w:jc w:val="both"/>
              <w:rPr>
                <w:sz w:val="20"/>
                <w:szCs w:val="20"/>
              </w:rPr>
            </w:pPr>
            <w:r w:rsidRPr="00C35C58">
              <w:rPr>
                <w:sz w:val="20"/>
                <w:szCs w:val="20"/>
              </w:rPr>
              <w:t>CA that invalidated the notification revalidates it</w:t>
            </w:r>
          </w:p>
        </w:tc>
        <w:tc>
          <w:tcPr>
            <w:tcW w:w="1937" w:type="pct"/>
            <w:vAlign w:val="center"/>
          </w:tcPr>
          <w:p w14:paraId="0F992E36" w14:textId="6AFDA035" w:rsidR="00AF2739" w:rsidRPr="00C35C58" w:rsidRDefault="00AF2739" w:rsidP="00B46365">
            <w:pPr>
              <w:pStyle w:val="Listenabsatz"/>
              <w:numPr>
                <w:ilvl w:val="0"/>
                <w:numId w:val="11"/>
              </w:numPr>
              <w:ind w:left="360"/>
              <w:jc w:val="both"/>
              <w:rPr>
                <w:sz w:val="20"/>
                <w:szCs w:val="20"/>
              </w:rPr>
            </w:pPr>
            <w:r w:rsidRPr="00C35C58">
              <w:rPr>
                <w:sz w:val="20"/>
                <w:szCs w:val="20"/>
              </w:rPr>
              <w:t>Notifier cannot change anything in the notification</w:t>
            </w:r>
            <w:r w:rsidRPr="00C35C58">
              <w:rPr>
                <w:rStyle w:val="Funotenzeichen"/>
                <w:sz w:val="20"/>
                <w:szCs w:val="20"/>
              </w:rPr>
              <w:footnoteReference w:id="7"/>
            </w:r>
          </w:p>
          <w:p w14:paraId="028E751C" w14:textId="2C4FB803" w:rsidR="00AF2739" w:rsidRPr="00C35C58" w:rsidRDefault="00AF2739" w:rsidP="00B46365">
            <w:pPr>
              <w:pStyle w:val="Listenabsatz"/>
              <w:numPr>
                <w:ilvl w:val="0"/>
                <w:numId w:val="11"/>
              </w:numPr>
              <w:ind w:left="360"/>
              <w:jc w:val="both"/>
              <w:rPr>
                <w:sz w:val="20"/>
                <w:szCs w:val="20"/>
              </w:rPr>
            </w:pPr>
            <w:r w:rsidRPr="00C35C58">
              <w:rPr>
                <w:sz w:val="20"/>
                <w:szCs w:val="20"/>
              </w:rPr>
              <w:t>All the CAs can see the notification, but the only action allowed at this stage will be the revalidation of the notification by the CA that invalidated it</w:t>
            </w:r>
          </w:p>
        </w:tc>
      </w:tr>
      <w:tr w:rsidR="00AF2739" w:rsidRPr="00C35C58" w14:paraId="7AC63F3B" w14:textId="246D9750" w:rsidTr="00D32F69">
        <w:tc>
          <w:tcPr>
            <w:tcW w:w="600" w:type="pct"/>
            <w:vAlign w:val="center"/>
          </w:tcPr>
          <w:p w14:paraId="69EC7236" w14:textId="488CBC06" w:rsidR="00AF2739" w:rsidRPr="00C35C58" w:rsidRDefault="00AF2739" w:rsidP="00C35C58">
            <w:pPr>
              <w:jc w:val="both"/>
              <w:rPr>
                <w:b/>
                <w:bCs/>
                <w:sz w:val="20"/>
                <w:szCs w:val="20"/>
              </w:rPr>
            </w:pPr>
            <w:r w:rsidRPr="00C35C58">
              <w:rPr>
                <w:b/>
                <w:bCs/>
                <w:sz w:val="20"/>
                <w:szCs w:val="20"/>
              </w:rPr>
              <w:t>SATISFIED</w:t>
            </w:r>
          </w:p>
        </w:tc>
        <w:tc>
          <w:tcPr>
            <w:tcW w:w="1150" w:type="pct"/>
            <w:vAlign w:val="center"/>
          </w:tcPr>
          <w:p w14:paraId="2EE677A1" w14:textId="195C7E90" w:rsidR="00AF2739" w:rsidRPr="00C35C58" w:rsidRDefault="00AF2739" w:rsidP="00B46365">
            <w:pPr>
              <w:pStyle w:val="Listenabsatz"/>
              <w:numPr>
                <w:ilvl w:val="0"/>
                <w:numId w:val="7"/>
              </w:numPr>
              <w:ind w:left="360"/>
              <w:jc w:val="both"/>
              <w:rPr>
                <w:sz w:val="20"/>
                <w:szCs w:val="20"/>
              </w:rPr>
            </w:pPr>
            <w:r w:rsidRPr="00C35C58">
              <w:rPr>
                <w:sz w:val="20"/>
                <w:szCs w:val="20"/>
              </w:rPr>
              <w:t>CA dispatch considered it properly carried out and</w:t>
            </w:r>
          </w:p>
          <w:p w14:paraId="5A88388C" w14:textId="42C504EF" w:rsidR="00AF2739" w:rsidRPr="00C35C58" w:rsidRDefault="00AF2739" w:rsidP="00B46365">
            <w:pPr>
              <w:pStyle w:val="Listenabsatz"/>
              <w:numPr>
                <w:ilvl w:val="0"/>
                <w:numId w:val="7"/>
              </w:numPr>
              <w:ind w:left="360"/>
              <w:jc w:val="both"/>
              <w:rPr>
                <w:sz w:val="20"/>
                <w:szCs w:val="20"/>
              </w:rPr>
            </w:pPr>
            <w:r w:rsidRPr="00C35C58">
              <w:rPr>
                <w:sz w:val="20"/>
                <w:szCs w:val="20"/>
              </w:rPr>
              <w:t>all CAs of transit and CA of destination considered it properly completed</w:t>
            </w:r>
          </w:p>
        </w:tc>
        <w:tc>
          <w:tcPr>
            <w:tcW w:w="1313" w:type="pct"/>
            <w:vAlign w:val="center"/>
          </w:tcPr>
          <w:p w14:paraId="36EE43A1" w14:textId="104441FD" w:rsidR="00AF2739" w:rsidRPr="00C35C58" w:rsidRDefault="00AF2739" w:rsidP="00B46365">
            <w:pPr>
              <w:pStyle w:val="Listenabsatz"/>
              <w:numPr>
                <w:ilvl w:val="0"/>
                <w:numId w:val="7"/>
              </w:numPr>
              <w:ind w:left="360"/>
              <w:jc w:val="both"/>
              <w:rPr>
                <w:sz w:val="20"/>
                <w:szCs w:val="20"/>
              </w:rPr>
            </w:pPr>
            <w:r w:rsidRPr="00C35C58">
              <w:rPr>
                <w:sz w:val="20"/>
                <w:szCs w:val="20"/>
              </w:rPr>
              <w:t>All CAs provide a decision, or</w:t>
            </w:r>
          </w:p>
          <w:p w14:paraId="6DA5391F" w14:textId="26DF8AF8" w:rsidR="00AF2739" w:rsidRPr="00C35C58" w:rsidRDefault="00AF2739" w:rsidP="00B46365">
            <w:pPr>
              <w:pStyle w:val="Listenabsatz"/>
              <w:numPr>
                <w:ilvl w:val="0"/>
                <w:numId w:val="7"/>
              </w:numPr>
              <w:ind w:left="360"/>
              <w:jc w:val="both"/>
              <w:rPr>
                <w:sz w:val="20"/>
                <w:szCs w:val="20"/>
              </w:rPr>
            </w:pPr>
            <w:r w:rsidRPr="00C35C58">
              <w:rPr>
                <w:sz w:val="20"/>
                <w:szCs w:val="20"/>
              </w:rPr>
              <w:t>Notifier cancels the notification</w:t>
            </w:r>
          </w:p>
          <w:p w14:paraId="768D5EF5" w14:textId="68E30E41" w:rsidR="00AF2739" w:rsidRPr="00C35C58" w:rsidRDefault="00AF2739" w:rsidP="00C35C58">
            <w:pPr>
              <w:jc w:val="both"/>
              <w:rPr>
                <w:sz w:val="20"/>
                <w:szCs w:val="20"/>
              </w:rPr>
            </w:pPr>
          </w:p>
        </w:tc>
        <w:tc>
          <w:tcPr>
            <w:tcW w:w="1937" w:type="pct"/>
            <w:vAlign w:val="center"/>
          </w:tcPr>
          <w:p w14:paraId="2880D138" w14:textId="3C951314" w:rsidR="00AF2739" w:rsidRPr="00C35C58" w:rsidRDefault="00AF2739" w:rsidP="00B46365">
            <w:pPr>
              <w:pStyle w:val="Listenabsatz"/>
              <w:numPr>
                <w:ilvl w:val="0"/>
                <w:numId w:val="18"/>
              </w:numPr>
              <w:jc w:val="both"/>
              <w:rPr>
                <w:sz w:val="20"/>
                <w:szCs w:val="20"/>
              </w:rPr>
            </w:pPr>
            <w:r w:rsidRPr="00C35C58">
              <w:rPr>
                <w:sz w:val="20"/>
                <w:szCs w:val="20"/>
              </w:rPr>
              <w:t>Notifier cannot change anything in the notification, but can cancel it</w:t>
            </w:r>
          </w:p>
          <w:p w14:paraId="70E720B1" w14:textId="14DF9738" w:rsidR="00AF2739" w:rsidRPr="00C35C58" w:rsidRDefault="00AF2739" w:rsidP="00B46365">
            <w:pPr>
              <w:pStyle w:val="Listenabsatz"/>
              <w:numPr>
                <w:ilvl w:val="0"/>
                <w:numId w:val="18"/>
              </w:numPr>
              <w:jc w:val="both"/>
              <w:rPr>
                <w:sz w:val="20"/>
                <w:szCs w:val="20"/>
              </w:rPr>
            </w:pPr>
            <w:r w:rsidRPr="00C35C58">
              <w:rPr>
                <w:sz w:val="20"/>
                <w:szCs w:val="20"/>
              </w:rPr>
              <w:t>CAs cannot request additional information or invalidate the notification</w:t>
            </w:r>
          </w:p>
          <w:p w14:paraId="6DDE0DD9" w14:textId="3461BBC7" w:rsidR="00AF2739" w:rsidRPr="00C35C58" w:rsidRDefault="00AF2739" w:rsidP="00B46365">
            <w:pPr>
              <w:pStyle w:val="Listenabsatz"/>
              <w:numPr>
                <w:ilvl w:val="0"/>
                <w:numId w:val="18"/>
              </w:numPr>
              <w:jc w:val="both"/>
              <w:rPr>
                <w:sz w:val="20"/>
                <w:szCs w:val="20"/>
              </w:rPr>
            </w:pPr>
            <w:r w:rsidRPr="00C35C58">
              <w:rPr>
                <w:sz w:val="20"/>
                <w:szCs w:val="20"/>
              </w:rPr>
              <w:t>CAs can provide a decision on this notification</w:t>
            </w:r>
          </w:p>
        </w:tc>
      </w:tr>
      <w:tr w:rsidR="00AF2739" w:rsidRPr="00C35C58" w14:paraId="39D8D736" w14:textId="5C0176AC" w:rsidTr="00D32F69">
        <w:tc>
          <w:tcPr>
            <w:tcW w:w="600" w:type="pct"/>
            <w:vAlign w:val="center"/>
          </w:tcPr>
          <w:p w14:paraId="2274AEF3" w14:textId="4BC25C25" w:rsidR="00AF2739" w:rsidRPr="00C35C58" w:rsidRDefault="00AF2739" w:rsidP="00C35C58">
            <w:pPr>
              <w:jc w:val="both"/>
              <w:rPr>
                <w:b/>
                <w:bCs/>
                <w:sz w:val="20"/>
                <w:szCs w:val="20"/>
              </w:rPr>
            </w:pPr>
            <w:r w:rsidRPr="00C35C58">
              <w:rPr>
                <w:b/>
                <w:bCs/>
                <w:sz w:val="20"/>
                <w:szCs w:val="20"/>
              </w:rPr>
              <w:t>CANCELLED</w:t>
            </w:r>
          </w:p>
        </w:tc>
        <w:tc>
          <w:tcPr>
            <w:tcW w:w="1150" w:type="pct"/>
            <w:vAlign w:val="center"/>
          </w:tcPr>
          <w:p w14:paraId="71686522" w14:textId="4A6FBBA3" w:rsidR="00AF2739" w:rsidRPr="00C35C58" w:rsidRDefault="00AF2739" w:rsidP="00C35C58">
            <w:pPr>
              <w:jc w:val="both"/>
              <w:rPr>
                <w:sz w:val="20"/>
                <w:szCs w:val="20"/>
              </w:rPr>
            </w:pPr>
            <w:r w:rsidRPr="00C35C58">
              <w:rPr>
                <w:sz w:val="20"/>
                <w:szCs w:val="20"/>
              </w:rPr>
              <w:t>Notifier clicks on “cancel notification”. This action will be possible when notification has statuses: submitted, consented, objected</w:t>
            </w:r>
          </w:p>
        </w:tc>
        <w:tc>
          <w:tcPr>
            <w:tcW w:w="1313" w:type="pct"/>
            <w:vAlign w:val="center"/>
          </w:tcPr>
          <w:p w14:paraId="4CFCC6C8" w14:textId="741A86B0" w:rsidR="00AF2739" w:rsidRPr="00C35C58" w:rsidRDefault="00AF2739" w:rsidP="00C35C58">
            <w:pPr>
              <w:jc w:val="both"/>
              <w:rPr>
                <w:sz w:val="20"/>
                <w:szCs w:val="20"/>
              </w:rPr>
            </w:pPr>
            <w:r w:rsidRPr="00C35C58">
              <w:rPr>
                <w:sz w:val="20"/>
                <w:szCs w:val="20"/>
              </w:rPr>
              <w:t>Not applicable</w:t>
            </w:r>
          </w:p>
        </w:tc>
        <w:tc>
          <w:tcPr>
            <w:tcW w:w="1937" w:type="pct"/>
            <w:vAlign w:val="center"/>
          </w:tcPr>
          <w:p w14:paraId="1862C332" w14:textId="042E3D32" w:rsidR="00AF2739" w:rsidRPr="00C35C58" w:rsidRDefault="00AF2739" w:rsidP="00B46365">
            <w:pPr>
              <w:pStyle w:val="Listenabsatz"/>
              <w:numPr>
                <w:ilvl w:val="0"/>
                <w:numId w:val="8"/>
              </w:numPr>
              <w:ind w:left="360"/>
              <w:jc w:val="both"/>
              <w:rPr>
                <w:sz w:val="20"/>
                <w:szCs w:val="20"/>
              </w:rPr>
            </w:pPr>
            <w:r w:rsidRPr="00C35C58">
              <w:rPr>
                <w:sz w:val="20"/>
                <w:szCs w:val="20"/>
              </w:rPr>
              <w:t>No one can change anything in the notification</w:t>
            </w:r>
          </w:p>
          <w:p w14:paraId="1FE71528" w14:textId="6114E05C" w:rsidR="00AF2739" w:rsidRPr="00C35C58" w:rsidRDefault="00AF2739" w:rsidP="00B46365">
            <w:pPr>
              <w:pStyle w:val="Listenabsatz"/>
              <w:numPr>
                <w:ilvl w:val="0"/>
                <w:numId w:val="8"/>
              </w:numPr>
              <w:ind w:left="360"/>
              <w:jc w:val="both"/>
              <w:rPr>
                <w:sz w:val="20"/>
                <w:szCs w:val="20"/>
              </w:rPr>
            </w:pPr>
            <w:r w:rsidRPr="00C35C58">
              <w:rPr>
                <w:sz w:val="20"/>
                <w:szCs w:val="20"/>
              </w:rPr>
              <w:t xml:space="preserve">Notification cannot be “uncancelled” </w:t>
            </w:r>
          </w:p>
          <w:p w14:paraId="7F2357A6" w14:textId="2A977491" w:rsidR="00AF2739" w:rsidRPr="00C35C58" w:rsidRDefault="00AF2739" w:rsidP="00B46365">
            <w:pPr>
              <w:pStyle w:val="Listenabsatz"/>
              <w:numPr>
                <w:ilvl w:val="0"/>
                <w:numId w:val="8"/>
              </w:numPr>
              <w:ind w:left="360"/>
              <w:jc w:val="both"/>
              <w:rPr>
                <w:sz w:val="20"/>
                <w:szCs w:val="20"/>
              </w:rPr>
            </w:pPr>
            <w:r w:rsidRPr="00C35C58">
              <w:rPr>
                <w:sz w:val="20"/>
                <w:szCs w:val="20"/>
              </w:rPr>
              <w:t>In case notification was consented:</w:t>
            </w:r>
          </w:p>
          <w:p w14:paraId="09E67D62" w14:textId="6214A137" w:rsidR="00AF2739" w:rsidRPr="00C35C58" w:rsidRDefault="00AF2739" w:rsidP="00B46365">
            <w:pPr>
              <w:pStyle w:val="Listenabsatz"/>
              <w:numPr>
                <w:ilvl w:val="0"/>
                <w:numId w:val="19"/>
              </w:numPr>
              <w:ind w:left="723"/>
              <w:jc w:val="both"/>
              <w:rPr>
                <w:sz w:val="20"/>
                <w:szCs w:val="20"/>
              </w:rPr>
            </w:pPr>
            <w:r w:rsidRPr="00C35C58">
              <w:rPr>
                <w:sz w:val="20"/>
                <w:szCs w:val="20"/>
              </w:rPr>
              <w:t>it will not be possible to submit new movement documents under given notification.</w:t>
            </w:r>
          </w:p>
          <w:p w14:paraId="6A64D8AA" w14:textId="724BAB8F" w:rsidR="00AF2739" w:rsidRPr="00C35C58" w:rsidRDefault="00AF2739" w:rsidP="00B46365">
            <w:pPr>
              <w:pStyle w:val="Listenabsatz"/>
              <w:numPr>
                <w:ilvl w:val="0"/>
                <w:numId w:val="19"/>
              </w:numPr>
              <w:ind w:left="723"/>
              <w:jc w:val="both"/>
              <w:rPr>
                <w:sz w:val="20"/>
                <w:szCs w:val="20"/>
              </w:rPr>
            </w:pPr>
            <w:r w:rsidRPr="00C35C58">
              <w:rPr>
                <w:sz w:val="20"/>
                <w:szCs w:val="20"/>
              </w:rPr>
              <w:t>it will be possible to complete movement documents that were already submitted</w:t>
            </w:r>
          </w:p>
        </w:tc>
      </w:tr>
      <w:tr w:rsidR="00AF2739" w:rsidRPr="00C35C58" w14:paraId="58D4ABB2" w14:textId="6FE05060" w:rsidTr="00D32F69">
        <w:tc>
          <w:tcPr>
            <w:tcW w:w="600" w:type="pct"/>
            <w:vAlign w:val="center"/>
          </w:tcPr>
          <w:p w14:paraId="4EC50A35" w14:textId="10D9F42B" w:rsidR="00AF2739" w:rsidRPr="00C35C58" w:rsidRDefault="00AF2739" w:rsidP="00C35C58">
            <w:pPr>
              <w:jc w:val="both"/>
              <w:rPr>
                <w:b/>
                <w:bCs/>
                <w:sz w:val="20"/>
                <w:szCs w:val="20"/>
              </w:rPr>
            </w:pPr>
            <w:r w:rsidRPr="00C35C58">
              <w:rPr>
                <w:b/>
                <w:bCs/>
                <w:sz w:val="20"/>
                <w:szCs w:val="20"/>
              </w:rPr>
              <w:t>CONSENTED</w:t>
            </w:r>
          </w:p>
        </w:tc>
        <w:tc>
          <w:tcPr>
            <w:tcW w:w="1150" w:type="pct"/>
            <w:vAlign w:val="center"/>
          </w:tcPr>
          <w:p w14:paraId="78257A0D" w14:textId="7C932A0A" w:rsidR="00AF2739" w:rsidRPr="00C35C58" w:rsidRDefault="00AF2739" w:rsidP="00C35C58">
            <w:pPr>
              <w:jc w:val="both"/>
              <w:rPr>
                <w:sz w:val="20"/>
                <w:szCs w:val="20"/>
              </w:rPr>
            </w:pPr>
            <w:r w:rsidRPr="00C35C58">
              <w:rPr>
                <w:sz w:val="20"/>
                <w:szCs w:val="20"/>
              </w:rPr>
              <w:t>all CAs consented to the notification (irrespective of validity period of each consent)</w:t>
            </w:r>
          </w:p>
        </w:tc>
        <w:tc>
          <w:tcPr>
            <w:tcW w:w="1313" w:type="pct"/>
            <w:vAlign w:val="center"/>
          </w:tcPr>
          <w:p w14:paraId="50C84D04" w14:textId="600195B2" w:rsidR="00AF2739" w:rsidRPr="00C35C58" w:rsidRDefault="00AF2739" w:rsidP="00B46365">
            <w:pPr>
              <w:pStyle w:val="Listenabsatz"/>
              <w:numPr>
                <w:ilvl w:val="0"/>
                <w:numId w:val="9"/>
              </w:numPr>
              <w:ind w:left="360"/>
              <w:jc w:val="both"/>
              <w:rPr>
                <w:sz w:val="20"/>
                <w:szCs w:val="20"/>
              </w:rPr>
            </w:pPr>
            <w:r w:rsidRPr="00C35C58">
              <w:rPr>
                <w:sz w:val="20"/>
                <w:szCs w:val="20"/>
              </w:rPr>
              <w:t>any of the CAs updates its decision to “objection” or “withdraws the consent”, or</w:t>
            </w:r>
          </w:p>
          <w:p w14:paraId="2F3F7BE1" w14:textId="12253D6B" w:rsidR="00AF2739" w:rsidRPr="00C35C58" w:rsidRDefault="00AF2739" w:rsidP="00B46365">
            <w:pPr>
              <w:pStyle w:val="Listenabsatz"/>
              <w:numPr>
                <w:ilvl w:val="0"/>
                <w:numId w:val="9"/>
              </w:numPr>
              <w:ind w:left="360"/>
              <w:jc w:val="both"/>
              <w:rPr>
                <w:sz w:val="20"/>
                <w:szCs w:val="20"/>
              </w:rPr>
            </w:pPr>
            <w:r w:rsidRPr="00C35C58">
              <w:rPr>
                <w:sz w:val="20"/>
                <w:szCs w:val="20"/>
              </w:rPr>
              <w:t>notifier cancels the notification</w:t>
            </w:r>
          </w:p>
          <w:p w14:paraId="31803005" w14:textId="7CBA8AD5" w:rsidR="00AF2739" w:rsidRPr="00C35C58" w:rsidRDefault="00AF2739" w:rsidP="00B46365">
            <w:pPr>
              <w:pStyle w:val="Listenabsatz"/>
              <w:numPr>
                <w:ilvl w:val="0"/>
                <w:numId w:val="9"/>
              </w:numPr>
              <w:ind w:left="360"/>
              <w:jc w:val="both"/>
              <w:rPr>
                <w:sz w:val="20"/>
                <w:szCs w:val="20"/>
              </w:rPr>
            </w:pPr>
            <w:r w:rsidRPr="00C35C58">
              <w:rPr>
                <w:sz w:val="20"/>
                <w:szCs w:val="20"/>
              </w:rPr>
              <w:t>notifier marks the notification as completed</w:t>
            </w:r>
          </w:p>
        </w:tc>
        <w:tc>
          <w:tcPr>
            <w:tcW w:w="1937" w:type="pct"/>
            <w:vAlign w:val="center"/>
          </w:tcPr>
          <w:p w14:paraId="1DBEFC05" w14:textId="3F9B16E0" w:rsidR="00AF2739" w:rsidRPr="00C35C58" w:rsidRDefault="00AF2739" w:rsidP="00B46365">
            <w:pPr>
              <w:pStyle w:val="Listenabsatz"/>
              <w:numPr>
                <w:ilvl w:val="0"/>
                <w:numId w:val="9"/>
              </w:numPr>
              <w:ind w:left="360"/>
              <w:jc w:val="both"/>
              <w:rPr>
                <w:sz w:val="20"/>
                <w:szCs w:val="20"/>
              </w:rPr>
            </w:pPr>
            <w:r w:rsidRPr="00C35C58">
              <w:rPr>
                <w:sz w:val="20"/>
                <w:szCs w:val="20"/>
              </w:rPr>
              <w:t>notifier can submit movement documents (but only when all required consents are valid)</w:t>
            </w:r>
          </w:p>
          <w:p w14:paraId="42D71B3E" w14:textId="3A20C5C8" w:rsidR="00AF2739" w:rsidRPr="00C35C58" w:rsidRDefault="00AF2739" w:rsidP="00B46365">
            <w:pPr>
              <w:pStyle w:val="Listenabsatz"/>
              <w:numPr>
                <w:ilvl w:val="0"/>
                <w:numId w:val="9"/>
              </w:numPr>
              <w:ind w:left="360"/>
              <w:jc w:val="both"/>
              <w:rPr>
                <w:sz w:val="20"/>
                <w:szCs w:val="20"/>
              </w:rPr>
            </w:pPr>
            <w:r w:rsidRPr="00C35C58">
              <w:rPr>
                <w:sz w:val="20"/>
                <w:szCs w:val="20"/>
              </w:rPr>
              <w:t>notifier cannot change the notification, but can request changes in line with Article 17 WSR</w:t>
            </w:r>
          </w:p>
          <w:p w14:paraId="513CE1AE" w14:textId="22EC48FF" w:rsidR="00AF2739" w:rsidRPr="00C35C58" w:rsidRDefault="00AF2739" w:rsidP="00B46365">
            <w:pPr>
              <w:pStyle w:val="Listenabsatz"/>
              <w:numPr>
                <w:ilvl w:val="0"/>
                <w:numId w:val="9"/>
              </w:numPr>
              <w:ind w:left="360"/>
              <w:jc w:val="both"/>
              <w:rPr>
                <w:sz w:val="20"/>
                <w:szCs w:val="20"/>
              </w:rPr>
            </w:pPr>
            <w:r w:rsidRPr="00C35C58">
              <w:rPr>
                <w:sz w:val="20"/>
                <w:szCs w:val="20"/>
              </w:rPr>
              <w:t>notifier can cancel notification</w:t>
            </w:r>
          </w:p>
          <w:p w14:paraId="27AAA6FB" w14:textId="2068CF2A" w:rsidR="00AF2739" w:rsidRPr="00C35C58" w:rsidRDefault="00AF2739" w:rsidP="00B46365">
            <w:pPr>
              <w:pStyle w:val="Listenabsatz"/>
              <w:numPr>
                <w:ilvl w:val="0"/>
                <w:numId w:val="9"/>
              </w:numPr>
              <w:ind w:left="360"/>
              <w:jc w:val="both"/>
              <w:rPr>
                <w:sz w:val="20"/>
                <w:szCs w:val="20"/>
              </w:rPr>
            </w:pPr>
            <w:r w:rsidRPr="00C35C58">
              <w:rPr>
                <w:sz w:val="20"/>
                <w:szCs w:val="20"/>
              </w:rPr>
              <w:t>any of the CAs can update their decisions and reply to notifier’s request for changes in the notification in line with Article 17 WSR</w:t>
            </w:r>
          </w:p>
        </w:tc>
      </w:tr>
      <w:tr w:rsidR="00AF2739" w:rsidRPr="00C35C58" w14:paraId="311FB842" w14:textId="3307DDB2" w:rsidTr="00D32F69">
        <w:tc>
          <w:tcPr>
            <w:tcW w:w="600" w:type="pct"/>
            <w:vAlign w:val="center"/>
          </w:tcPr>
          <w:p w14:paraId="71CBB490" w14:textId="275692D7" w:rsidR="00AF2739" w:rsidRPr="00C35C58" w:rsidRDefault="00AF2739" w:rsidP="00C35C58">
            <w:pPr>
              <w:jc w:val="both"/>
              <w:rPr>
                <w:b/>
                <w:bCs/>
                <w:sz w:val="20"/>
                <w:szCs w:val="20"/>
              </w:rPr>
            </w:pPr>
            <w:r w:rsidRPr="00C35C58">
              <w:rPr>
                <w:b/>
                <w:bCs/>
                <w:sz w:val="20"/>
                <w:szCs w:val="20"/>
              </w:rPr>
              <w:t>OBJECTED</w:t>
            </w:r>
          </w:p>
        </w:tc>
        <w:tc>
          <w:tcPr>
            <w:tcW w:w="1150" w:type="pct"/>
            <w:vAlign w:val="center"/>
          </w:tcPr>
          <w:p w14:paraId="2EDADD8B" w14:textId="651E0CFD" w:rsidR="00AF2739" w:rsidRPr="00C35C58" w:rsidRDefault="00AF2739" w:rsidP="00C35C58">
            <w:pPr>
              <w:jc w:val="both"/>
              <w:rPr>
                <w:sz w:val="20"/>
                <w:szCs w:val="20"/>
              </w:rPr>
            </w:pPr>
            <w:r w:rsidRPr="00C35C58">
              <w:rPr>
                <w:sz w:val="20"/>
                <w:szCs w:val="20"/>
              </w:rPr>
              <w:t>at least one of the CAs objected to the notification (also through updating initial consent)</w:t>
            </w:r>
          </w:p>
        </w:tc>
        <w:tc>
          <w:tcPr>
            <w:tcW w:w="1313" w:type="pct"/>
            <w:vAlign w:val="center"/>
          </w:tcPr>
          <w:p w14:paraId="1D71E042" w14:textId="12947A26" w:rsidR="00AF2739" w:rsidRPr="00C35C58" w:rsidRDefault="00AF2739" w:rsidP="00B46365">
            <w:pPr>
              <w:pStyle w:val="Listenabsatz"/>
              <w:numPr>
                <w:ilvl w:val="0"/>
                <w:numId w:val="10"/>
              </w:numPr>
              <w:ind w:left="360"/>
              <w:jc w:val="both"/>
              <w:rPr>
                <w:sz w:val="20"/>
                <w:szCs w:val="20"/>
              </w:rPr>
            </w:pPr>
            <w:r w:rsidRPr="00C35C58">
              <w:rPr>
                <w:sz w:val="20"/>
                <w:szCs w:val="20"/>
              </w:rPr>
              <w:t>any of the CAs issues or updates its decision to “objection”</w:t>
            </w:r>
          </w:p>
        </w:tc>
        <w:tc>
          <w:tcPr>
            <w:tcW w:w="1937" w:type="pct"/>
            <w:vAlign w:val="center"/>
          </w:tcPr>
          <w:p w14:paraId="34B517BF" w14:textId="69DC8F1F" w:rsidR="00AF2739" w:rsidRPr="00C35C58" w:rsidRDefault="00AF2739" w:rsidP="00B46365">
            <w:pPr>
              <w:pStyle w:val="Listenabsatz"/>
              <w:numPr>
                <w:ilvl w:val="0"/>
                <w:numId w:val="10"/>
              </w:numPr>
              <w:ind w:left="360"/>
              <w:jc w:val="both"/>
              <w:rPr>
                <w:sz w:val="20"/>
                <w:szCs w:val="20"/>
              </w:rPr>
            </w:pPr>
            <w:r w:rsidRPr="00C35C58">
              <w:rPr>
                <w:sz w:val="20"/>
                <w:szCs w:val="20"/>
              </w:rPr>
              <w:t>notifier cannot submit new movement documents</w:t>
            </w:r>
          </w:p>
          <w:p w14:paraId="225CD713" w14:textId="33D33E42" w:rsidR="00AF2739" w:rsidRPr="00C35C58" w:rsidRDefault="00AF2739" w:rsidP="00B46365">
            <w:pPr>
              <w:pStyle w:val="Listenabsatz"/>
              <w:numPr>
                <w:ilvl w:val="0"/>
                <w:numId w:val="10"/>
              </w:numPr>
              <w:ind w:left="360"/>
              <w:jc w:val="both"/>
              <w:rPr>
                <w:sz w:val="20"/>
                <w:szCs w:val="20"/>
              </w:rPr>
            </w:pPr>
            <w:r w:rsidRPr="00C35C58">
              <w:rPr>
                <w:sz w:val="20"/>
                <w:szCs w:val="20"/>
              </w:rPr>
              <w:t>respective boxes in movement documents that have been already submitted by the notifier can be updated by operators listed in the movement documents (carriers, consignee, facility)</w:t>
            </w:r>
          </w:p>
          <w:p w14:paraId="5EB3C1D4" w14:textId="36F6BEF0" w:rsidR="00AF2739" w:rsidRPr="00C35C58" w:rsidRDefault="00AF2739" w:rsidP="00B46365">
            <w:pPr>
              <w:pStyle w:val="Listenabsatz"/>
              <w:numPr>
                <w:ilvl w:val="0"/>
                <w:numId w:val="10"/>
              </w:numPr>
              <w:ind w:left="360"/>
              <w:jc w:val="both"/>
              <w:rPr>
                <w:sz w:val="20"/>
                <w:szCs w:val="20"/>
              </w:rPr>
            </w:pPr>
            <w:r w:rsidRPr="00C35C58">
              <w:rPr>
                <w:sz w:val="20"/>
                <w:szCs w:val="20"/>
              </w:rPr>
              <w:t>notifier can cancel notification</w:t>
            </w:r>
          </w:p>
        </w:tc>
      </w:tr>
      <w:tr w:rsidR="00AF2739" w:rsidRPr="00C35C58" w14:paraId="5C389ADC" w14:textId="76F0587E" w:rsidTr="00D32F69">
        <w:tc>
          <w:tcPr>
            <w:tcW w:w="600" w:type="pct"/>
            <w:vAlign w:val="center"/>
          </w:tcPr>
          <w:p w14:paraId="28EC9871" w14:textId="18705CA4" w:rsidR="00AF2739" w:rsidRPr="00C35C58" w:rsidRDefault="00AF2739" w:rsidP="00C35C58">
            <w:pPr>
              <w:jc w:val="both"/>
              <w:rPr>
                <w:b/>
                <w:bCs/>
                <w:sz w:val="20"/>
                <w:szCs w:val="20"/>
              </w:rPr>
            </w:pPr>
            <w:r w:rsidRPr="00C35C58">
              <w:rPr>
                <w:b/>
                <w:bCs/>
                <w:sz w:val="20"/>
                <w:szCs w:val="20"/>
              </w:rPr>
              <w:t>WITHDRAWN</w:t>
            </w:r>
          </w:p>
        </w:tc>
        <w:tc>
          <w:tcPr>
            <w:tcW w:w="1150" w:type="pct"/>
            <w:vAlign w:val="center"/>
          </w:tcPr>
          <w:p w14:paraId="11C0F526" w14:textId="22FEC427" w:rsidR="00AF2739" w:rsidRPr="00C35C58" w:rsidRDefault="00AF2739" w:rsidP="00C35C58">
            <w:pPr>
              <w:jc w:val="both"/>
              <w:rPr>
                <w:sz w:val="20"/>
                <w:szCs w:val="20"/>
              </w:rPr>
            </w:pPr>
            <w:r w:rsidRPr="00C35C58">
              <w:rPr>
                <w:sz w:val="20"/>
                <w:szCs w:val="20"/>
              </w:rPr>
              <w:t xml:space="preserve">at least one of the CAs withdrew the consent </w:t>
            </w:r>
          </w:p>
        </w:tc>
        <w:tc>
          <w:tcPr>
            <w:tcW w:w="1313" w:type="pct"/>
            <w:vAlign w:val="center"/>
          </w:tcPr>
          <w:p w14:paraId="328967C8" w14:textId="36278B93" w:rsidR="00AF2739" w:rsidRPr="00C35C58" w:rsidRDefault="00AF2739" w:rsidP="00C35C58">
            <w:pPr>
              <w:jc w:val="both"/>
              <w:rPr>
                <w:sz w:val="20"/>
                <w:szCs w:val="20"/>
              </w:rPr>
            </w:pPr>
            <w:r w:rsidRPr="00C35C58">
              <w:rPr>
                <w:sz w:val="20"/>
                <w:szCs w:val="20"/>
              </w:rPr>
              <w:t>The CA that withdrew the consent updates the decision to “Consent”</w:t>
            </w:r>
          </w:p>
        </w:tc>
        <w:tc>
          <w:tcPr>
            <w:tcW w:w="1937" w:type="pct"/>
            <w:vAlign w:val="center"/>
          </w:tcPr>
          <w:p w14:paraId="5C5F273D" w14:textId="1090B3AA" w:rsidR="00AF2739" w:rsidRPr="00C35C58" w:rsidRDefault="00AF2739" w:rsidP="00B46365">
            <w:pPr>
              <w:pStyle w:val="Listenabsatz"/>
              <w:numPr>
                <w:ilvl w:val="0"/>
                <w:numId w:val="10"/>
              </w:numPr>
              <w:ind w:left="360"/>
              <w:jc w:val="both"/>
              <w:rPr>
                <w:sz w:val="20"/>
                <w:szCs w:val="20"/>
              </w:rPr>
            </w:pPr>
            <w:r w:rsidRPr="00C35C58">
              <w:rPr>
                <w:sz w:val="20"/>
                <w:szCs w:val="20"/>
              </w:rPr>
              <w:t>notifier cannot submit new movement documents</w:t>
            </w:r>
          </w:p>
          <w:p w14:paraId="49714938" w14:textId="04D03A33" w:rsidR="00AF2739" w:rsidRPr="00C35C58" w:rsidRDefault="00AF2739" w:rsidP="00B46365">
            <w:pPr>
              <w:pStyle w:val="Listenabsatz"/>
              <w:numPr>
                <w:ilvl w:val="0"/>
                <w:numId w:val="10"/>
              </w:numPr>
              <w:ind w:left="360"/>
              <w:jc w:val="both"/>
              <w:rPr>
                <w:sz w:val="20"/>
                <w:szCs w:val="20"/>
              </w:rPr>
            </w:pPr>
            <w:r w:rsidRPr="00C35C58">
              <w:rPr>
                <w:sz w:val="20"/>
                <w:szCs w:val="20"/>
              </w:rPr>
              <w:t>respective boxes in movement documents that have been already submitted by the notifier can be updated by operators listed in the movement documents (carriers, consignee, facility)</w:t>
            </w:r>
          </w:p>
          <w:p w14:paraId="1A12BF10" w14:textId="3C5DD63B" w:rsidR="00AF2739" w:rsidRPr="00C35C58" w:rsidRDefault="00AF2739" w:rsidP="00B46365">
            <w:pPr>
              <w:pStyle w:val="Listenabsatz"/>
              <w:numPr>
                <w:ilvl w:val="0"/>
                <w:numId w:val="10"/>
              </w:numPr>
              <w:ind w:left="360"/>
              <w:jc w:val="both"/>
              <w:rPr>
                <w:sz w:val="20"/>
                <w:szCs w:val="20"/>
              </w:rPr>
            </w:pPr>
            <w:r w:rsidRPr="00C35C58">
              <w:rPr>
                <w:sz w:val="20"/>
                <w:szCs w:val="20"/>
              </w:rPr>
              <w:t>notifier can cancel notification</w:t>
            </w:r>
          </w:p>
        </w:tc>
      </w:tr>
      <w:tr w:rsidR="00AF2739" w:rsidRPr="00C35C58" w14:paraId="0FB2832B" w14:textId="1FA8AB7E" w:rsidTr="00D32F69">
        <w:tc>
          <w:tcPr>
            <w:tcW w:w="600" w:type="pct"/>
            <w:vAlign w:val="center"/>
          </w:tcPr>
          <w:p w14:paraId="0299BFCB" w14:textId="2A5EDA3A" w:rsidR="00AF2739" w:rsidRPr="00C35C58" w:rsidRDefault="00AF2739" w:rsidP="00C35C58">
            <w:pPr>
              <w:jc w:val="both"/>
              <w:rPr>
                <w:b/>
                <w:bCs/>
                <w:sz w:val="20"/>
                <w:szCs w:val="20"/>
              </w:rPr>
            </w:pPr>
            <w:r w:rsidRPr="00C35C58">
              <w:rPr>
                <w:b/>
                <w:bCs/>
                <w:sz w:val="20"/>
                <w:szCs w:val="20"/>
              </w:rPr>
              <w:t>COMPLETED</w:t>
            </w:r>
          </w:p>
        </w:tc>
        <w:tc>
          <w:tcPr>
            <w:tcW w:w="1150" w:type="pct"/>
            <w:vAlign w:val="center"/>
          </w:tcPr>
          <w:p w14:paraId="5F5F885D" w14:textId="10B44454" w:rsidR="00AF2739" w:rsidRPr="00C35C58" w:rsidRDefault="00AF2739" w:rsidP="00C35C58">
            <w:pPr>
              <w:jc w:val="both"/>
              <w:rPr>
                <w:sz w:val="20"/>
                <w:szCs w:val="20"/>
              </w:rPr>
            </w:pPr>
            <w:r w:rsidRPr="00C35C58">
              <w:rPr>
                <w:sz w:val="20"/>
                <w:szCs w:val="20"/>
              </w:rPr>
              <w:t>Notifier may mark notification as completed when:</w:t>
            </w:r>
          </w:p>
          <w:p w14:paraId="6EFF4BC6" w14:textId="22FE9612" w:rsidR="00AF2739" w:rsidRPr="00C35C58" w:rsidRDefault="00AF2739" w:rsidP="00B46365">
            <w:pPr>
              <w:pStyle w:val="Listenabsatz"/>
              <w:numPr>
                <w:ilvl w:val="0"/>
                <w:numId w:val="12"/>
              </w:numPr>
              <w:jc w:val="both"/>
              <w:rPr>
                <w:sz w:val="20"/>
                <w:szCs w:val="20"/>
              </w:rPr>
            </w:pPr>
            <w:r w:rsidRPr="00C35C58">
              <w:rPr>
                <w:sz w:val="20"/>
                <w:szCs w:val="20"/>
              </w:rPr>
              <w:t xml:space="preserve">All the movement documents generated based on a notification have been completed by all relevant operators, </w:t>
            </w:r>
          </w:p>
          <w:p w14:paraId="63A677C9" w14:textId="24AE4596" w:rsidR="00AF2739" w:rsidRPr="00C35C58" w:rsidRDefault="00AF2739" w:rsidP="00B46365">
            <w:pPr>
              <w:pStyle w:val="Listenabsatz"/>
              <w:numPr>
                <w:ilvl w:val="0"/>
                <w:numId w:val="12"/>
              </w:numPr>
              <w:jc w:val="both"/>
              <w:rPr>
                <w:sz w:val="20"/>
                <w:szCs w:val="20"/>
              </w:rPr>
            </w:pPr>
            <w:r w:rsidRPr="00C35C58">
              <w:rPr>
                <w:sz w:val="20"/>
                <w:szCs w:val="20"/>
              </w:rPr>
              <w:t>There will be no more new movement documents submitted under the notification</w:t>
            </w:r>
          </w:p>
        </w:tc>
        <w:tc>
          <w:tcPr>
            <w:tcW w:w="1313" w:type="pct"/>
            <w:vAlign w:val="center"/>
          </w:tcPr>
          <w:p w14:paraId="044E46AB" w14:textId="15534DDC" w:rsidR="00AF2739" w:rsidRPr="00C35C58" w:rsidRDefault="00AF2739" w:rsidP="00C35C58">
            <w:pPr>
              <w:jc w:val="both"/>
              <w:rPr>
                <w:sz w:val="20"/>
                <w:szCs w:val="20"/>
              </w:rPr>
            </w:pPr>
            <w:r w:rsidRPr="00C35C58">
              <w:rPr>
                <w:sz w:val="20"/>
                <w:szCs w:val="20"/>
              </w:rPr>
              <w:t>Not applicable</w:t>
            </w:r>
          </w:p>
        </w:tc>
        <w:tc>
          <w:tcPr>
            <w:tcW w:w="1937" w:type="pct"/>
            <w:vAlign w:val="center"/>
          </w:tcPr>
          <w:p w14:paraId="49F9D022" w14:textId="727578D0" w:rsidR="00AF2739" w:rsidRPr="00C35C58" w:rsidRDefault="00AF2739" w:rsidP="00C35C58">
            <w:pPr>
              <w:jc w:val="both"/>
              <w:rPr>
                <w:sz w:val="20"/>
                <w:szCs w:val="20"/>
              </w:rPr>
            </w:pPr>
            <w:r w:rsidRPr="00C35C58">
              <w:rPr>
                <w:sz w:val="20"/>
                <w:szCs w:val="20"/>
              </w:rPr>
              <w:t xml:space="preserve">No actions concerning notification (and movement documents based on it) can be performed. </w:t>
            </w:r>
          </w:p>
        </w:tc>
      </w:tr>
    </w:tbl>
    <w:p w14:paraId="37D125CE" w14:textId="0020772E" w:rsidR="00C35C58" w:rsidRDefault="00C35C58" w:rsidP="00693B80">
      <w:pPr>
        <w:jc w:val="both"/>
      </w:pPr>
    </w:p>
    <w:p w14:paraId="2C83F69B" w14:textId="77777777" w:rsidR="00C35C58" w:rsidRDefault="00C35C58"/>
    <w:p w14:paraId="5D9860EA" w14:textId="77777777" w:rsidR="00C35C58" w:rsidRDefault="00C35C58" w:rsidP="00C35C58">
      <w:pPr>
        <w:pStyle w:val="berschrift2"/>
      </w:pPr>
      <w:bookmarkStart w:id="25" w:name="_Toc216987140"/>
      <w:bookmarkStart w:id="26" w:name="_Toc217053628"/>
      <w:bookmarkStart w:id="27" w:name="_Toc228179369"/>
      <w:bookmarkStart w:id="28" w:name="_Toc230175601"/>
      <w:r w:rsidRPr="00D47A9A">
        <w:t>Specific instructions</w:t>
      </w:r>
      <w:bookmarkEnd w:id="25"/>
      <w:bookmarkEnd w:id="26"/>
      <w:bookmarkEnd w:id="27"/>
      <w:bookmarkEnd w:id="28"/>
    </w:p>
    <w:p w14:paraId="39CACB39" w14:textId="77777777" w:rsidR="00C35C58" w:rsidRPr="00D47A9A" w:rsidRDefault="00C35C58" w:rsidP="00B46365">
      <w:pPr>
        <w:numPr>
          <w:ilvl w:val="0"/>
          <w:numId w:val="4"/>
        </w:numPr>
        <w:jc w:val="both"/>
      </w:pPr>
      <w:r w:rsidRPr="00D47A9A">
        <w:t>Following the login, the user needs to select the fields “</w:t>
      </w:r>
      <w:r w:rsidRPr="00CD7F24">
        <w:rPr>
          <w:b/>
          <w:bCs/>
        </w:rPr>
        <w:t>Documents</w:t>
      </w:r>
      <w:r w:rsidRPr="00D47A9A">
        <w:t>” and the “</w:t>
      </w:r>
      <w:r w:rsidRPr="00CD7F24">
        <w:rPr>
          <w:b/>
          <w:bCs/>
        </w:rPr>
        <w:t>DIWASS Notification procedure</w:t>
      </w:r>
      <w:r w:rsidRPr="00D47A9A">
        <w:t>”.</w:t>
      </w:r>
    </w:p>
    <w:p w14:paraId="33E317DC" w14:textId="77777777" w:rsidR="00C35C58" w:rsidRPr="00D47A9A" w:rsidRDefault="00C35C58" w:rsidP="00C35C58">
      <w:r w:rsidRPr="00D47A9A">
        <w:rPr>
          <w:noProof/>
        </w:rPr>
        <mc:AlternateContent>
          <mc:Choice Requires="wps">
            <w:drawing>
              <wp:anchor distT="0" distB="0" distL="114300" distR="114300" simplePos="0" relativeHeight="251664476" behindDoc="0" locked="0" layoutInCell="1" allowOverlap="1" wp14:anchorId="064C6BFA" wp14:editId="3CD70B8B">
                <wp:simplePos x="0" y="0"/>
                <wp:positionH relativeFrom="column">
                  <wp:posOffset>190500</wp:posOffset>
                </wp:positionH>
                <wp:positionV relativeFrom="paragraph">
                  <wp:posOffset>1929765</wp:posOffset>
                </wp:positionV>
                <wp:extent cx="1134745" cy="269240"/>
                <wp:effectExtent l="19050" t="19050" r="27305" b="16510"/>
                <wp:wrapNone/>
                <wp:docPr id="1449600876" name="Rectangle 30"/>
                <wp:cNvGraphicFramePr/>
                <a:graphic xmlns:a="http://schemas.openxmlformats.org/drawingml/2006/main">
                  <a:graphicData uri="http://schemas.microsoft.com/office/word/2010/wordprocessingShape">
                    <wps:wsp>
                      <wps:cNvSpPr/>
                      <wps:spPr>
                        <a:xfrm>
                          <a:off x="0" y="0"/>
                          <a:ext cx="1134745" cy="26924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7AD6FA6" id="Rectangle 30" o:spid="_x0000_s1026" style="position:absolute;margin-left:15pt;margin-top:151.95pt;width:89.35pt;height:21.2pt;z-index:251664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" filled="f" strokecolor="#92d050" strokeweight="3pt"/>
            </w:pict>
          </mc:Fallback>
        </mc:AlternateContent>
      </w:r>
      <w:r w:rsidRPr="00D47A9A">
        <w:rPr>
          <w:noProof/>
        </w:rPr>
        <w:drawing>
          <wp:inline distT="0" distB="0" distL="0" distR="0" wp14:anchorId="20E2B667" wp14:editId="347C5E44">
            <wp:extent cx="5166360" cy="3375660"/>
            <wp:effectExtent l="0" t="0" r="0" b="0"/>
            <wp:docPr id="542332400" name="Picture 2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A screenshot of a computer&#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66360" cy="3375660"/>
                    </a:xfrm>
                    <a:prstGeom prst="rect">
                      <a:avLst/>
                    </a:prstGeom>
                    <a:noFill/>
                    <a:ln>
                      <a:noFill/>
                    </a:ln>
                  </pic:spPr>
                </pic:pic>
              </a:graphicData>
            </a:graphic>
          </wp:inline>
        </w:drawing>
      </w:r>
    </w:p>
    <w:p w14:paraId="2A1717B5" w14:textId="77777777" w:rsidR="00C35C58" w:rsidRPr="00D47A9A" w:rsidRDefault="00C35C58" w:rsidP="00B46365">
      <w:pPr>
        <w:numPr>
          <w:ilvl w:val="0"/>
          <w:numId w:val="4"/>
        </w:numPr>
        <w:jc w:val="both"/>
      </w:pPr>
      <w:r w:rsidRPr="00D47A9A">
        <w:t>Then, the user will see a list of all notification documents that were submitted in DIWASS, in which the operator it represents is involved. The user needs to select a notification document, in relation to which the user intends to submit a request for additional information.</w:t>
      </w:r>
    </w:p>
    <w:p w14:paraId="52F54ADA" w14:textId="77777777" w:rsidR="00C35C58" w:rsidRPr="00D47A9A" w:rsidRDefault="00C35C58" w:rsidP="00C35C58">
      <w:pPr>
        <w:jc w:val="both"/>
      </w:pPr>
      <w:bookmarkStart w:id="29" w:name="_Hlk216858599"/>
      <w:r w:rsidRPr="00D47A9A">
        <w:rPr>
          <w:highlight w:val="lightGray"/>
        </w:rPr>
        <w:t>[Please note that the Commission works on improving the readability of this screen, i.e. providing information on notifier, destination facility and type of waste concerned by notification.]</w:t>
      </w:r>
    </w:p>
    <w:bookmarkEnd w:id="29"/>
    <w:p w14:paraId="27456DB4" w14:textId="77777777" w:rsidR="00C35C58" w:rsidRPr="00D47A9A" w:rsidRDefault="00C35C58" w:rsidP="00C35C58">
      <w:pPr>
        <w:jc w:val="both"/>
      </w:pPr>
      <w:r w:rsidRPr="00107D14">
        <w:rPr>
          <w:noProof/>
        </w:rPr>
        <mc:AlternateContent>
          <mc:Choice Requires="wps">
            <w:drawing>
              <wp:anchor distT="0" distB="0" distL="114300" distR="114300" simplePos="0" relativeHeight="251682908" behindDoc="0" locked="0" layoutInCell="1" allowOverlap="1" wp14:anchorId="2239302B" wp14:editId="06F9B6D2">
                <wp:simplePos x="0" y="0"/>
                <wp:positionH relativeFrom="margin">
                  <wp:posOffset>4539615</wp:posOffset>
                </wp:positionH>
                <wp:positionV relativeFrom="paragraph">
                  <wp:posOffset>104140</wp:posOffset>
                </wp:positionV>
                <wp:extent cx="1382395" cy="111760"/>
                <wp:effectExtent l="0" t="0" r="27305" b="21590"/>
                <wp:wrapNone/>
                <wp:docPr id="491898444" name="Rectangle 1"/>
                <wp:cNvGraphicFramePr/>
                <a:graphic xmlns:a="http://schemas.openxmlformats.org/drawingml/2006/main">
                  <a:graphicData uri="http://schemas.microsoft.com/office/word/2010/wordprocessingShape">
                    <wps:wsp>
                      <wps:cNvSpPr/>
                      <wps:spPr>
                        <a:xfrm>
                          <a:off x="0" y="0"/>
                          <a:ext cx="1382395" cy="111760"/>
                        </a:xfrm>
                        <a:prstGeom prst="rect">
                          <a:avLst/>
                        </a:prstGeom>
                        <a:solidFill>
                          <a:schemeClr val="bg1"/>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BF385FE" id="Rectangle 1" o:spid="_x0000_s1026" style="position:absolute;margin-left:357.45pt;margin-top:8.2pt;width:108.85pt;height:8.8pt;z-index:2516829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" fillcolor="white [3212]" strokecolor="white [3212]" strokeweight="1pt">
                <w10:wrap anchorx="margin"/>
              </v:rect>
            </w:pict>
          </mc:Fallback>
        </mc:AlternateContent>
      </w:r>
      <w:r w:rsidRPr="00107D14">
        <w:rPr>
          <w:noProof/>
        </w:rPr>
        <mc:AlternateContent>
          <mc:Choice Requires="wps">
            <w:drawing>
              <wp:anchor distT="0" distB="0" distL="114300" distR="114300" simplePos="0" relativeHeight="251683932" behindDoc="0" locked="0" layoutInCell="1" allowOverlap="1" wp14:anchorId="34E7378F" wp14:editId="254B354E">
                <wp:simplePos x="0" y="0"/>
                <wp:positionH relativeFrom="margin">
                  <wp:posOffset>4628515</wp:posOffset>
                </wp:positionH>
                <wp:positionV relativeFrom="paragraph">
                  <wp:posOffset>226060</wp:posOffset>
                </wp:positionV>
                <wp:extent cx="1295400" cy="90170"/>
                <wp:effectExtent l="0" t="0" r="0" b="5080"/>
                <wp:wrapNone/>
                <wp:docPr id="264997189" name="Rectangle 1"/>
                <wp:cNvGraphicFramePr/>
                <a:graphic xmlns:a="http://schemas.openxmlformats.org/drawingml/2006/main">
                  <a:graphicData uri="http://schemas.microsoft.com/office/word/2010/wordprocessingShape">
                    <wps:wsp>
                      <wps:cNvSpPr/>
                      <wps:spPr>
                        <a:xfrm>
                          <a:off x="0" y="0"/>
                          <a:ext cx="1295400" cy="90170"/>
                        </a:xfrm>
                        <a:prstGeom prst="rect">
                          <a:avLst/>
                        </a:prstGeom>
                        <a:solidFill>
                          <a:srgbClr val="002F67"/>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1E3002" id="Rectangle 1" o:spid="_x0000_s1026" style="position:absolute;margin-left:364.45pt;margin-top:17.8pt;width:102pt;height:7.1pt;z-index:2516839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" fillcolor="#002f67" stroked="f" strokeweight="1pt">
                <w10:wrap anchorx="margin"/>
              </v:rect>
            </w:pict>
          </mc:Fallback>
        </mc:AlternateContent>
      </w:r>
      <w:r w:rsidRPr="00107D14">
        <w:rPr>
          <w:noProof/>
        </w:rPr>
        <mc:AlternateContent>
          <mc:Choice Requires="wps">
            <w:drawing>
              <wp:anchor distT="0" distB="0" distL="114300" distR="114300" simplePos="0" relativeHeight="251681884" behindDoc="0" locked="0" layoutInCell="1" allowOverlap="1" wp14:anchorId="5148A855" wp14:editId="6B6EAB27">
                <wp:simplePos x="0" y="0"/>
                <wp:positionH relativeFrom="margin">
                  <wp:posOffset>5285740</wp:posOffset>
                </wp:positionH>
                <wp:positionV relativeFrom="paragraph">
                  <wp:posOffset>-1905</wp:posOffset>
                </wp:positionV>
                <wp:extent cx="619125" cy="66675"/>
                <wp:effectExtent l="0" t="0" r="28575" b="28575"/>
                <wp:wrapNone/>
                <wp:docPr id="313487204" name="Rectangle 1"/>
                <wp:cNvGraphicFramePr/>
                <a:graphic xmlns:a="http://schemas.openxmlformats.org/drawingml/2006/main">
                  <a:graphicData uri="http://schemas.microsoft.com/office/word/2010/wordprocessingShape">
                    <wps:wsp>
                      <wps:cNvSpPr/>
                      <wps:spPr>
                        <a:xfrm>
                          <a:off x="0" y="0"/>
                          <a:ext cx="619125" cy="66675"/>
                        </a:xfrm>
                        <a:prstGeom prst="rect">
                          <a:avLst/>
                        </a:prstGeom>
                        <a:solidFill>
                          <a:schemeClr val="bg1">
                            <a:alpha val="97000"/>
                          </a:schemeClr>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F0256AC" id="Rectangle 1" o:spid="_x0000_s1026" style="position:absolute;margin-left:416.2pt;margin-top:-.15pt;width:48.75pt;height:5.25pt;z-index:2516818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" fillcolor="white [3212]" strokecolor="white [3212]" strokeweight="1pt">
                <v:fill opacity="63479f"/>
                <w10:wrap anchorx="margin"/>
              </v:rect>
            </w:pict>
          </mc:Fallback>
        </mc:AlternateContent>
      </w:r>
      <w:r w:rsidRPr="00107D14">
        <w:rPr>
          <w:noProof/>
        </w:rPr>
        <mc:AlternateContent>
          <mc:Choice Requires="wps">
            <w:drawing>
              <wp:anchor distT="0" distB="0" distL="114300" distR="114300" simplePos="0" relativeHeight="251684956" behindDoc="0" locked="0" layoutInCell="1" allowOverlap="1" wp14:anchorId="0FA8F50D" wp14:editId="5FCDAD31">
                <wp:simplePos x="0" y="0"/>
                <wp:positionH relativeFrom="margin">
                  <wp:posOffset>4628515</wp:posOffset>
                </wp:positionH>
                <wp:positionV relativeFrom="paragraph">
                  <wp:posOffset>307975</wp:posOffset>
                </wp:positionV>
                <wp:extent cx="1295400" cy="99695"/>
                <wp:effectExtent l="0" t="0" r="0" b="0"/>
                <wp:wrapNone/>
                <wp:docPr id="551858196" name="Rectangle 1"/>
                <wp:cNvGraphicFramePr/>
                <a:graphic xmlns:a="http://schemas.openxmlformats.org/drawingml/2006/main">
                  <a:graphicData uri="http://schemas.microsoft.com/office/word/2010/wordprocessingShape">
                    <wps:wsp>
                      <wps:cNvSpPr/>
                      <wps:spPr>
                        <a:xfrm>
                          <a:off x="0" y="0"/>
                          <a:ext cx="1295400" cy="99695"/>
                        </a:xfrm>
                        <a:prstGeom prst="rect">
                          <a:avLst/>
                        </a:prstGeom>
                        <a:solidFill>
                          <a:srgbClr val="004494"/>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0E952BE" id="Rectangle 1" o:spid="_x0000_s1026" style="position:absolute;margin-left:364.45pt;margin-top:24.25pt;width:102pt;height:7.85pt;z-index:2516849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" fillcolor="#004494" stroked="f" strokeweight="1pt">
                <w10:wrap anchorx="margin"/>
              </v:rect>
            </w:pict>
          </mc:Fallback>
        </mc:AlternateContent>
      </w:r>
      <w:r w:rsidRPr="00D47A9A">
        <w:rPr>
          <w:noProof/>
        </w:rPr>
        <w:drawing>
          <wp:inline distT="0" distB="0" distL="0" distR="0" wp14:anchorId="707A16DA" wp14:editId="16CB922C">
            <wp:extent cx="5943600" cy="1913890"/>
            <wp:effectExtent l="0" t="0" r="0" b="0"/>
            <wp:docPr id="3083826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82601" name="Picture 1" descr="A screenshot of a computer&#10;&#10;AI-generated content may be incorrect."/>
                    <pic:cNvPicPr/>
                  </pic:nvPicPr>
                  <pic:blipFill>
                    <a:blip r:embed="rId68"/>
                    <a:stretch>
                      <a:fillRect/>
                    </a:stretch>
                  </pic:blipFill>
                  <pic:spPr>
                    <a:xfrm>
                      <a:off x="0" y="0"/>
                      <a:ext cx="5943600" cy="1913890"/>
                    </a:xfrm>
                    <a:prstGeom prst="rect">
                      <a:avLst/>
                    </a:prstGeom>
                  </pic:spPr>
                </pic:pic>
              </a:graphicData>
            </a:graphic>
          </wp:inline>
        </w:drawing>
      </w:r>
      <w:r w:rsidRPr="00D47A9A">
        <w:t xml:space="preserve"> </w:t>
      </w:r>
    </w:p>
    <w:p w14:paraId="2D8E6A6F" w14:textId="77777777" w:rsidR="00C35C58" w:rsidRPr="00D47A9A" w:rsidRDefault="00C35C58" w:rsidP="00B46365">
      <w:pPr>
        <w:numPr>
          <w:ilvl w:val="0"/>
          <w:numId w:val="5"/>
        </w:numPr>
        <w:jc w:val="both"/>
      </w:pPr>
      <w:r w:rsidRPr="00D47A9A">
        <w:t>Following the selection of a given notification document, the user will see a notification screen containing three tabs:</w:t>
      </w:r>
    </w:p>
    <w:p w14:paraId="4B95E835" w14:textId="7F11D06C" w:rsidR="00C35C58" w:rsidRPr="00D47A9A" w:rsidRDefault="00C35C58" w:rsidP="00B46365">
      <w:pPr>
        <w:numPr>
          <w:ilvl w:val="1"/>
          <w:numId w:val="24"/>
        </w:numPr>
        <w:spacing w:after="0"/>
        <w:jc w:val="both"/>
      </w:pPr>
      <w:r w:rsidRPr="00D47A9A">
        <w:t>Dashboard: summing up the developments for this notification</w:t>
      </w:r>
      <w:r>
        <w:t>.</w:t>
      </w:r>
    </w:p>
    <w:p w14:paraId="50FA28D2" w14:textId="76A34CC1" w:rsidR="00C35C58" w:rsidRPr="00D47A9A" w:rsidRDefault="00C35C58" w:rsidP="00B46365">
      <w:pPr>
        <w:numPr>
          <w:ilvl w:val="1"/>
          <w:numId w:val="24"/>
        </w:numPr>
        <w:spacing w:after="0"/>
        <w:jc w:val="both"/>
      </w:pPr>
      <w:r w:rsidRPr="00D47A9A">
        <w:t>Notification: containing all the details of the notification document</w:t>
      </w:r>
      <w:r>
        <w:t>.</w:t>
      </w:r>
    </w:p>
    <w:p w14:paraId="27FCEBE3" w14:textId="77777777" w:rsidR="00C35C58" w:rsidRPr="00D47A9A" w:rsidRDefault="00C35C58" w:rsidP="00B46365">
      <w:pPr>
        <w:numPr>
          <w:ilvl w:val="1"/>
          <w:numId w:val="24"/>
        </w:numPr>
        <w:spacing w:after="0"/>
        <w:jc w:val="both"/>
      </w:pPr>
      <w:r w:rsidRPr="00D47A9A">
        <w:t xml:space="preserve">Request information: indicating all the requests for additional information provided by the </w:t>
      </w:r>
      <w:r>
        <w:t>CAs</w:t>
      </w:r>
      <w:r w:rsidRPr="00D47A9A">
        <w:t xml:space="preserve"> and replies of the notifier.</w:t>
      </w:r>
    </w:p>
    <w:p w14:paraId="50872FC2" w14:textId="77777777" w:rsidR="005B19A6" w:rsidRDefault="005B19A6" w:rsidP="00CD7F24">
      <w:pPr>
        <w:spacing w:after="0"/>
        <w:ind w:left="720"/>
        <w:jc w:val="both"/>
      </w:pPr>
    </w:p>
    <w:p w14:paraId="2CF23703" w14:textId="2464F7E7" w:rsidR="00C35C58" w:rsidRPr="00D47A9A" w:rsidRDefault="00C35C58" w:rsidP="00CD7F24">
      <w:pPr>
        <w:spacing w:after="0"/>
        <w:ind w:left="720"/>
        <w:jc w:val="both"/>
      </w:pPr>
      <w:r w:rsidRPr="00D47A9A">
        <w:t xml:space="preserve">As soon as the notification is consented to by all relevant CAs, </w:t>
      </w:r>
      <w:r w:rsidR="00DE56B3">
        <w:t xml:space="preserve">4 </w:t>
      </w:r>
      <w:r w:rsidRPr="00D47A9A">
        <w:t>additional tabs will appear:</w:t>
      </w:r>
    </w:p>
    <w:p w14:paraId="633535DF" w14:textId="32422F65" w:rsidR="00C35C58" w:rsidRPr="00D47A9A" w:rsidRDefault="00C35C58" w:rsidP="00B46365">
      <w:pPr>
        <w:numPr>
          <w:ilvl w:val="1"/>
          <w:numId w:val="25"/>
        </w:numPr>
        <w:spacing w:after="0"/>
        <w:jc w:val="both"/>
      </w:pPr>
      <w:r w:rsidRPr="00D47A9A">
        <w:t>Request change: the notifier will be able to request changes of such notification document (Article 17 of the WSR) in this tab and CAs will be able to react to such requests</w:t>
      </w:r>
      <w:r w:rsidR="005B19A6">
        <w:t xml:space="preserve"> (for details please refer to</w:t>
      </w:r>
      <w:r w:rsidR="005B19A6" w:rsidRPr="005B19A6">
        <w:rPr>
          <w:color w:val="0070C0"/>
        </w:rPr>
        <w:t xml:space="preserve"> </w:t>
      </w:r>
      <w:r w:rsidR="005B19A6" w:rsidRPr="005B19A6">
        <w:rPr>
          <w:color w:val="0070C0"/>
        </w:rPr>
        <w:fldChar w:fldCharType="begin"/>
      </w:r>
      <w:r w:rsidR="005B19A6" w:rsidRPr="005B19A6">
        <w:rPr>
          <w:color w:val="0070C0"/>
        </w:rPr>
        <w:instrText xml:space="preserve"> REF _Ref229071819 \h </w:instrText>
      </w:r>
      <w:r w:rsidR="005B19A6" w:rsidRPr="005B19A6">
        <w:rPr>
          <w:color w:val="0070C0"/>
        </w:rPr>
      </w:r>
      <w:r w:rsidR="005B19A6" w:rsidRPr="005B19A6">
        <w:rPr>
          <w:color w:val="0070C0"/>
        </w:rPr>
        <w:fldChar w:fldCharType="separate"/>
      </w:r>
      <w:r w:rsidR="005B19A6" w:rsidRPr="005B19A6">
        <w:rPr>
          <w:color w:val="0070C0"/>
        </w:rPr>
        <w:t>Chapter 6 Submitting the request for change of notification after consent (Art. 17 WSR)</w:t>
      </w:r>
      <w:r w:rsidR="005B19A6" w:rsidRPr="005B19A6">
        <w:rPr>
          <w:color w:val="0070C0"/>
        </w:rPr>
        <w:fldChar w:fldCharType="end"/>
      </w:r>
      <w:r w:rsidR="005B19A6">
        <w:t>)</w:t>
      </w:r>
    </w:p>
    <w:p w14:paraId="0B60864E" w14:textId="78F0E9BC" w:rsidR="00C35C58" w:rsidRDefault="00C35C58" w:rsidP="00B46365">
      <w:pPr>
        <w:numPr>
          <w:ilvl w:val="1"/>
          <w:numId w:val="25"/>
        </w:numPr>
        <w:spacing w:after="0"/>
        <w:jc w:val="both"/>
      </w:pPr>
      <w:r w:rsidRPr="00D47A9A">
        <w:t>Movement: allowing to generate and complete movement documents under this notification</w:t>
      </w:r>
      <w:r w:rsidR="005B19A6">
        <w:t xml:space="preserve"> (for details please refer to </w:t>
      </w:r>
      <w:r w:rsidR="005B19A6" w:rsidRPr="005B19A6">
        <w:rPr>
          <w:color w:val="0070C0"/>
        </w:rPr>
        <w:t>Chapters 7 – 11</w:t>
      </w:r>
      <w:r w:rsidR="005B19A6">
        <w:t xml:space="preserve"> of this document)</w:t>
      </w:r>
    </w:p>
    <w:p w14:paraId="50FFAAB1" w14:textId="13AA0F21" w:rsidR="00DE56B3" w:rsidRDefault="00DE56B3" w:rsidP="00B46365">
      <w:pPr>
        <w:numPr>
          <w:ilvl w:val="1"/>
          <w:numId w:val="25"/>
        </w:numPr>
        <w:spacing w:after="0"/>
        <w:jc w:val="both"/>
      </w:pPr>
      <w:r>
        <w:t>Certificate under Article 15(5)WSR: in case the shipment is destined to an interim waste treatment facility, and shipped waste will be subsequently treated by interim or non-interim facility located in the same country, as country of destination, DIWASS will allow for providing certificates confirming treatment of waste conducted by such facilities.</w:t>
      </w:r>
    </w:p>
    <w:p w14:paraId="42351A66" w14:textId="3E7E359E" w:rsidR="005B19A6" w:rsidRDefault="00DE56B3" w:rsidP="00B46365">
      <w:pPr>
        <w:numPr>
          <w:ilvl w:val="1"/>
          <w:numId w:val="25"/>
        </w:numPr>
        <w:spacing w:after="0"/>
        <w:jc w:val="both"/>
      </w:pPr>
      <w:r w:rsidRPr="00DE56B3">
        <w:t>Facility name - confidential - Art 21 WSR</w:t>
      </w:r>
      <w:r>
        <w:t xml:space="preserve">: </w:t>
      </w:r>
      <w:r w:rsidR="005B19A6">
        <w:t xml:space="preserve">Article 21 of the WSR obligates the Commission to publish information on shipments of waste, on a monthly basis, in line with template set out in Annex XII to that Regulation. That Annex contains two tables – Table 1 concerns data on notified waste. </w:t>
      </w:r>
      <w:r w:rsidR="005B19A6" w:rsidRPr="005B19A6">
        <w:t>Footnote 6 to that table specifies the following: "The name of the facility shall be published, unless one of the competent authorities involved in the procedure of prior written notification and consent considers that this name is confidential and therefore shall not be disclosed, in accordance with Union or national law. The competent authority shall provide this information in the systems or software as referred to in Article 27."</w:t>
      </w:r>
      <w:r w:rsidR="005B19A6">
        <w:t xml:space="preserve"> This tab allows any of the CAs involved in the notification to indicate that name of the waste receiving facility is confidential and shall not be published by the Commission in the overview on shipments of waste.</w:t>
      </w:r>
      <w:r w:rsidR="00E72CBE">
        <w:t xml:space="preserve"> The operators have only a reader access to this tab.</w:t>
      </w:r>
    </w:p>
    <w:p w14:paraId="0A2C66D2" w14:textId="77777777" w:rsidR="005B19A6" w:rsidRDefault="005B19A6" w:rsidP="005B19A6">
      <w:pPr>
        <w:spacing w:after="0"/>
        <w:ind w:left="1440"/>
        <w:jc w:val="both"/>
      </w:pPr>
    </w:p>
    <w:tbl>
      <w:tblPr>
        <w:tblStyle w:val="Tabellenraster"/>
        <w:tblW w:w="0" w:type="auto"/>
        <w:tblInd w:w="720" w:type="dxa"/>
        <w:tblLook w:val="04A0" w:firstRow="1" w:lastRow="0" w:firstColumn="1" w:lastColumn="0" w:noHBand="0" w:noVBand="1"/>
      </w:tblPr>
      <w:tblGrid>
        <w:gridCol w:w="8594"/>
      </w:tblGrid>
      <w:tr w:rsidR="005B19A6" w:rsidRPr="00D47A9A" w14:paraId="3B2EAC37" w14:textId="77777777" w:rsidTr="00795027">
        <w:tc>
          <w:tcPr>
            <w:tcW w:w="9350" w:type="dxa"/>
            <w:tcBorders>
              <w:top w:val="single" w:sz="18" w:space="0" w:color="002060"/>
              <w:left w:val="single" w:sz="18" w:space="0" w:color="002060"/>
              <w:bottom w:val="single" w:sz="18" w:space="0" w:color="002060"/>
              <w:right w:val="single" w:sz="18" w:space="0" w:color="002060"/>
            </w:tcBorders>
          </w:tcPr>
          <w:p w14:paraId="037BB07F" w14:textId="36B102A6" w:rsidR="005B19A6" w:rsidRPr="00D47A9A" w:rsidRDefault="005B19A6" w:rsidP="005B19A6">
            <w:pPr>
              <w:jc w:val="both"/>
            </w:pPr>
            <w:r w:rsidRPr="00D47A9A">
              <w:t>Please note that</w:t>
            </w:r>
            <w:r>
              <w:t xml:space="preserve"> DIWASS does not provide a specific functionality for the notifier or </w:t>
            </w:r>
            <w:r w:rsidR="00E72CBE">
              <w:t xml:space="preserve">waste receiving </w:t>
            </w:r>
            <w:r>
              <w:t xml:space="preserve">facility to ask the CAs involved in the notification to consider the name of the waste receiving facility as confidential. Such request should be included in </w:t>
            </w:r>
            <w:r w:rsidR="00E72CBE">
              <w:t>the attachments to the notification document.</w:t>
            </w:r>
          </w:p>
        </w:tc>
      </w:tr>
    </w:tbl>
    <w:p w14:paraId="5953CA50" w14:textId="77777777" w:rsidR="005B19A6" w:rsidRDefault="005B19A6" w:rsidP="005B19A6">
      <w:pPr>
        <w:spacing w:after="0"/>
        <w:jc w:val="both"/>
      </w:pPr>
    </w:p>
    <w:p w14:paraId="3CC108DC" w14:textId="785DD158" w:rsidR="00DE56B3" w:rsidRPr="00D47A9A" w:rsidRDefault="005B19A6" w:rsidP="005B19A6">
      <w:pPr>
        <w:spacing w:after="0"/>
        <w:ind w:left="1080"/>
        <w:jc w:val="both"/>
      </w:pPr>
      <w:r>
        <w:t xml:space="preserve"> </w:t>
      </w:r>
    </w:p>
    <w:p w14:paraId="110D0D18" w14:textId="6FF2C164" w:rsidR="00C35C58" w:rsidRPr="00D47A9A" w:rsidRDefault="00DE56B3" w:rsidP="00C35C58">
      <w:r w:rsidRPr="00D47A9A">
        <w:rPr>
          <w:noProof/>
        </w:rPr>
        <mc:AlternateContent>
          <mc:Choice Requires="wps">
            <w:drawing>
              <wp:anchor distT="0" distB="0" distL="114300" distR="114300" simplePos="0" relativeHeight="251665500" behindDoc="0" locked="0" layoutInCell="1" allowOverlap="1" wp14:anchorId="28E692B3" wp14:editId="1D2F02A9">
                <wp:simplePos x="0" y="0"/>
                <wp:positionH relativeFrom="column">
                  <wp:posOffset>596900</wp:posOffset>
                </wp:positionH>
                <wp:positionV relativeFrom="paragraph">
                  <wp:posOffset>963930</wp:posOffset>
                </wp:positionV>
                <wp:extent cx="3657600" cy="508000"/>
                <wp:effectExtent l="19050" t="19050" r="19050" b="25400"/>
                <wp:wrapNone/>
                <wp:docPr id="1972176032" name="Rectangle 30"/>
                <wp:cNvGraphicFramePr/>
                <a:graphic xmlns:a="http://schemas.openxmlformats.org/drawingml/2006/main">
                  <a:graphicData uri="http://schemas.microsoft.com/office/word/2010/wordprocessingShape">
                    <wps:wsp>
                      <wps:cNvSpPr/>
                      <wps:spPr>
                        <a:xfrm>
                          <a:off x="0" y="0"/>
                          <a:ext cx="3657600" cy="5080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084E541" id="Rectangle 30" o:spid="_x0000_s1026" style="position:absolute;margin-left:47pt;margin-top:75.9pt;width:4in;height:40pt;z-index:251665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" filled="f" strokecolor="#92d050" strokeweight="3pt"/>
            </w:pict>
          </mc:Fallback>
        </mc:AlternateContent>
      </w:r>
      <w:r w:rsidR="00C35C58" w:rsidRPr="00107D14">
        <w:rPr>
          <w:noProof/>
        </w:rPr>
        <mc:AlternateContent>
          <mc:Choice Requires="wps">
            <w:drawing>
              <wp:anchor distT="0" distB="0" distL="114300" distR="114300" simplePos="0" relativeHeight="251687004" behindDoc="0" locked="0" layoutInCell="1" allowOverlap="1" wp14:anchorId="1AB367E5" wp14:editId="6FA581B9">
                <wp:simplePos x="0" y="0"/>
                <wp:positionH relativeFrom="margin">
                  <wp:posOffset>4539615</wp:posOffset>
                </wp:positionH>
                <wp:positionV relativeFrom="paragraph">
                  <wp:posOffset>154940</wp:posOffset>
                </wp:positionV>
                <wp:extent cx="1382395" cy="111760"/>
                <wp:effectExtent l="0" t="0" r="27305" b="21590"/>
                <wp:wrapNone/>
                <wp:docPr id="1761654860" name="Rectangle 1"/>
                <wp:cNvGraphicFramePr/>
                <a:graphic xmlns:a="http://schemas.openxmlformats.org/drawingml/2006/main">
                  <a:graphicData uri="http://schemas.microsoft.com/office/word/2010/wordprocessingShape">
                    <wps:wsp>
                      <wps:cNvSpPr/>
                      <wps:spPr>
                        <a:xfrm>
                          <a:off x="0" y="0"/>
                          <a:ext cx="1382395" cy="111760"/>
                        </a:xfrm>
                        <a:prstGeom prst="rect">
                          <a:avLst/>
                        </a:prstGeom>
                        <a:solidFill>
                          <a:schemeClr val="bg1"/>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F5AA711" id="Rectangle 1" o:spid="_x0000_s1026" style="position:absolute;margin-left:357.45pt;margin-top:12.2pt;width:108.85pt;height:8.8pt;z-index:2516870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" fillcolor="white [3212]" strokecolor="white [3212]" strokeweight="1pt">
                <w10:wrap anchorx="margin"/>
              </v:rect>
            </w:pict>
          </mc:Fallback>
        </mc:AlternateContent>
      </w:r>
      <w:r w:rsidR="00C35C58" w:rsidRPr="00107D14">
        <w:rPr>
          <w:noProof/>
        </w:rPr>
        <mc:AlternateContent>
          <mc:Choice Requires="wps">
            <w:drawing>
              <wp:anchor distT="0" distB="0" distL="114300" distR="114300" simplePos="0" relativeHeight="251688028" behindDoc="0" locked="0" layoutInCell="1" allowOverlap="1" wp14:anchorId="3B6E85A0" wp14:editId="1A0928DD">
                <wp:simplePos x="0" y="0"/>
                <wp:positionH relativeFrom="margin">
                  <wp:posOffset>4627517</wp:posOffset>
                </wp:positionH>
                <wp:positionV relativeFrom="paragraph">
                  <wp:posOffset>271417</wp:posOffset>
                </wp:positionV>
                <wp:extent cx="1295400" cy="116296"/>
                <wp:effectExtent l="0" t="0" r="0" b="0"/>
                <wp:wrapNone/>
                <wp:docPr id="1805186161" name="Rectangle 1"/>
                <wp:cNvGraphicFramePr/>
                <a:graphic xmlns:a="http://schemas.openxmlformats.org/drawingml/2006/main">
                  <a:graphicData uri="http://schemas.microsoft.com/office/word/2010/wordprocessingShape">
                    <wps:wsp>
                      <wps:cNvSpPr/>
                      <wps:spPr>
                        <a:xfrm>
                          <a:off x="0" y="0"/>
                          <a:ext cx="1295400" cy="116296"/>
                        </a:xfrm>
                        <a:prstGeom prst="rect">
                          <a:avLst/>
                        </a:prstGeom>
                        <a:solidFill>
                          <a:srgbClr val="002F67"/>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BFE022E" id="Rectangle 1" o:spid="_x0000_s1026" style="position:absolute;margin-left:364.35pt;margin-top:21.35pt;width:102pt;height:9.15pt;z-index:2516880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" fillcolor="#002f67" stroked="f" strokeweight="1pt">
                <w10:wrap anchorx="margin"/>
              </v:rect>
            </w:pict>
          </mc:Fallback>
        </mc:AlternateContent>
      </w:r>
      <w:r w:rsidR="00C35C58" w:rsidRPr="00107D14">
        <w:rPr>
          <w:noProof/>
        </w:rPr>
        <mc:AlternateContent>
          <mc:Choice Requires="wps">
            <w:drawing>
              <wp:anchor distT="0" distB="0" distL="114300" distR="114300" simplePos="0" relativeHeight="251689052" behindDoc="0" locked="0" layoutInCell="1" allowOverlap="1" wp14:anchorId="6C7162AD" wp14:editId="54E3701F">
                <wp:simplePos x="0" y="0"/>
                <wp:positionH relativeFrom="margin">
                  <wp:posOffset>4627517</wp:posOffset>
                </wp:positionH>
                <wp:positionV relativeFrom="paragraph">
                  <wp:posOffset>382451</wp:posOffset>
                </wp:positionV>
                <wp:extent cx="1295400" cy="127363"/>
                <wp:effectExtent l="0" t="0" r="0" b="6350"/>
                <wp:wrapNone/>
                <wp:docPr id="341360784" name="Rectangle 1"/>
                <wp:cNvGraphicFramePr/>
                <a:graphic xmlns:a="http://schemas.openxmlformats.org/drawingml/2006/main">
                  <a:graphicData uri="http://schemas.microsoft.com/office/word/2010/wordprocessingShape">
                    <wps:wsp>
                      <wps:cNvSpPr/>
                      <wps:spPr>
                        <a:xfrm>
                          <a:off x="0" y="0"/>
                          <a:ext cx="1295400" cy="127363"/>
                        </a:xfrm>
                        <a:prstGeom prst="rect">
                          <a:avLst/>
                        </a:prstGeom>
                        <a:solidFill>
                          <a:srgbClr val="004494"/>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E4F852F" id="Rectangle 1" o:spid="_x0000_s1026" style="position:absolute;margin-left:364.35pt;margin-top:30.1pt;width:102pt;height:10.05pt;z-index:2516890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" fillcolor="#004494" stroked="f" strokeweight="1pt">
                <w10:wrap anchorx="margin"/>
              </v:rect>
            </w:pict>
          </mc:Fallback>
        </mc:AlternateContent>
      </w:r>
      <w:r w:rsidR="00C35C58" w:rsidRPr="00107D14">
        <w:rPr>
          <w:noProof/>
        </w:rPr>
        <mc:AlternateContent>
          <mc:Choice Requires="wps">
            <w:drawing>
              <wp:anchor distT="0" distB="0" distL="114300" distR="114300" simplePos="0" relativeHeight="251685980" behindDoc="0" locked="0" layoutInCell="1" allowOverlap="1" wp14:anchorId="3451370B" wp14:editId="2190A844">
                <wp:simplePos x="0" y="0"/>
                <wp:positionH relativeFrom="margin">
                  <wp:posOffset>5185954</wp:posOffset>
                </wp:positionH>
                <wp:positionV relativeFrom="paragraph">
                  <wp:posOffset>10160</wp:posOffset>
                </wp:positionV>
                <wp:extent cx="728255" cy="55517"/>
                <wp:effectExtent l="0" t="0" r="15240" b="20955"/>
                <wp:wrapNone/>
                <wp:docPr id="1938740433" name="Rectangle 1"/>
                <wp:cNvGraphicFramePr/>
                <a:graphic xmlns:a="http://schemas.openxmlformats.org/drawingml/2006/main">
                  <a:graphicData uri="http://schemas.microsoft.com/office/word/2010/wordprocessingShape">
                    <wps:wsp>
                      <wps:cNvSpPr/>
                      <wps:spPr>
                        <a:xfrm>
                          <a:off x="0" y="0"/>
                          <a:ext cx="728255" cy="55517"/>
                        </a:xfrm>
                        <a:prstGeom prst="rect">
                          <a:avLst/>
                        </a:prstGeom>
                        <a:solidFill>
                          <a:schemeClr val="bg1">
                            <a:alpha val="97000"/>
                          </a:schemeClr>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F440234" id="Rectangle 1" o:spid="_x0000_s1026" style="position:absolute;margin-left:408.35pt;margin-top:.8pt;width:57.35pt;height:4.35pt;z-index:2516859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" fillcolor="white [3212]" strokecolor="white [3212]" strokeweight="1pt">
                <v:fill opacity="63479f"/>
                <w10:wrap anchorx="margin"/>
              </v:rect>
            </w:pict>
          </mc:Fallback>
        </mc:AlternateContent>
      </w:r>
      <w:r w:rsidRPr="00DE56B3">
        <w:rPr>
          <w:noProof/>
        </w:rPr>
        <w:drawing>
          <wp:inline distT="0" distB="0" distL="0" distR="0" wp14:anchorId="00338682" wp14:editId="42D2D20C">
            <wp:extent cx="5943600" cy="1551305"/>
            <wp:effectExtent l="0" t="0" r="0" b="0"/>
            <wp:docPr id="14341045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04536" name="Picture 1" descr="A screenshot of a computer&#10;&#10;AI-generated content may be incorrect."/>
                    <pic:cNvPicPr/>
                  </pic:nvPicPr>
                  <pic:blipFill>
                    <a:blip r:embed="rId69"/>
                    <a:stretch>
                      <a:fillRect/>
                    </a:stretch>
                  </pic:blipFill>
                  <pic:spPr>
                    <a:xfrm>
                      <a:off x="0" y="0"/>
                      <a:ext cx="5943600" cy="1551305"/>
                    </a:xfrm>
                    <a:prstGeom prst="rect">
                      <a:avLst/>
                    </a:prstGeom>
                  </pic:spPr>
                </pic:pic>
              </a:graphicData>
            </a:graphic>
          </wp:inline>
        </w:drawing>
      </w:r>
    </w:p>
    <w:p w14:paraId="3CBC1262" w14:textId="77777777" w:rsidR="00C35C58" w:rsidRPr="00D47A9A" w:rsidRDefault="00C35C58" w:rsidP="00B46365">
      <w:pPr>
        <w:pStyle w:val="Listenabsatz"/>
        <w:numPr>
          <w:ilvl w:val="0"/>
          <w:numId w:val="5"/>
        </w:numPr>
        <w:jc w:val="both"/>
      </w:pPr>
      <w:r w:rsidRPr="00D47A9A">
        <w:t>If the user would like to check, whether the CAs considered the notification properly carried out / properly completed, the user should click on “</w:t>
      </w:r>
      <w:r w:rsidRPr="00CD7F24">
        <w:rPr>
          <w:b/>
          <w:bCs/>
        </w:rPr>
        <w:t>Checking</w:t>
      </w:r>
      <w:r w:rsidRPr="00D47A9A">
        <w:t>” in the tab called “Dashboard”.</w:t>
      </w:r>
    </w:p>
    <w:p w14:paraId="161A0A14" w14:textId="77777777" w:rsidR="00C35C58" w:rsidRPr="00D47A9A" w:rsidRDefault="00C35C58" w:rsidP="00CD7F24">
      <w:pPr>
        <w:jc w:val="both"/>
      </w:pPr>
      <w:r w:rsidRPr="00D47A9A">
        <w:rPr>
          <w:noProof/>
        </w:rPr>
        <mc:AlternateContent>
          <mc:Choice Requires="wps">
            <w:drawing>
              <wp:anchor distT="0" distB="0" distL="114300" distR="114300" simplePos="0" relativeHeight="251675740" behindDoc="0" locked="0" layoutInCell="1" allowOverlap="1" wp14:anchorId="651F5228" wp14:editId="7D9FAA63">
                <wp:simplePos x="0" y="0"/>
                <wp:positionH relativeFrom="column">
                  <wp:posOffset>3172322</wp:posOffset>
                </wp:positionH>
                <wp:positionV relativeFrom="paragraph">
                  <wp:posOffset>856615</wp:posOffset>
                </wp:positionV>
                <wp:extent cx="425108" cy="141752"/>
                <wp:effectExtent l="19050" t="19050" r="13335" b="10795"/>
                <wp:wrapNone/>
                <wp:docPr id="868508068" name="Rectangle 30"/>
                <wp:cNvGraphicFramePr/>
                <a:graphic xmlns:a="http://schemas.openxmlformats.org/drawingml/2006/main">
                  <a:graphicData uri="http://schemas.microsoft.com/office/word/2010/wordprocessingShape">
                    <wps:wsp>
                      <wps:cNvSpPr/>
                      <wps:spPr>
                        <a:xfrm>
                          <a:off x="0" y="0"/>
                          <a:ext cx="425108" cy="141752"/>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688E779" id="Rectangle 30" o:spid="_x0000_s1026" style="position:absolute;margin-left:249.8pt;margin-top:67.45pt;width:33.45pt;height:11.15pt;z-index:2516757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" filled="f" strokecolor="#92d050" strokeweight="3pt"/>
            </w:pict>
          </mc:Fallback>
        </mc:AlternateContent>
      </w:r>
      <w:r w:rsidRPr="00D47A9A">
        <w:rPr>
          <w:noProof/>
        </w:rPr>
        <w:drawing>
          <wp:inline distT="0" distB="0" distL="0" distR="0" wp14:anchorId="71589159" wp14:editId="6DCCE70F">
            <wp:extent cx="5943600" cy="2557780"/>
            <wp:effectExtent l="0" t="0" r="0" b="0"/>
            <wp:docPr id="11280177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17781" name="Picture 1" descr="A screenshot of a computer&#10;&#10;AI-generated content may be incorrect."/>
                    <pic:cNvPicPr/>
                  </pic:nvPicPr>
                  <pic:blipFill>
                    <a:blip r:embed="rId70"/>
                    <a:stretch>
                      <a:fillRect/>
                    </a:stretch>
                  </pic:blipFill>
                  <pic:spPr>
                    <a:xfrm>
                      <a:off x="0" y="0"/>
                      <a:ext cx="5943600" cy="2557780"/>
                    </a:xfrm>
                    <a:prstGeom prst="rect">
                      <a:avLst/>
                    </a:prstGeom>
                  </pic:spPr>
                </pic:pic>
              </a:graphicData>
            </a:graphic>
          </wp:inline>
        </w:drawing>
      </w:r>
    </w:p>
    <w:p w14:paraId="000157E5" w14:textId="77777777" w:rsidR="00C35C58" w:rsidRPr="00D47A9A" w:rsidRDefault="00C35C58" w:rsidP="00B46365">
      <w:pPr>
        <w:pStyle w:val="Listenabsatz"/>
        <w:numPr>
          <w:ilvl w:val="0"/>
          <w:numId w:val="5"/>
        </w:numPr>
        <w:jc w:val="both"/>
      </w:pPr>
      <w:r w:rsidRPr="00D47A9A">
        <w:t>If the user would like to see whether the decision was issued by any of the involved CAs, the user should click on “</w:t>
      </w:r>
      <w:r w:rsidRPr="00CD7F24">
        <w:rPr>
          <w:b/>
          <w:bCs/>
        </w:rPr>
        <w:t>Decisions</w:t>
      </w:r>
      <w:r w:rsidRPr="00D47A9A">
        <w:t>” in the tab called “Dashboard”.</w:t>
      </w:r>
    </w:p>
    <w:p w14:paraId="4E958943" w14:textId="77777777" w:rsidR="00C35C58" w:rsidRPr="00D47A9A" w:rsidRDefault="00C35C58" w:rsidP="00C35C58">
      <w:pPr>
        <w:jc w:val="both"/>
      </w:pPr>
      <w:r w:rsidRPr="00D47A9A">
        <w:rPr>
          <w:noProof/>
        </w:rPr>
        <mc:AlternateContent>
          <mc:Choice Requires="wps">
            <w:drawing>
              <wp:anchor distT="0" distB="0" distL="114300" distR="114300" simplePos="0" relativeHeight="251676764" behindDoc="0" locked="0" layoutInCell="1" allowOverlap="1" wp14:anchorId="68C921A8" wp14:editId="071D29F0">
                <wp:simplePos x="0" y="0"/>
                <wp:positionH relativeFrom="column">
                  <wp:posOffset>3610251</wp:posOffset>
                </wp:positionH>
                <wp:positionV relativeFrom="paragraph">
                  <wp:posOffset>843915</wp:posOffset>
                </wp:positionV>
                <wp:extent cx="425108" cy="141752"/>
                <wp:effectExtent l="19050" t="19050" r="13335" b="10795"/>
                <wp:wrapNone/>
                <wp:docPr id="874422724" name="Rectangle 30"/>
                <wp:cNvGraphicFramePr/>
                <a:graphic xmlns:a="http://schemas.openxmlformats.org/drawingml/2006/main">
                  <a:graphicData uri="http://schemas.microsoft.com/office/word/2010/wordprocessingShape">
                    <wps:wsp>
                      <wps:cNvSpPr/>
                      <wps:spPr>
                        <a:xfrm>
                          <a:off x="0" y="0"/>
                          <a:ext cx="425108" cy="141752"/>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75653F8" id="Rectangle 30" o:spid="_x0000_s1026" style="position:absolute;margin-left:284.25pt;margin-top:66.45pt;width:33.45pt;height:11.15pt;z-index:2516767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" filled="f" strokecolor="#92d050" strokeweight="3pt"/>
            </w:pict>
          </mc:Fallback>
        </mc:AlternateContent>
      </w:r>
      <w:r w:rsidRPr="00D47A9A">
        <w:rPr>
          <w:noProof/>
        </w:rPr>
        <w:drawing>
          <wp:inline distT="0" distB="0" distL="0" distR="0" wp14:anchorId="04DE91FD" wp14:editId="69935A6B">
            <wp:extent cx="5943600" cy="2589530"/>
            <wp:effectExtent l="0" t="0" r="0" b="1270"/>
            <wp:docPr id="71167352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73526" name="Picture 1" descr="A screenshot of a computer&#10;&#10;AI-generated content may be incorrect."/>
                    <pic:cNvPicPr/>
                  </pic:nvPicPr>
                  <pic:blipFill>
                    <a:blip r:embed="rId71"/>
                    <a:stretch>
                      <a:fillRect/>
                    </a:stretch>
                  </pic:blipFill>
                  <pic:spPr>
                    <a:xfrm>
                      <a:off x="0" y="0"/>
                      <a:ext cx="5943600" cy="2589530"/>
                    </a:xfrm>
                    <a:prstGeom prst="rect">
                      <a:avLst/>
                    </a:prstGeom>
                  </pic:spPr>
                </pic:pic>
              </a:graphicData>
            </a:graphic>
          </wp:inline>
        </w:drawing>
      </w:r>
    </w:p>
    <w:p w14:paraId="59BFBB76" w14:textId="1210D6B7" w:rsidR="00C35C58" w:rsidRPr="00D47A9A" w:rsidRDefault="00C35C58" w:rsidP="00C35C58">
      <w:pPr>
        <w:ind w:left="720"/>
        <w:jc w:val="both"/>
      </w:pPr>
      <w:r w:rsidRPr="00D47A9A">
        <w:t>To see the details of the decision, the user needs to click on tab called “</w:t>
      </w:r>
      <w:r w:rsidRPr="00CD7F24">
        <w:rPr>
          <w:b/>
          <w:bCs/>
        </w:rPr>
        <w:t>Notification</w:t>
      </w:r>
      <w:r w:rsidRPr="00D47A9A">
        <w:t>” and scroll down to box 20.</w:t>
      </w:r>
    </w:p>
    <w:p w14:paraId="2B8789B1" w14:textId="77777777" w:rsidR="00C35C58" w:rsidRPr="00D47A9A" w:rsidRDefault="00C35C58" w:rsidP="00C35C58">
      <w:pPr>
        <w:jc w:val="both"/>
      </w:pPr>
      <w:r w:rsidRPr="00D47A9A">
        <w:rPr>
          <w:noProof/>
        </w:rPr>
        <mc:AlternateContent>
          <mc:Choice Requires="wps">
            <w:drawing>
              <wp:anchor distT="0" distB="0" distL="114300" distR="114300" simplePos="0" relativeHeight="251677788" behindDoc="0" locked="0" layoutInCell="1" allowOverlap="1" wp14:anchorId="5500ADF6" wp14:editId="161E9036">
                <wp:simplePos x="0" y="0"/>
                <wp:positionH relativeFrom="column">
                  <wp:posOffset>718765</wp:posOffset>
                </wp:positionH>
                <wp:positionV relativeFrom="paragraph">
                  <wp:posOffset>334038</wp:posOffset>
                </wp:positionV>
                <wp:extent cx="537541" cy="330807"/>
                <wp:effectExtent l="19050" t="19050" r="15240" b="12700"/>
                <wp:wrapNone/>
                <wp:docPr id="694198096" name="Rectangle 30"/>
                <wp:cNvGraphicFramePr/>
                <a:graphic xmlns:a="http://schemas.openxmlformats.org/drawingml/2006/main">
                  <a:graphicData uri="http://schemas.microsoft.com/office/word/2010/wordprocessingShape">
                    <wps:wsp>
                      <wps:cNvSpPr/>
                      <wps:spPr>
                        <a:xfrm>
                          <a:off x="0" y="0"/>
                          <a:ext cx="537541" cy="330807"/>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C8CBFB4" id="Rectangle 30" o:spid="_x0000_s1026" style="position:absolute;margin-left:56.6pt;margin-top:26.3pt;width:42.35pt;height:26.05pt;z-index:2516777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" filled="f" strokecolor="#92d050" strokeweight="3pt"/>
            </w:pict>
          </mc:Fallback>
        </mc:AlternateContent>
      </w:r>
      <w:r w:rsidRPr="00D47A9A">
        <w:rPr>
          <w:noProof/>
        </w:rPr>
        <w:drawing>
          <wp:inline distT="0" distB="0" distL="0" distR="0" wp14:anchorId="2D8F12ED" wp14:editId="64D5E77C">
            <wp:extent cx="5943600" cy="2589530"/>
            <wp:effectExtent l="0" t="0" r="0" b="1270"/>
            <wp:docPr id="2628262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73526" name="Picture 1" descr="A screenshot of a computer&#10;&#10;AI-generated content may be incorrect."/>
                    <pic:cNvPicPr/>
                  </pic:nvPicPr>
                  <pic:blipFill>
                    <a:blip r:embed="rId71"/>
                    <a:stretch>
                      <a:fillRect/>
                    </a:stretch>
                  </pic:blipFill>
                  <pic:spPr>
                    <a:xfrm>
                      <a:off x="0" y="0"/>
                      <a:ext cx="5943600" cy="2589530"/>
                    </a:xfrm>
                    <a:prstGeom prst="rect">
                      <a:avLst/>
                    </a:prstGeom>
                  </pic:spPr>
                </pic:pic>
              </a:graphicData>
            </a:graphic>
          </wp:inline>
        </w:drawing>
      </w:r>
    </w:p>
    <w:p w14:paraId="09BA0D64" w14:textId="77777777" w:rsidR="00C35C58" w:rsidRPr="00D47A9A" w:rsidRDefault="00C35C58" w:rsidP="00C35C58">
      <w:pPr>
        <w:pStyle w:val="Listenabsatz"/>
        <w:jc w:val="both"/>
      </w:pPr>
      <w:r w:rsidRPr="00D47A9A">
        <w:t>To review the content of the decision, the user needs to click on the icon in the column “Actions”</w:t>
      </w:r>
      <w:r>
        <w:t>.</w:t>
      </w:r>
    </w:p>
    <w:p w14:paraId="41A070BF" w14:textId="77777777" w:rsidR="00C35C58" w:rsidRPr="00D47A9A" w:rsidRDefault="00C35C58" w:rsidP="00C35C58">
      <w:pPr>
        <w:jc w:val="both"/>
      </w:pPr>
      <w:r w:rsidRPr="00D47A9A">
        <w:rPr>
          <w:rFonts w:ascii="Aptos" w:hAnsi="Aptos" w:cstheme="minorHAnsi"/>
          <w:noProof/>
        </w:rPr>
        <mc:AlternateContent>
          <mc:Choice Requires="wps">
            <w:drawing>
              <wp:anchor distT="0" distB="0" distL="114300" distR="114300" simplePos="0" relativeHeight="251678812" behindDoc="0" locked="0" layoutInCell="1" allowOverlap="1" wp14:anchorId="7D1E74A2" wp14:editId="146D5CF8">
                <wp:simplePos x="0" y="0"/>
                <wp:positionH relativeFrom="column">
                  <wp:posOffset>5274862</wp:posOffset>
                </wp:positionH>
                <wp:positionV relativeFrom="paragraph">
                  <wp:posOffset>450243</wp:posOffset>
                </wp:positionV>
                <wp:extent cx="427051" cy="235391"/>
                <wp:effectExtent l="19050" t="19050" r="11430" b="12700"/>
                <wp:wrapNone/>
                <wp:docPr id="810858127" name="Rectangle 2"/>
                <wp:cNvGraphicFramePr/>
                <a:graphic xmlns:a="http://schemas.openxmlformats.org/drawingml/2006/main">
                  <a:graphicData uri="http://schemas.microsoft.com/office/word/2010/wordprocessingShape">
                    <wps:wsp>
                      <wps:cNvSpPr/>
                      <wps:spPr>
                        <a:xfrm>
                          <a:off x="0" y="0"/>
                          <a:ext cx="427051" cy="23539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E7E31CC" id="Rectangle 2" o:spid="_x0000_s1026" style="position:absolute;margin-left:415.35pt;margin-top:35.45pt;width:33.65pt;height:18.55pt;z-index:2516788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" filled="f" strokecolor="#92d050" strokeweight="3pt"/>
            </w:pict>
          </mc:Fallback>
        </mc:AlternateContent>
      </w:r>
      <w:r w:rsidRPr="00D47A9A">
        <w:rPr>
          <w:noProof/>
        </w:rPr>
        <w:drawing>
          <wp:inline distT="0" distB="0" distL="0" distR="0" wp14:anchorId="42946225" wp14:editId="51860D4B">
            <wp:extent cx="5943600" cy="1072515"/>
            <wp:effectExtent l="0" t="0" r="0" b="0"/>
            <wp:docPr id="16591291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29152" name="Picture 1" descr="A screenshot of a computer&#10;&#10;AI-generated content may be incorrect."/>
                    <pic:cNvPicPr/>
                  </pic:nvPicPr>
                  <pic:blipFill>
                    <a:blip r:embed="rId72"/>
                    <a:stretch>
                      <a:fillRect/>
                    </a:stretch>
                  </pic:blipFill>
                  <pic:spPr>
                    <a:xfrm>
                      <a:off x="0" y="0"/>
                      <a:ext cx="5943600" cy="1072515"/>
                    </a:xfrm>
                    <a:prstGeom prst="rect">
                      <a:avLst/>
                    </a:prstGeom>
                  </pic:spPr>
                </pic:pic>
              </a:graphicData>
            </a:graphic>
          </wp:inline>
        </w:drawing>
      </w:r>
    </w:p>
    <w:p w14:paraId="43122ACD" w14:textId="2B5D25FD" w:rsidR="00C35C58" w:rsidRPr="00D47A9A" w:rsidRDefault="00C35C58" w:rsidP="00C35C58">
      <w:pPr>
        <w:ind w:left="720"/>
        <w:jc w:val="both"/>
      </w:pPr>
      <w:r w:rsidRPr="00D47A9A">
        <w:t>The user will see a pop-up window indicating first the type of the decision. Following the review, the user should click on “</w:t>
      </w:r>
      <w:r w:rsidRPr="00CD7F24">
        <w:rPr>
          <w:b/>
          <w:bCs/>
        </w:rPr>
        <w:t>Next</w:t>
      </w:r>
      <w:r w:rsidRPr="00D47A9A">
        <w:t xml:space="preserve">” to see details of decision. </w:t>
      </w:r>
    </w:p>
    <w:p w14:paraId="2B00C507" w14:textId="77777777" w:rsidR="00C35C58" w:rsidRPr="00D47A9A" w:rsidRDefault="00C35C58" w:rsidP="00C35C58">
      <w:pPr>
        <w:jc w:val="both"/>
      </w:pPr>
      <w:r w:rsidRPr="00D47A9A">
        <w:rPr>
          <w:rFonts w:ascii="Aptos" w:hAnsi="Aptos" w:cstheme="minorHAnsi"/>
          <w:noProof/>
        </w:rPr>
        <mc:AlternateContent>
          <mc:Choice Requires="wps">
            <w:drawing>
              <wp:anchor distT="0" distB="0" distL="114300" distR="114300" simplePos="0" relativeHeight="251679836" behindDoc="0" locked="0" layoutInCell="1" allowOverlap="1" wp14:anchorId="1EB8C6A6" wp14:editId="31A97DF6">
                <wp:simplePos x="0" y="0"/>
                <wp:positionH relativeFrom="column">
                  <wp:posOffset>4783016</wp:posOffset>
                </wp:positionH>
                <wp:positionV relativeFrom="paragraph">
                  <wp:posOffset>2291861</wp:posOffset>
                </wp:positionV>
                <wp:extent cx="502627" cy="277300"/>
                <wp:effectExtent l="19050" t="19050" r="12065" b="27940"/>
                <wp:wrapNone/>
                <wp:docPr id="1694824199" name="Rectangle 2"/>
                <wp:cNvGraphicFramePr/>
                <a:graphic xmlns:a="http://schemas.openxmlformats.org/drawingml/2006/main">
                  <a:graphicData uri="http://schemas.microsoft.com/office/word/2010/wordprocessingShape">
                    <wps:wsp>
                      <wps:cNvSpPr/>
                      <wps:spPr>
                        <a:xfrm>
                          <a:off x="0" y="0"/>
                          <a:ext cx="502627" cy="2773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CE7CD7D" id="Rectangle 2" o:spid="_x0000_s1026" style="position:absolute;margin-left:376.6pt;margin-top:180.45pt;width:39.6pt;height:21.85pt;z-index:2516798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" filled="f" strokecolor="#92d050" strokeweight="3pt"/>
            </w:pict>
          </mc:Fallback>
        </mc:AlternateContent>
      </w:r>
      <w:r w:rsidRPr="00D47A9A">
        <w:rPr>
          <w:noProof/>
        </w:rPr>
        <w:drawing>
          <wp:inline distT="0" distB="0" distL="0" distR="0" wp14:anchorId="4E520DEC" wp14:editId="3CED027B">
            <wp:extent cx="5943600" cy="2722245"/>
            <wp:effectExtent l="0" t="0" r="0" b="1905"/>
            <wp:docPr id="15920762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76299" name="Picture 1" descr="A screenshot of a computer&#10;&#10;AI-generated content may be incorrect."/>
                    <pic:cNvPicPr/>
                  </pic:nvPicPr>
                  <pic:blipFill>
                    <a:blip r:embed="rId73"/>
                    <a:stretch>
                      <a:fillRect/>
                    </a:stretch>
                  </pic:blipFill>
                  <pic:spPr>
                    <a:xfrm>
                      <a:off x="0" y="0"/>
                      <a:ext cx="5943600" cy="2722245"/>
                    </a:xfrm>
                    <a:prstGeom prst="rect">
                      <a:avLst/>
                    </a:prstGeom>
                  </pic:spPr>
                </pic:pic>
              </a:graphicData>
            </a:graphic>
          </wp:inline>
        </w:drawing>
      </w:r>
    </w:p>
    <w:p w14:paraId="57936D1E" w14:textId="77777777" w:rsidR="00C35C58" w:rsidRPr="00D47A9A" w:rsidRDefault="00C35C58" w:rsidP="00C35C58">
      <w:pPr>
        <w:ind w:left="720"/>
        <w:jc w:val="both"/>
      </w:pPr>
      <w:r w:rsidRPr="00D47A9A">
        <w:t>Following this review, the user may either click on “</w:t>
      </w:r>
      <w:r w:rsidRPr="00CD7F24">
        <w:rPr>
          <w:b/>
          <w:bCs/>
        </w:rPr>
        <w:t>Next</w:t>
      </w:r>
      <w:r w:rsidRPr="00D47A9A">
        <w:t>”, to see the details on the user who authenticated the decision, or click on “</w:t>
      </w:r>
      <w:r w:rsidRPr="00CD7F24">
        <w:rPr>
          <w:b/>
          <w:bCs/>
        </w:rPr>
        <w:t>Cancel</w:t>
      </w:r>
      <w:r w:rsidRPr="00D47A9A">
        <w:t xml:space="preserve">” to close this view. </w:t>
      </w:r>
    </w:p>
    <w:p w14:paraId="4DCDEDFE" w14:textId="77777777" w:rsidR="00C35C58" w:rsidRDefault="00C35C58" w:rsidP="00C35C58">
      <w:pPr>
        <w:jc w:val="both"/>
        <w:rPr>
          <w:highlight w:val="lightGray"/>
        </w:rPr>
      </w:pPr>
      <w:r w:rsidRPr="00D47A9A">
        <w:rPr>
          <w:rFonts w:ascii="Aptos" w:hAnsi="Aptos" w:cstheme="minorHAnsi"/>
          <w:noProof/>
        </w:rPr>
        <mc:AlternateContent>
          <mc:Choice Requires="wps">
            <w:drawing>
              <wp:anchor distT="0" distB="0" distL="114300" distR="114300" simplePos="0" relativeHeight="251680860" behindDoc="0" locked="0" layoutInCell="1" allowOverlap="1" wp14:anchorId="6B850A2A" wp14:editId="69E3D328">
                <wp:simplePos x="0" y="0"/>
                <wp:positionH relativeFrom="column">
                  <wp:posOffset>3573283</wp:posOffset>
                </wp:positionH>
                <wp:positionV relativeFrom="paragraph">
                  <wp:posOffset>3699262</wp:posOffset>
                </wp:positionV>
                <wp:extent cx="754673" cy="203586"/>
                <wp:effectExtent l="19050" t="19050" r="26670" b="25400"/>
                <wp:wrapNone/>
                <wp:docPr id="73289995" name="Rectangle 2"/>
                <wp:cNvGraphicFramePr/>
                <a:graphic xmlns:a="http://schemas.openxmlformats.org/drawingml/2006/main">
                  <a:graphicData uri="http://schemas.microsoft.com/office/word/2010/wordprocessingShape">
                    <wps:wsp>
                      <wps:cNvSpPr/>
                      <wps:spPr>
                        <a:xfrm>
                          <a:off x="0" y="0"/>
                          <a:ext cx="754673"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04A737E" id="Rectangle 2" o:spid="_x0000_s1026" style="position:absolute;margin-left:281.35pt;margin-top:291.3pt;width:59.4pt;height:16.05pt;z-index:2516808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" filled="f" strokecolor="#92d050" strokeweight="3pt"/>
            </w:pict>
          </mc:Fallback>
        </mc:AlternateContent>
      </w:r>
      <w:r w:rsidRPr="00D47A9A">
        <w:rPr>
          <w:noProof/>
        </w:rPr>
        <w:drawing>
          <wp:inline distT="0" distB="0" distL="0" distR="0" wp14:anchorId="6428A6EE" wp14:editId="0698ECE7">
            <wp:extent cx="4443046" cy="4022950"/>
            <wp:effectExtent l="0" t="0" r="0" b="0"/>
            <wp:docPr id="9055569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56920" name="Picture 1" descr="A screenshot of a computer&#10;&#10;AI-generated content may be incorrect."/>
                    <pic:cNvPicPr/>
                  </pic:nvPicPr>
                  <pic:blipFill>
                    <a:blip r:embed="rId74"/>
                    <a:stretch>
                      <a:fillRect/>
                    </a:stretch>
                  </pic:blipFill>
                  <pic:spPr>
                    <a:xfrm>
                      <a:off x="0" y="0"/>
                      <a:ext cx="4454263" cy="4033107"/>
                    </a:xfrm>
                    <a:prstGeom prst="rect">
                      <a:avLst/>
                    </a:prstGeom>
                  </pic:spPr>
                </pic:pic>
              </a:graphicData>
            </a:graphic>
          </wp:inline>
        </w:drawing>
      </w:r>
    </w:p>
    <w:p w14:paraId="702FF7CC" w14:textId="77777777" w:rsidR="00C35C58" w:rsidRPr="00D47A9A" w:rsidRDefault="00C35C58" w:rsidP="00C35C58">
      <w:pPr>
        <w:pStyle w:val="Listenabsatz"/>
        <w:jc w:val="both"/>
      </w:pPr>
      <w:r w:rsidRPr="00693B80">
        <w:t>By clicking “</w:t>
      </w:r>
      <w:r w:rsidRPr="00A275D4">
        <w:rPr>
          <w:b/>
          <w:bCs/>
        </w:rPr>
        <w:t>Print</w:t>
      </w:r>
      <w:r w:rsidRPr="00693B80">
        <w:t>” in the bottom right corner, the user can see</w:t>
      </w:r>
      <w:r>
        <w:t xml:space="preserve"> and download</w:t>
      </w:r>
      <w:r w:rsidRPr="00693B80">
        <w:t xml:space="preserve"> a pdf version of the notification.</w:t>
      </w:r>
    </w:p>
    <w:p w14:paraId="7B4234BB" w14:textId="77777777" w:rsidR="00C35C58" w:rsidRPr="00D47A9A" w:rsidRDefault="00C35C58" w:rsidP="00C35C58">
      <w:pPr>
        <w:jc w:val="both"/>
        <w:rPr>
          <w:highlight w:val="lightGray"/>
        </w:rPr>
      </w:pPr>
    </w:p>
    <w:p w14:paraId="35EDF23B" w14:textId="77777777" w:rsidR="00C35C58" w:rsidRPr="00D47A9A" w:rsidRDefault="00C35C58" w:rsidP="00C35C58">
      <w:pPr>
        <w:jc w:val="both"/>
        <w:rPr>
          <w:highlight w:val="lightGray"/>
        </w:rPr>
      </w:pPr>
      <w:r>
        <w:rPr>
          <w:noProof/>
        </w:rPr>
        <mc:AlternateContent>
          <mc:Choice Requires="wps">
            <w:drawing>
              <wp:anchor distT="0" distB="0" distL="114300" distR="114300" simplePos="0" relativeHeight="251702364" behindDoc="0" locked="0" layoutInCell="1" allowOverlap="1" wp14:anchorId="33C517BC" wp14:editId="2B2C5B85">
                <wp:simplePos x="0" y="0"/>
                <wp:positionH relativeFrom="margin">
                  <wp:posOffset>1762125</wp:posOffset>
                </wp:positionH>
                <wp:positionV relativeFrom="paragraph">
                  <wp:posOffset>2408859</wp:posOffset>
                </wp:positionV>
                <wp:extent cx="2417196" cy="230587"/>
                <wp:effectExtent l="0" t="0" r="2540" b="0"/>
                <wp:wrapNone/>
                <wp:docPr id="1364574120" name="Rectangle 1"/>
                <wp:cNvGraphicFramePr/>
                <a:graphic xmlns:a="http://schemas.openxmlformats.org/drawingml/2006/main">
                  <a:graphicData uri="http://schemas.microsoft.com/office/word/2010/wordprocessingShape">
                    <wps:wsp>
                      <wps:cNvSpPr/>
                      <wps:spPr>
                        <a:xfrm>
                          <a:off x="0" y="0"/>
                          <a:ext cx="2417196" cy="230587"/>
                        </a:xfrm>
                        <a:prstGeom prst="rect">
                          <a:avLst/>
                        </a:prstGeom>
                        <a:solidFill>
                          <a:srgbClr val="16293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43FDE232" id="Rectangle 1" o:spid="_x0000_s1026" style="position:absolute;margin-left:138.75pt;margin-top:189.65pt;width:190.35pt;height:18.15pt;z-index:2517023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" fillcolor="#162935" stroked="f" strokeweight="1pt">
                <w10:wrap anchorx="margin"/>
              </v:rect>
            </w:pict>
          </mc:Fallback>
        </mc:AlternateContent>
      </w:r>
      <w:r w:rsidRPr="00D47A9A">
        <w:rPr>
          <w:rFonts w:ascii="Aptos" w:hAnsi="Aptos" w:cstheme="minorHAnsi"/>
          <w:noProof/>
        </w:rPr>
        <mc:AlternateContent>
          <mc:Choice Requires="wps">
            <w:drawing>
              <wp:anchor distT="0" distB="0" distL="114300" distR="114300" simplePos="0" relativeHeight="251701340" behindDoc="0" locked="0" layoutInCell="1" allowOverlap="1" wp14:anchorId="5FBFB716" wp14:editId="58DFA28E">
                <wp:simplePos x="0" y="0"/>
                <wp:positionH relativeFrom="margin">
                  <wp:posOffset>5605670</wp:posOffset>
                </wp:positionH>
                <wp:positionV relativeFrom="paragraph">
                  <wp:posOffset>2635029</wp:posOffset>
                </wp:positionV>
                <wp:extent cx="312254" cy="203586"/>
                <wp:effectExtent l="19050" t="19050" r="12065" b="25400"/>
                <wp:wrapNone/>
                <wp:docPr id="1107950019" name="Rectangle 2"/>
                <wp:cNvGraphicFramePr/>
                <a:graphic xmlns:a="http://schemas.openxmlformats.org/drawingml/2006/main">
                  <a:graphicData uri="http://schemas.microsoft.com/office/word/2010/wordprocessingShape">
                    <wps:wsp>
                      <wps:cNvSpPr/>
                      <wps:spPr>
                        <a:xfrm>
                          <a:off x="0" y="0"/>
                          <a:ext cx="312254"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2B5DCD4" id="Rectangle 2" o:spid="_x0000_s1026" style="position:absolute;margin-left:441.4pt;margin-top:207.5pt;width:24.6pt;height:16.05pt;z-index:251701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" filled="f" strokecolor="#92d050" strokeweight="3pt">
                <w10:wrap anchorx="margin"/>
              </v:rect>
            </w:pict>
          </mc:Fallback>
        </mc:AlternateContent>
      </w:r>
      <w:r w:rsidRPr="00312235">
        <w:rPr>
          <w:noProof/>
        </w:rPr>
        <w:drawing>
          <wp:inline distT="0" distB="0" distL="0" distR="0" wp14:anchorId="166BFA14" wp14:editId="62CB7131">
            <wp:extent cx="5943600" cy="2812415"/>
            <wp:effectExtent l="0" t="0" r="0" b="6985"/>
            <wp:docPr id="8748203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820348" name="Picture 1" descr="A screenshot of a computer&#10;&#10;AI-generated content may be incorrect."/>
                    <pic:cNvPicPr/>
                  </pic:nvPicPr>
                  <pic:blipFill>
                    <a:blip r:embed="rId75"/>
                    <a:stretch>
                      <a:fillRect/>
                    </a:stretch>
                  </pic:blipFill>
                  <pic:spPr>
                    <a:xfrm>
                      <a:off x="0" y="0"/>
                      <a:ext cx="5943600" cy="2812415"/>
                    </a:xfrm>
                    <a:prstGeom prst="rect">
                      <a:avLst/>
                    </a:prstGeom>
                  </pic:spPr>
                </pic:pic>
              </a:graphicData>
            </a:graphic>
          </wp:inline>
        </w:drawing>
      </w:r>
    </w:p>
    <w:p w14:paraId="340F6613" w14:textId="07E8DF23" w:rsidR="00C35C58" w:rsidRPr="00D47A9A" w:rsidRDefault="00C35C58" w:rsidP="00C35C58">
      <w:pPr>
        <w:jc w:val="both"/>
        <w:rPr>
          <w:rFonts w:asciiTheme="majorHAnsi" w:eastAsiaTheme="majorEastAsia" w:hAnsiTheme="majorHAnsi" w:cstheme="majorBidi"/>
          <w:color w:val="0F4761" w:themeColor="accent1" w:themeShade="BF"/>
          <w:sz w:val="40"/>
          <w:szCs w:val="40"/>
        </w:rPr>
      </w:pPr>
      <w:r w:rsidRPr="00D47A9A">
        <w:br w:type="page"/>
      </w:r>
    </w:p>
    <w:p w14:paraId="4DCBB653" w14:textId="77777777" w:rsidR="00C35C58" w:rsidRPr="00D47A9A" w:rsidRDefault="00C35C58" w:rsidP="00C35C58">
      <w:pPr>
        <w:pStyle w:val="berschrift1"/>
        <w:jc w:val="both"/>
      </w:pPr>
      <w:bookmarkStart w:id="30" w:name="_Toc216987141"/>
      <w:bookmarkStart w:id="31" w:name="_Toc217053629"/>
      <w:bookmarkStart w:id="32" w:name="_Toc228179370"/>
      <w:bookmarkStart w:id="33" w:name="_Toc230175602"/>
      <w:r w:rsidRPr="00D47A9A">
        <w:t>Chapter 3 How a waste producer should authenticate the notification</w:t>
      </w:r>
      <w:bookmarkEnd w:id="30"/>
      <w:bookmarkEnd w:id="31"/>
      <w:bookmarkEnd w:id="32"/>
      <w:bookmarkEnd w:id="33"/>
      <w:r w:rsidRPr="00D47A9A">
        <w:t xml:space="preserve"> </w:t>
      </w:r>
    </w:p>
    <w:p w14:paraId="1B1E7CAD" w14:textId="77777777" w:rsidR="00C35C58" w:rsidRPr="00D47A9A" w:rsidRDefault="00C35C58" w:rsidP="00C35C58">
      <w:pPr>
        <w:pStyle w:val="berschrift2"/>
      </w:pPr>
      <w:bookmarkStart w:id="34" w:name="_Toc216987142"/>
      <w:bookmarkStart w:id="35" w:name="_Toc217053630"/>
      <w:bookmarkStart w:id="36" w:name="_Toc228179371"/>
      <w:bookmarkStart w:id="37" w:name="_Toc230175603"/>
      <w:r w:rsidRPr="00D47A9A">
        <w:t>General note</w:t>
      </w:r>
      <w:bookmarkEnd w:id="34"/>
      <w:bookmarkEnd w:id="35"/>
      <w:bookmarkEnd w:id="36"/>
      <w:bookmarkEnd w:id="37"/>
    </w:p>
    <w:p w14:paraId="7BA1A93F" w14:textId="77777777" w:rsidR="00C35C58" w:rsidRPr="00D47A9A" w:rsidRDefault="00C35C58" w:rsidP="00C35C58">
      <w:pPr>
        <w:jc w:val="both"/>
      </w:pPr>
      <w:r w:rsidRPr="00D47A9A">
        <w:t>This chapter provides general instructions on how a waste producer should authenticate the notification. Please note that:</w:t>
      </w:r>
    </w:p>
    <w:p w14:paraId="03E6E321" w14:textId="3838982C" w:rsidR="00C35C58" w:rsidRPr="00D47A9A" w:rsidRDefault="00C35C58" w:rsidP="00B46365">
      <w:pPr>
        <w:pStyle w:val="Listenabsatz"/>
        <w:numPr>
          <w:ilvl w:val="0"/>
          <w:numId w:val="1"/>
        </w:numPr>
        <w:jc w:val="both"/>
      </w:pPr>
      <w:r w:rsidRPr="00D47A9A">
        <w:t>Authentication process in DIWASS is an equivalent of signing the documents</w:t>
      </w:r>
      <w:r>
        <w:t>.</w:t>
      </w:r>
    </w:p>
    <w:p w14:paraId="4BA42B99" w14:textId="167B6AFF" w:rsidR="00C35C58" w:rsidRPr="00D47A9A" w:rsidRDefault="00C35C58" w:rsidP="00B46365">
      <w:pPr>
        <w:pStyle w:val="Listenabsatz"/>
        <w:numPr>
          <w:ilvl w:val="0"/>
          <w:numId w:val="1"/>
        </w:numPr>
        <w:jc w:val="both"/>
      </w:pPr>
      <w:r>
        <w:t>I</w:t>
      </w:r>
      <w:r w:rsidRPr="00D47A9A">
        <w:t>n order to submit a notification document, it needs to be authenticated by all the waste producers listed in box 9 of the notification document</w:t>
      </w:r>
      <w:r>
        <w:t>.</w:t>
      </w:r>
    </w:p>
    <w:p w14:paraId="742978C7" w14:textId="4B88B13B" w:rsidR="00C35C58" w:rsidRPr="00D47A9A" w:rsidRDefault="00C35C58" w:rsidP="00B46365">
      <w:pPr>
        <w:pStyle w:val="Listenabsatz"/>
        <w:numPr>
          <w:ilvl w:val="0"/>
          <w:numId w:val="1"/>
        </w:numPr>
        <w:jc w:val="both"/>
      </w:pPr>
      <w:r>
        <w:t>I</w:t>
      </w:r>
      <w:r w:rsidRPr="00D47A9A">
        <w:t xml:space="preserve">n case the notifier changes anything in the notification document after it was authenticated by the waste producer, the waste producer needs to re-authenticate </w:t>
      </w:r>
      <w:r>
        <w:t>any changes made in the</w:t>
      </w:r>
      <w:r w:rsidRPr="00D47A9A">
        <w:t xml:space="preserve"> notification document, as DIWASS removes the former authentication of the waste producer.</w:t>
      </w:r>
    </w:p>
    <w:p w14:paraId="760B4F38" w14:textId="40321339" w:rsidR="00C35C58" w:rsidRPr="00D47A9A" w:rsidRDefault="00C35C58" w:rsidP="00C35C58">
      <w:pPr>
        <w:jc w:val="both"/>
      </w:pPr>
      <w:r w:rsidRPr="00D47A9A">
        <w:t>DIWASS requires this re-authentication, to ensure that the waste producer is aware and agrees to the shipment of waste and its treatment as described in the final draft of the notification.</w:t>
      </w:r>
    </w:p>
    <w:p w14:paraId="2AEB0AF6" w14:textId="77777777" w:rsidR="00C35C58" w:rsidRPr="00D47A9A" w:rsidRDefault="00C35C58" w:rsidP="00C35C58">
      <w:pPr>
        <w:pStyle w:val="berschrift2"/>
      </w:pPr>
      <w:bookmarkStart w:id="38" w:name="_Toc216987143"/>
      <w:bookmarkStart w:id="39" w:name="_Toc217053631"/>
      <w:bookmarkStart w:id="40" w:name="_Toc228179372"/>
      <w:bookmarkStart w:id="41" w:name="_Toc230175604"/>
      <w:r w:rsidRPr="00D47A9A">
        <w:t>Specific instructions</w:t>
      </w:r>
      <w:bookmarkEnd w:id="38"/>
      <w:bookmarkEnd w:id="39"/>
      <w:bookmarkEnd w:id="40"/>
      <w:bookmarkEnd w:id="41"/>
    </w:p>
    <w:p w14:paraId="16103D56" w14:textId="5ED970A7" w:rsidR="00C35C58" w:rsidRPr="00D47A9A" w:rsidRDefault="00C35C58" w:rsidP="00B46365">
      <w:pPr>
        <w:pStyle w:val="Listenabsatz"/>
        <w:numPr>
          <w:ilvl w:val="0"/>
          <w:numId w:val="14"/>
        </w:numPr>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review the notification. Following that, the user should click </w:t>
      </w:r>
      <w:r>
        <w:t>“</w:t>
      </w:r>
      <w:r w:rsidRPr="00CD7F24">
        <w:rPr>
          <w:b/>
          <w:bCs/>
        </w:rPr>
        <w:t>Authenticate</w:t>
      </w:r>
      <w:r>
        <w:t>”</w:t>
      </w:r>
      <w:r w:rsidRPr="00D47A9A">
        <w:t xml:space="preserve"> at the bottom of the screen. </w:t>
      </w:r>
    </w:p>
    <w:p w14:paraId="080DC80A" w14:textId="77777777" w:rsidR="00C35C58" w:rsidRPr="00D47A9A" w:rsidRDefault="00C35C58" w:rsidP="00C35C58">
      <w:r w:rsidRPr="00107D14">
        <w:rPr>
          <w:noProof/>
        </w:rPr>
        <mc:AlternateContent>
          <mc:Choice Requires="wps">
            <w:drawing>
              <wp:anchor distT="0" distB="0" distL="114300" distR="114300" simplePos="0" relativeHeight="251696220" behindDoc="0" locked="0" layoutInCell="1" allowOverlap="1" wp14:anchorId="1F9BFC6D" wp14:editId="3E2FA914">
                <wp:simplePos x="0" y="0"/>
                <wp:positionH relativeFrom="margin">
                  <wp:posOffset>4631055</wp:posOffset>
                </wp:positionH>
                <wp:positionV relativeFrom="paragraph">
                  <wp:posOffset>334010</wp:posOffset>
                </wp:positionV>
                <wp:extent cx="1295400" cy="98425"/>
                <wp:effectExtent l="0" t="0" r="0" b="0"/>
                <wp:wrapNone/>
                <wp:docPr id="64742019" name="Rectangle 1"/>
                <wp:cNvGraphicFramePr/>
                <a:graphic xmlns:a="http://schemas.openxmlformats.org/drawingml/2006/main">
                  <a:graphicData uri="http://schemas.microsoft.com/office/word/2010/wordprocessingShape">
                    <wps:wsp>
                      <wps:cNvSpPr/>
                      <wps:spPr>
                        <a:xfrm>
                          <a:off x="0" y="0"/>
                          <a:ext cx="1295400" cy="98425"/>
                        </a:xfrm>
                        <a:prstGeom prst="rect">
                          <a:avLst/>
                        </a:prstGeom>
                        <a:solidFill>
                          <a:srgbClr val="004494"/>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E9FFBA5" id="Rectangle 1" o:spid="_x0000_s1026" style="position:absolute;margin-left:364.65pt;margin-top:26.3pt;width:102pt;height:7.75pt;z-index:251696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" fillcolor="#004494" stroked="f" strokeweight="1pt">
                <w10:wrap anchorx="margin"/>
              </v:rect>
            </w:pict>
          </mc:Fallback>
        </mc:AlternateContent>
      </w:r>
      <w:r w:rsidRPr="00107D14">
        <w:rPr>
          <w:noProof/>
        </w:rPr>
        <mc:AlternateContent>
          <mc:Choice Requires="wps">
            <w:drawing>
              <wp:anchor distT="0" distB="0" distL="114300" distR="114300" simplePos="0" relativeHeight="251694172" behindDoc="0" locked="0" layoutInCell="1" allowOverlap="1" wp14:anchorId="4576490B" wp14:editId="65DD1099">
                <wp:simplePos x="0" y="0"/>
                <wp:positionH relativeFrom="margin">
                  <wp:posOffset>4542155</wp:posOffset>
                </wp:positionH>
                <wp:positionV relativeFrom="paragraph">
                  <wp:posOffset>149225</wp:posOffset>
                </wp:positionV>
                <wp:extent cx="1382395" cy="100965"/>
                <wp:effectExtent l="0" t="0" r="27305" b="13335"/>
                <wp:wrapNone/>
                <wp:docPr id="792357619" name="Rectangle 1"/>
                <wp:cNvGraphicFramePr/>
                <a:graphic xmlns:a="http://schemas.openxmlformats.org/drawingml/2006/main">
                  <a:graphicData uri="http://schemas.microsoft.com/office/word/2010/wordprocessingShape">
                    <wps:wsp>
                      <wps:cNvSpPr/>
                      <wps:spPr>
                        <a:xfrm>
                          <a:off x="0" y="0"/>
                          <a:ext cx="1382395" cy="100965"/>
                        </a:xfrm>
                        <a:prstGeom prst="rect">
                          <a:avLst/>
                        </a:prstGeom>
                        <a:solidFill>
                          <a:schemeClr val="bg1"/>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76F6C08" id="Rectangle 1" o:spid="_x0000_s1026" style="position:absolute;margin-left:357.65pt;margin-top:11.75pt;width:108.85pt;height:7.95pt;z-index:2516941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" fillcolor="white [3212]" strokecolor="white [3212]" strokeweight="1pt">
                <w10:wrap anchorx="margin"/>
              </v:rect>
            </w:pict>
          </mc:Fallback>
        </mc:AlternateContent>
      </w:r>
      <w:r w:rsidRPr="00107D14">
        <w:rPr>
          <w:noProof/>
        </w:rPr>
        <mc:AlternateContent>
          <mc:Choice Requires="wps">
            <w:drawing>
              <wp:anchor distT="0" distB="0" distL="114300" distR="114300" simplePos="0" relativeHeight="251695196" behindDoc="0" locked="0" layoutInCell="1" allowOverlap="1" wp14:anchorId="6CD2A31C" wp14:editId="67C847BB">
                <wp:simplePos x="0" y="0"/>
                <wp:positionH relativeFrom="margin">
                  <wp:posOffset>4634230</wp:posOffset>
                </wp:positionH>
                <wp:positionV relativeFrom="paragraph">
                  <wp:posOffset>259813</wp:posOffset>
                </wp:positionV>
                <wp:extent cx="1295400" cy="81280"/>
                <wp:effectExtent l="0" t="0" r="0" b="0"/>
                <wp:wrapNone/>
                <wp:docPr id="1784713285" name="Rectangle 1"/>
                <wp:cNvGraphicFramePr/>
                <a:graphic xmlns:a="http://schemas.openxmlformats.org/drawingml/2006/main">
                  <a:graphicData uri="http://schemas.microsoft.com/office/word/2010/wordprocessingShape">
                    <wps:wsp>
                      <wps:cNvSpPr/>
                      <wps:spPr>
                        <a:xfrm>
                          <a:off x="0" y="0"/>
                          <a:ext cx="1295400" cy="81280"/>
                        </a:xfrm>
                        <a:prstGeom prst="rect">
                          <a:avLst/>
                        </a:prstGeom>
                        <a:solidFill>
                          <a:srgbClr val="002F67"/>
                        </a:soli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3124474" id="Rectangle 1" o:spid="_x0000_s1026" style="position:absolute;margin-left:364.9pt;margin-top:20.45pt;width:102pt;height:6.4pt;z-index:2516951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" fillcolor="#002f67" stroked="f" strokeweight="1pt">
                <w10:wrap anchorx="margin"/>
              </v:rect>
            </w:pict>
          </mc:Fallback>
        </mc:AlternateContent>
      </w:r>
      <w:r w:rsidRPr="00107D14">
        <w:rPr>
          <w:noProof/>
        </w:rPr>
        <mc:AlternateContent>
          <mc:Choice Requires="wps">
            <w:drawing>
              <wp:anchor distT="0" distB="0" distL="114300" distR="114300" simplePos="0" relativeHeight="251693148" behindDoc="0" locked="0" layoutInCell="1" allowOverlap="1" wp14:anchorId="0974B3C5" wp14:editId="5D213015">
                <wp:simplePos x="0" y="0"/>
                <wp:positionH relativeFrom="margin">
                  <wp:posOffset>5212861</wp:posOffset>
                </wp:positionH>
                <wp:positionV relativeFrom="paragraph">
                  <wp:posOffset>32532</wp:posOffset>
                </wp:positionV>
                <wp:extent cx="704263" cy="50800"/>
                <wp:effectExtent l="0" t="0" r="19685" b="25400"/>
                <wp:wrapNone/>
                <wp:docPr id="678856458" name="Rectangle 1"/>
                <wp:cNvGraphicFramePr/>
                <a:graphic xmlns:a="http://schemas.openxmlformats.org/drawingml/2006/main">
                  <a:graphicData uri="http://schemas.microsoft.com/office/word/2010/wordprocessingShape">
                    <wps:wsp>
                      <wps:cNvSpPr/>
                      <wps:spPr>
                        <a:xfrm>
                          <a:off x="0" y="0"/>
                          <a:ext cx="704263" cy="50800"/>
                        </a:xfrm>
                        <a:prstGeom prst="rect">
                          <a:avLst/>
                        </a:prstGeom>
                        <a:solidFill>
                          <a:schemeClr val="bg1">
                            <a:alpha val="97000"/>
                          </a:schemeClr>
                        </a:solidFill>
                        <a:ln>
                          <a:solidFill>
                            <a:schemeClr val="bg1"/>
                          </a:solid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0AE5659" id="Rectangle 1" o:spid="_x0000_s1026" style="position:absolute;margin-left:410.45pt;margin-top:2.55pt;width:55.45pt;height:4pt;z-index:2516931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" fillcolor="white [3212]" strokecolor="white [3212]" strokeweight="1pt">
                <v:fill opacity="63479f"/>
                <w10:wrap anchorx="margin"/>
              </v:rect>
            </w:pict>
          </mc:Fallback>
        </mc:AlternateContent>
      </w:r>
      <w:r w:rsidRPr="00D47A9A">
        <w:rPr>
          <w:noProof/>
        </w:rPr>
        <mc:AlternateContent>
          <mc:Choice Requires="wps">
            <w:drawing>
              <wp:anchor distT="0" distB="0" distL="114300" distR="114300" simplePos="0" relativeHeight="251666524" behindDoc="0" locked="0" layoutInCell="1" allowOverlap="1" wp14:anchorId="5D3E7336" wp14:editId="3FD6D9CD">
                <wp:simplePos x="0" y="0"/>
                <wp:positionH relativeFrom="column">
                  <wp:posOffset>4439976</wp:posOffset>
                </wp:positionH>
                <wp:positionV relativeFrom="paragraph">
                  <wp:posOffset>2645576</wp:posOffset>
                </wp:positionV>
                <wp:extent cx="990766" cy="269240"/>
                <wp:effectExtent l="19050" t="19050" r="19050" b="16510"/>
                <wp:wrapNone/>
                <wp:docPr id="1976596457" name="Rectangle 30"/>
                <wp:cNvGraphicFramePr/>
                <a:graphic xmlns:a="http://schemas.openxmlformats.org/drawingml/2006/main">
                  <a:graphicData uri="http://schemas.microsoft.com/office/word/2010/wordprocessingShape">
                    <wps:wsp>
                      <wps:cNvSpPr/>
                      <wps:spPr>
                        <a:xfrm>
                          <a:off x="0" y="0"/>
                          <a:ext cx="990766" cy="26924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4004675" id="Rectangle 30" o:spid="_x0000_s1026" style="position:absolute;margin-left:349.6pt;margin-top:208.3pt;width:78pt;height:21.2pt;z-index:251666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" filled="f" strokecolor="#92d050" strokeweight="3pt"/>
            </w:pict>
          </mc:Fallback>
        </mc:AlternateContent>
      </w:r>
      <w:r w:rsidRPr="00D47A9A">
        <w:rPr>
          <w:noProof/>
        </w:rPr>
        <w:drawing>
          <wp:inline distT="0" distB="0" distL="0" distR="0" wp14:anchorId="306E58A1" wp14:editId="144AD316">
            <wp:extent cx="5943600" cy="2911475"/>
            <wp:effectExtent l="0" t="0" r="0" b="3175"/>
            <wp:docPr id="9381499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49917" name="Picture 1" descr="A screenshot of a computer&#10;&#10;AI-generated content may be incorrect."/>
                    <pic:cNvPicPr/>
                  </pic:nvPicPr>
                  <pic:blipFill>
                    <a:blip r:embed="rId76"/>
                    <a:stretch>
                      <a:fillRect/>
                    </a:stretch>
                  </pic:blipFill>
                  <pic:spPr>
                    <a:xfrm>
                      <a:off x="0" y="0"/>
                      <a:ext cx="5943600" cy="2911475"/>
                    </a:xfrm>
                    <a:prstGeom prst="rect">
                      <a:avLst/>
                    </a:prstGeom>
                  </pic:spPr>
                </pic:pic>
              </a:graphicData>
            </a:graphic>
          </wp:inline>
        </w:drawing>
      </w:r>
    </w:p>
    <w:p w14:paraId="13BFD92A" w14:textId="77777777" w:rsidR="00C35C58" w:rsidRPr="00D47A9A" w:rsidRDefault="00C35C58" w:rsidP="00B46365">
      <w:pPr>
        <w:pStyle w:val="Listenabsatz"/>
        <w:numPr>
          <w:ilvl w:val="0"/>
          <w:numId w:val="14"/>
        </w:numPr>
        <w:jc w:val="both"/>
      </w:pPr>
      <w:r w:rsidRPr="00D47A9A">
        <w:t xml:space="preserve">In the pop-up window, the user should indicate what is the role they perform in the organisation of the operator (e.g. proxy, </w:t>
      </w:r>
      <w:r w:rsidRPr="00E2117B">
        <w:t xml:space="preserve">member of </w:t>
      </w:r>
      <w:r w:rsidRPr="00CD7F24">
        <w:t>the bo</w:t>
      </w:r>
      <w:r w:rsidRPr="00E2117B">
        <w:t>ard</w:t>
      </w:r>
      <w:r w:rsidRPr="00D47A9A">
        <w:t>, president etc.). Then the user should click on “</w:t>
      </w:r>
      <w:r w:rsidRPr="00CD7F24">
        <w:rPr>
          <w:b/>
          <w:bCs/>
        </w:rPr>
        <w:t>Confirm</w:t>
      </w:r>
      <w:r w:rsidRPr="00D47A9A">
        <w:t xml:space="preserve">”. </w:t>
      </w:r>
    </w:p>
    <w:p w14:paraId="41FAD635" w14:textId="77777777" w:rsidR="00C35C58" w:rsidRPr="00D47A9A" w:rsidRDefault="00C35C58" w:rsidP="00C35C58">
      <w:pPr>
        <w:jc w:val="both"/>
      </w:pPr>
      <w:r w:rsidRPr="00D47A9A">
        <w:rPr>
          <w:noProof/>
        </w:rPr>
        <mc:AlternateContent>
          <mc:Choice Requires="wps">
            <w:drawing>
              <wp:anchor distT="0" distB="0" distL="114300" distR="114300" simplePos="0" relativeHeight="251667548" behindDoc="0" locked="0" layoutInCell="1" allowOverlap="1" wp14:anchorId="1590A81F" wp14:editId="698E586B">
                <wp:simplePos x="0" y="0"/>
                <wp:positionH relativeFrom="column">
                  <wp:posOffset>3413760</wp:posOffset>
                </wp:positionH>
                <wp:positionV relativeFrom="paragraph">
                  <wp:posOffset>1282645</wp:posOffset>
                </wp:positionV>
                <wp:extent cx="470730" cy="218688"/>
                <wp:effectExtent l="19050" t="19050" r="24765" b="10160"/>
                <wp:wrapNone/>
                <wp:docPr id="599429705" name="Rectangle 1"/>
                <wp:cNvGraphicFramePr/>
                <a:graphic xmlns:a="http://schemas.openxmlformats.org/drawingml/2006/main">
                  <a:graphicData uri="http://schemas.microsoft.com/office/word/2010/wordprocessingShape">
                    <wps:wsp>
                      <wps:cNvSpPr/>
                      <wps:spPr>
                        <a:xfrm>
                          <a:off x="0" y="0"/>
                          <a:ext cx="470730" cy="218688"/>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FB3F8D9" id="Rectangle 1" o:spid="_x0000_s1026" style="position:absolute;margin-left:268.8pt;margin-top:101pt;width:37.05pt;height:17.2pt;z-index:251667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" filled="f" strokecolor="#92d050" strokeweight="3pt"/>
            </w:pict>
          </mc:Fallback>
        </mc:AlternateContent>
      </w:r>
      <w:r w:rsidRPr="00D47A9A">
        <w:rPr>
          <w:noProof/>
        </w:rPr>
        <w:drawing>
          <wp:inline distT="0" distB="0" distL="0" distR="0" wp14:anchorId="14E2F2B1" wp14:editId="61852067">
            <wp:extent cx="4236554" cy="1517898"/>
            <wp:effectExtent l="0" t="0" r="0" b="6350"/>
            <wp:docPr id="571478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24431" name="Picture 1" descr="A screenshot of a computer&#10;&#10;AI-generated content may be incorrect."/>
                    <pic:cNvPicPr/>
                  </pic:nvPicPr>
                  <pic:blipFill rotWithShape="1">
                    <a:blip r:embed="rId56"/>
                    <a:srcRect l="552" t="25789" r="1328" b="1812"/>
                    <a:stretch>
                      <a:fillRect/>
                    </a:stretch>
                  </pic:blipFill>
                  <pic:spPr bwMode="auto">
                    <a:xfrm>
                      <a:off x="0" y="0"/>
                      <a:ext cx="4247944" cy="1521979"/>
                    </a:xfrm>
                    <a:prstGeom prst="rect">
                      <a:avLst/>
                    </a:prstGeom>
                    <a:ln>
                      <a:noFill/>
                    </a:ln>
                    <a:extLst>
                      <a:ext uri="{53640926-AAD7-44D8-BBD7-CCE9431645EC}">
                        <a14:shadowObscured xmlns:a14="http://schemas.microsoft.com/office/drawing/2010/main"/>
                      </a:ext>
                    </a:extLst>
                  </pic:spPr>
                </pic:pic>
              </a:graphicData>
            </a:graphic>
          </wp:inline>
        </w:drawing>
      </w:r>
    </w:p>
    <w:p w14:paraId="4EF880B3" w14:textId="77777777" w:rsidR="00C35C58" w:rsidRPr="00D47A9A" w:rsidRDefault="00C35C58" w:rsidP="00C35C58">
      <w:pPr>
        <w:ind w:left="720"/>
        <w:jc w:val="both"/>
      </w:pPr>
      <w:r w:rsidRPr="00D47A9A">
        <w:t xml:space="preserve">The information on which operators authenticated the notification and when will be displayed in box 17 of the notification document. </w:t>
      </w:r>
    </w:p>
    <w:p w14:paraId="2E6E3DE0" w14:textId="77777777" w:rsidR="00C35C58" w:rsidRDefault="00C35C58" w:rsidP="00C35C58">
      <w:r w:rsidRPr="00D47A9A">
        <w:rPr>
          <w:noProof/>
        </w:rPr>
        <w:drawing>
          <wp:inline distT="0" distB="0" distL="0" distR="0" wp14:anchorId="4B3900C9" wp14:editId="499C4EB9">
            <wp:extent cx="5772040" cy="1454634"/>
            <wp:effectExtent l="0" t="0" r="635" b="0"/>
            <wp:docPr id="17570607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60730" name="Picture 1" descr="A screenshot of a computer&#10;&#10;AI-generated content may be incorrect."/>
                    <pic:cNvPicPr/>
                  </pic:nvPicPr>
                  <pic:blipFill rotWithShape="1">
                    <a:blip r:embed="rId77"/>
                    <a:srcRect l="1071" r="1786" b="6699"/>
                    <a:stretch>
                      <a:fillRect/>
                    </a:stretch>
                  </pic:blipFill>
                  <pic:spPr bwMode="auto">
                    <a:xfrm>
                      <a:off x="0" y="0"/>
                      <a:ext cx="5773847" cy="1455089"/>
                    </a:xfrm>
                    <a:prstGeom prst="rect">
                      <a:avLst/>
                    </a:prstGeom>
                    <a:ln>
                      <a:noFill/>
                    </a:ln>
                    <a:extLst>
                      <a:ext uri="{53640926-AAD7-44D8-BBD7-CCE9431645EC}">
                        <a14:shadowObscured xmlns:a14="http://schemas.microsoft.com/office/drawing/2010/main"/>
                      </a:ext>
                    </a:extLst>
                  </pic:spPr>
                </pic:pic>
              </a:graphicData>
            </a:graphic>
          </wp:inline>
        </w:drawing>
      </w:r>
    </w:p>
    <w:p w14:paraId="564894F6" w14:textId="77777777" w:rsidR="00C35C58" w:rsidRDefault="00C35C58" w:rsidP="00CD7F24">
      <w:pPr>
        <w:pStyle w:val="Listenabsatz"/>
        <w:jc w:val="both"/>
      </w:pPr>
      <w:r w:rsidRPr="00693B80">
        <w:t>By clicking “</w:t>
      </w:r>
      <w:r w:rsidRPr="00A275D4">
        <w:rPr>
          <w:b/>
          <w:bCs/>
        </w:rPr>
        <w:t>Print</w:t>
      </w:r>
      <w:r w:rsidRPr="00693B80">
        <w:t>” in the bottom right corner, the user can see</w:t>
      </w:r>
      <w:r>
        <w:t xml:space="preserve"> and download</w:t>
      </w:r>
      <w:r w:rsidRPr="00693B80">
        <w:t xml:space="preserve"> a pdf version of the notification.</w:t>
      </w:r>
    </w:p>
    <w:p w14:paraId="17B33AB4" w14:textId="7FD8CCA3" w:rsidR="00C35C58" w:rsidRPr="00D47A9A" w:rsidRDefault="00C35C58" w:rsidP="00C35C58">
      <w:pPr>
        <w:rPr>
          <w:rFonts w:asciiTheme="majorHAnsi" w:eastAsiaTheme="majorEastAsia" w:hAnsiTheme="majorHAnsi" w:cstheme="majorBidi"/>
          <w:color w:val="0F4761" w:themeColor="accent1" w:themeShade="BF"/>
          <w:sz w:val="40"/>
          <w:szCs w:val="40"/>
        </w:rPr>
      </w:pPr>
      <w:r w:rsidRPr="00D47A9A">
        <w:rPr>
          <w:noProof/>
        </w:rPr>
        <mc:AlternateContent>
          <mc:Choice Requires="wps">
            <w:drawing>
              <wp:anchor distT="0" distB="0" distL="114300" distR="114300" simplePos="0" relativeHeight="251703388" behindDoc="0" locked="0" layoutInCell="1" allowOverlap="1" wp14:anchorId="7E554D5C" wp14:editId="2985B98F">
                <wp:simplePos x="0" y="0"/>
                <wp:positionH relativeFrom="margin">
                  <wp:align>right</wp:align>
                </wp:positionH>
                <wp:positionV relativeFrom="paragraph">
                  <wp:posOffset>3226187</wp:posOffset>
                </wp:positionV>
                <wp:extent cx="330559" cy="218688"/>
                <wp:effectExtent l="19050" t="19050" r="12700" b="10160"/>
                <wp:wrapNone/>
                <wp:docPr id="233341652" name="Rectangle 1"/>
                <wp:cNvGraphicFramePr/>
                <a:graphic xmlns:a="http://schemas.openxmlformats.org/drawingml/2006/main">
                  <a:graphicData uri="http://schemas.microsoft.com/office/word/2010/wordprocessingShape">
                    <wps:wsp>
                      <wps:cNvSpPr/>
                      <wps:spPr>
                        <a:xfrm>
                          <a:off x="0" y="0"/>
                          <a:ext cx="330559" cy="218688"/>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DBB030C" id="Rectangle 1" o:spid="_x0000_s1026" style="position:absolute;margin-left:-25.15pt;margin-top:254.05pt;width:26.05pt;height:17.2pt;z-index:2517033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" filled="f" strokecolor="#92d050" strokeweight="3pt">
                <w10:wrap anchorx="margin"/>
              </v:rect>
            </w:pict>
          </mc:Fallback>
        </mc:AlternateContent>
      </w:r>
      <w:r w:rsidRPr="002C540F">
        <w:rPr>
          <w:noProof/>
        </w:rPr>
        <w:drawing>
          <wp:inline distT="0" distB="0" distL="0" distR="0" wp14:anchorId="0A2C7599" wp14:editId="0C84E6CD">
            <wp:extent cx="5943600" cy="3413760"/>
            <wp:effectExtent l="0" t="0" r="0" b="0"/>
            <wp:docPr id="6081373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37355" name="Picture 1" descr="A screenshot of a computer&#10;&#10;AI-generated content may be incorrect."/>
                    <pic:cNvPicPr/>
                  </pic:nvPicPr>
                  <pic:blipFill>
                    <a:blip r:embed="rId78"/>
                    <a:stretch>
                      <a:fillRect/>
                    </a:stretch>
                  </pic:blipFill>
                  <pic:spPr>
                    <a:xfrm>
                      <a:off x="0" y="0"/>
                      <a:ext cx="5943600" cy="3413760"/>
                    </a:xfrm>
                    <a:prstGeom prst="rect">
                      <a:avLst/>
                    </a:prstGeom>
                  </pic:spPr>
                </pic:pic>
              </a:graphicData>
            </a:graphic>
          </wp:inline>
        </w:drawing>
      </w:r>
      <w:r w:rsidRPr="00D47A9A">
        <w:br w:type="page"/>
      </w:r>
    </w:p>
    <w:p w14:paraId="51DFDA4A" w14:textId="77777777" w:rsidR="00C35C58" w:rsidRPr="00D47A9A" w:rsidRDefault="00C35C58" w:rsidP="00C35C58">
      <w:pPr>
        <w:pStyle w:val="berschrift1"/>
        <w:jc w:val="both"/>
      </w:pPr>
      <w:bookmarkStart w:id="42" w:name="_Toc216987144"/>
      <w:bookmarkStart w:id="43" w:name="_Toc217053632"/>
      <w:bookmarkStart w:id="44" w:name="_Toc228179373"/>
      <w:bookmarkStart w:id="45" w:name="_Toc230175605"/>
      <w:r w:rsidRPr="00D47A9A">
        <w:t>Chapter 4 Replying to requests for additional information</w:t>
      </w:r>
      <w:bookmarkEnd w:id="42"/>
      <w:bookmarkEnd w:id="43"/>
      <w:bookmarkEnd w:id="44"/>
      <w:bookmarkEnd w:id="45"/>
    </w:p>
    <w:p w14:paraId="13C62CFD" w14:textId="77777777" w:rsidR="00C35C58" w:rsidRPr="00D47A9A" w:rsidRDefault="00C35C58" w:rsidP="00C35C58">
      <w:pPr>
        <w:pStyle w:val="berschrift2"/>
      </w:pPr>
      <w:bookmarkStart w:id="46" w:name="_Toc216987145"/>
      <w:bookmarkStart w:id="47" w:name="_Toc217053633"/>
      <w:bookmarkStart w:id="48" w:name="_Toc228179374"/>
      <w:bookmarkStart w:id="49" w:name="_Toc230175606"/>
      <w:r w:rsidRPr="00D47A9A">
        <w:t>General note</w:t>
      </w:r>
      <w:bookmarkEnd w:id="46"/>
      <w:bookmarkEnd w:id="47"/>
      <w:bookmarkEnd w:id="48"/>
      <w:bookmarkEnd w:id="49"/>
    </w:p>
    <w:p w14:paraId="34B8B32A" w14:textId="77777777" w:rsidR="00C35C58" w:rsidRPr="00D47A9A" w:rsidRDefault="00C35C58" w:rsidP="00C35C58">
      <w:pPr>
        <w:jc w:val="both"/>
      </w:pPr>
      <w:r w:rsidRPr="00D47A9A">
        <w:t xml:space="preserve">This chapter provides instructions on replying to a request for additional information submitted by the </w:t>
      </w:r>
      <w:r>
        <w:t>CA</w:t>
      </w:r>
      <w:r w:rsidRPr="00D47A9A">
        <w:t>. To be able to submit a such a reply, it is necessary that:</w:t>
      </w:r>
    </w:p>
    <w:p w14:paraId="2CBE1026" w14:textId="065A1A27" w:rsidR="00C35C58" w:rsidRPr="00D47A9A" w:rsidRDefault="00C35C58" w:rsidP="00B46365">
      <w:pPr>
        <w:pStyle w:val="Listenabsatz"/>
        <w:numPr>
          <w:ilvl w:val="0"/>
          <w:numId w:val="1"/>
        </w:numPr>
        <w:jc w:val="both"/>
      </w:pPr>
      <w:r>
        <w:t>The n</w:t>
      </w:r>
      <w:r w:rsidRPr="00D47A9A">
        <w:t>otification document is submitted in DIWASS</w:t>
      </w:r>
      <w:r>
        <w:t>.</w:t>
      </w:r>
    </w:p>
    <w:p w14:paraId="127E5CFF" w14:textId="77777777" w:rsidR="00C35C58" w:rsidRPr="00D47A9A" w:rsidRDefault="00C35C58" w:rsidP="00B46365">
      <w:pPr>
        <w:pStyle w:val="Listenabsatz"/>
        <w:numPr>
          <w:ilvl w:val="0"/>
          <w:numId w:val="1"/>
        </w:numPr>
        <w:jc w:val="both"/>
      </w:pPr>
      <w:r w:rsidRPr="00D47A9A">
        <w:t xml:space="preserve">The </w:t>
      </w:r>
      <w:r>
        <w:t>CA</w:t>
      </w:r>
      <w:r w:rsidRPr="00D47A9A">
        <w:t xml:space="preserve"> submitted a request for additional information in DIWASS.</w:t>
      </w:r>
    </w:p>
    <w:p w14:paraId="14C2584A" w14:textId="05764159" w:rsidR="00C35C58" w:rsidRPr="00D47A9A" w:rsidRDefault="00C35C58" w:rsidP="00C35C58">
      <w:pPr>
        <w:jc w:val="both"/>
      </w:pPr>
      <w:r w:rsidRPr="00D47A9A">
        <w:t>Please also note</w:t>
      </w:r>
      <w:r>
        <w:t xml:space="preserve"> </w:t>
      </w:r>
      <w:r w:rsidRPr="00D47A9A">
        <w:t>that</w:t>
      </w:r>
      <w:r>
        <w:t>,</w:t>
      </w:r>
      <w:r w:rsidRPr="00D47A9A">
        <w:t xml:space="preserve"> in accordance with Article 8 of the </w:t>
      </w:r>
      <w:r>
        <w:t>WSR</w:t>
      </w:r>
      <w:r w:rsidRPr="00D47A9A">
        <w:t>:</w:t>
      </w:r>
    </w:p>
    <w:p w14:paraId="7EC1C474" w14:textId="7BA0E810" w:rsidR="00C35C58" w:rsidRPr="00D47A9A" w:rsidRDefault="00C35C58" w:rsidP="00B46365">
      <w:pPr>
        <w:pStyle w:val="Listenabsatz"/>
        <w:numPr>
          <w:ilvl w:val="0"/>
          <w:numId w:val="20"/>
        </w:numPr>
        <w:jc w:val="both"/>
      </w:pPr>
      <w:r w:rsidRPr="00D47A9A">
        <w:t xml:space="preserve">As soon as notification document is submitted, only the </w:t>
      </w:r>
      <w:r>
        <w:t>CA</w:t>
      </w:r>
      <w:r w:rsidRPr="00D47A9A">
        <w:t xml:space="preserve"> of dispatch can submit a request for additional information</w:t>
      </w:r>
      <w:r>
        <w:t>.</w:t>
      </w:r>
    </w:p>
    <w:p w14:paraId="6A9A9178" w14:textId="5F4D54DC" w:rsidR="00C35C58" w:rsidRPr="00D47A9A" w:rsidRDefault="00C35C58" w:rsidP="00B46365">
      <w:pPr>
        <w:pStyle w:val="Listenabsatz"/>
        <w:numPr>
          <w:ilvl w:val="0"/>
          <w:numId w:val="20"/>
        </w:numPr>
        <w:jc w:val="both"/>
      </w:pPr>
      <w:r w:rsidRPr="00D47A9A">
        <w:t xml:space="preserve">Only after the </w:t>
      </w:r>
      <w:r>
        <w:t>CA</w:t>
      </w:r>
      <w:r w:rsidRPr="00D47A9A">
        <w:t xml:space="preserve"> of dispatch considers that </w:t>
      </w:r>
      <w:r>
        <w:t xml:space="preserve">the </w:t>
      </w:r>
      <w:r w:rsidRPr="00D47A9A">
        <w:t xml:space="preserve">notification is properly carried out, the </w:t>
      </w:r>
      <w:r>
        <w:t>CAs</w:t>
      </w:r>
      <w:r w:rsidRPr="00D47A9A">
        <w:t xml:space="preserve"> of transit </w:t>
      </w:r>
      <w:r>
        <w:t xml:space="preserve">(if any) </w:t>
      </w:r>
      <w:r w:rsidRPr="00D47A9A">
        <w:t>and destination may submit a request for additional information</w:t>
      </w:r>
      <w:r>
        <w:t>.</w:t>
      </w:r>
    </w:p>
    <w:p w14:paraId="46CBA832" w14:textId="0D5EE37D" w:rsidR="00C35C58" w:rsidRPr="00D47A9A" w:rsidRDefault="00C35C58" w:rsidP="00B46365">
      <w:pPr>
        <w:pStyle w:val="Listenabsatz"/>
        <w:numPr>
          <w:ilvl w:val="0"/>
          <w:numId w:val="20"/>
        </w:numPr>
        <w:jc w:val="both"/>
      </w:pPr>
      <w:r w:rsidRPr="00D47A9A">
        <w:t xml:space="preserve">The expiry of the deadline to submit such a request does not deprive the </w:t>
      </w:r>
      <w:r>
        <w:t>CA</w:t>
      </w:r>
      <w:r w:rsidRPr="00D47A9A">
        <w:t xml:space="preserve"> of the right to submit a request for additional information</w:t>
      </w:r>
      <w:r>
        <w:t>.</w:t>
      </w:r>
    </w:p>
    <w:p w14:paraId="0E006CD2" w14:textId="6505D18C" w:rsidR="00C35C58" w:rsidRPr="00D47A9A" w:rsidRDefault="00C35C58" w:rsidP="00B46365">
      <w:pPr>
        <w:pStyle w:val="Listenabsatz"/>
        <w:numPr>
          <w:ilvl w:val="0"/>
          <w:numId w:val="20"/>
        </w:numPr>
        <w:jc w:val="both"/>
      </w:pPr>
      <w:r w:rsidRPr="00D47A9A">
        <w:t>The expiry of the deadline to submit a reply to a request for additional information does not deprive the notifier of the right to submit a reply for such a request</w:t>
      </w:r>
      <w:r>
        <w:t>.</w:t>
      </w:r>
    </w:p>
    <w:p w14:paraId="415B61EC" w14:textId="77777777" w:rsidR="00C35C58" w:rsidRPr="00D47A9A" w:rsidRDefault="00C35C58" w:rsidP="00B46365">
      <w:pPr>
        <w:pStyle w:val="Listenabsatz"/>
        <w:numPr>
          <w:ilvl w:val="0"/>
          <w:numId w:val="20"/>
        </w:numPr>
        <w:jc w:val="both"/>
      </w:pPr>
      <w:r w:rsidRPr="00D47A9A">
        <w:t xml:space="preserve">The </w:t>
      </w:r>
      <w:r>
        <w:t>CA</w:t>
      </w:r>
      <w:r w:rsidRPr="00D47A9A">
        <w:t xml:space="preserve"> may submit </w:t>
      </w:r>
      <w:r>
        <w:t>three</w:t>
      </w:r>
      <w:r w:rsidRPr="00D47A9A">
        <w:t xml:space="preserve"> requests for additional information per notification document. </w:t>
      </w:r>
      <w:bookmarkStart w:id="50" w:name="_Hlk216858847"/>
      <w:r w:rsidRPr="00D47A9A">
        <w:t xml:space="preserve">DIWASS will not allow to submit more such requests. </w:t>
      </w:r>
      <w:bookmarkEnd w:id="50"/>
    </w:p>
    <w:p w14:paraId="69C865F6" w14:textId="77777777" w:rsidR="00C35C58" w:rsidRPr="00D47A9A" w:rsidRDefault="00C35C58" w:rsidP="00C35C58">
      <w:pPr>
        <w:jc w:val="both"/>
      </w:pPr>
      <w:bookmarkStart w:id="51" w:name="_Hlk216859154"/>
      <w:r w:rsidRPr="00D47A9A">
        <w:t>Please also note that:</w:t>
      </w:r>
    </w:p>
    <w:p w14:paraId="47FC764B" w14:textId="19D9D2CE" w:rsidR="00C35C58" w:rsidRPr="00D47A9A" w:rsidRDefault="00C35C58" w:rsidP="00B46365">
      <w:pPr>
        <w:pStyle w:val="Listenabsatz"/>
        <w:numPr>
          <w:ilvl w:val="0"/>
          <w:numId w:val="21"/>
        </w:numPr>
        <w:jc w:val="both"/>
      </w:pPr>
      <w:r w:rsidRPr="00D47A9A">
        <w:t>The notifier will be able to edit the notification as soon as the request for additional information was submitted by any CA</w:t>
      </w:r>
      <w:r>
        <w:t>.</w:t>
      </w:r>
    </w:p>
    <w:p w14:paraId="3B52F29D" w14:textId="5478FB55" w:rsidR="00C35C58" w:rsidRPr="00D47A9A" w:rsidRDefault="00C35C58" w:rsidP="00B46365">
      <w:pPr>
        <w:pStyle w:val="Listenabsatz"/>
        <w:numPr>
          <w:ilvl w:val="0"/>
          <w:numId w:val="21"/>
        </w:numPr>
        <w:jc w:val="both"/>
      </w:pPr>
      <w:r w:rsidRPr="00D47A9A">
        <w:t>The possibility to edit a notification will be closed as soon as the notifier provides a reply for request for additional information</w:t>
      </w:r>
      <w:r>
        <w:t>.</w:t>
      </w:r>
    </w:p>
    <w:p w14:paraId="783242EE" w14:textId="77777777" w:rsidR="00C35C58" w:rsidRPr="00D47A9A" w:rsidRDefault="00C35C58" w:rsidP="00B46365">
      <w:pPr>
        <w:pStyle w:val="Listenabsatz"/>
        <w:numPr>
          <w:ilvl w:val="0"/>
          <w:numId w:val="21"/>
        </w:numPr>
        <w:jc w:val="both"/>
      </w:pPr>
      <w:r w:rsidRPr="00D47A9A">
        <w:t xml:space="preserve">The notifier will be able to edit all elements of the notification, except for countries and </w:t>
      </w:r>
      <w:r>
        <w:t>CAs</w:t>
      </w:r>
      <w:r w:rsidRPr="00D47A9A">
        <w:t xml:space="preserve"> concerned, and the data of notifier.</w:t>
      </w:r>
    </w:p>
    <w:p w14:paraId="3B3E92C2" w14:textId="1401BD1C" w:rsidR="00C35C58" w:rsidRPr="00D47A9A" w:rsidRDefault="00C35C58" w:rsidP="00B46365">
      <w:pPr>
        <w:pStyle w:val="Listenabsatz"/>
        <w:numPr>
          <w:ilvl w:val="0"/>
          <w:numId w:val="21"/>
        </w:numPr>
        <w:jc w:val="both"/>
      </w:pPr>
      <w:r w:rsidRPr="00D47A9A">
        <w:t>Requests for additional information and notifier’s replies will be visible for all the CAs and all operators involved in notification</w:t>
      </w:r>
      <w:r>
        <w:t xml:space="preserve">, with the only exception of </w:t>
      </w:r>
      <w:r w:rsidRPr="00D47A9A">
        <w:t>carriers.</w:t>
      </w:r>
    </w:p>
    <w:p w14:paraId="52AE7C7B" w14:textId="52AD4C81" w:rsidR="00C35C58" w:rsidRPr="00D47A9A" w:rsidRDefault="00C35C58" w:rsidP="00C35C58">
      <w:pPr>
        <w:jc w:val="both"/>
      </w:pPr>
      <w:r w:rsidRPr="00D47A9A">
        <w:t>Please note</w:t>
      </w:r>
      <w:r>
        <w:t>,</w:t>
      </w:r>
      <w:r w:rsidRPr="00D47A9A">
        <w:t xml:space="preserve"> as well, that the CA may update the request for additional information by changing the “content of the request” or adding an attachment. Such update does not impact the time in which the notifier should reply for such request. Therefore, the CAs should not use this functionality to add additional elements on the substance of the request (but only to extend the time of the reply, or correct typos).</w:t>
      </w:r>
    </w:p>
    <w:p w14:paraId="0AEA6276" w14:textId="77777777" w:rsidR="00C35C58" w:rsidRPr="00D47A9A" w:rsidRDefault="00C35C58" w:rsidP="00C35C58">
      <w:pPr>
        <w:pStyle w:val="berschrift2"/>
      </w:pPr>
      <w:bookmarkStart w:id="52" w:name="_Toc216987146"/>
      <w:bookmarkStart w:id="53" w:name="_Toc217053634"/>
      <w:bookmarkStart w:id="54" w:name="_Toc228179375"/>
      <w:bookmarkStart w:id="55" w:name="_Toc230175607"/>
      <w:bookmarkEnd w:id="51"/>
      <w:r w:rsidRPr="00D47A9A">
        <w:t>Specific instructions</w:t>
      </w:r>
      <w:bookmarkEnd w:id="52"/>
      <w:bookmarkEnd w:id="53"/>
      <w:bookmarkEnd w:id="54"/>
      <w:bookmarkEnd w:id="55"/>
      <w:r w:rsidRPr="00D47A9A">
        <w:t xml:space="preserve"> </w:t>
      </w:r>
    </w:p>
    <w:p w14:paraId="5CD0124C" w14:textId="4D54AE31" w:rsidR="00C35C58" w:rsidRPr="00D47A9A" w:rsidRDefault="00C35C58" w:rsidP="00B46365">
      <w:pPr>
        <w:pStyle w:val="Listenabsatz"/>
        <w:numPr>
          <w:ilvl w:val="0"/>
          <w:numId w:val="13"/>
        </w:numPr>
        <w:jc w:val="both"/>
      </w:pPr>
      <w:r w:rsidRPr="00D47A9A">
        <w:t xml:space="preserve">Following the login </w:t>
      </w:r>
      <w:bookmarkStart w:id="56" w:name="_Hlk216878724"/>
      <w:r w:rsidRPr="00D47A9A">
        <w:t xml:space="preserve">and selecting the relevant notification document, the user needs to choose the </w:t>
      </w:r>
      <w:bookmarkEnd w:id="56"/>
      <w:r w:rsidRPr="00D47A9A">
        <w:t>“</w:t>
      </w:r>
      <w:r w:rsidRPr="000F22E8">
        <w:rPr>
          <w:b/>
          <w:bCs/>
        </w:rPr>
        <w:t>Request information</w:t>
      </w:r>
      <w:r w:rsidRPr="00D47A9A">
        <w:t xml:space="preserve">” tab. </w:t>
      </w:r>
      <w:r>
        <w:rPr>
          <w:lang w:val="en-US"/>
        </w:rPr>
        <w:t>In the top right corner of the website, the user will see the status of the document and a deadline to perform a specific action</w:t>
      </w:r>
      <w:r w:rsidR="000F22E8">
        <w:rPr>
          <w:lang w:val="en-US"/>
        </w:rPr>
        <w:t>.</w:t>
      </w:r>
    </w:p>
    <w:p w14:paraId="355AC7C0" w14:textId="77777777" w:rsidR="00C35C58" w:rsidRPr="00D47A9A" w:rsidRDefault="00C35C58" w:rsidP="00C35C58">
      <w:pPr>
        <w:pStyle w:val="Listenabsatz"/>
        <w:jc w:val="both"/>
      </w:pPr>
    </w:p>
    <w:p w14:paraId="76ADD7EE" w14:textId="1DAC1051" w:rsidR="00C35C58" w:rsidRPr="00D47A9A" w:rsidRDefault="00C35C58" w:rsidP="00B46365">
      <w:pPr>
        <w:pStyle w:val="Listenabsatz"/>
        <w:numPr>
          <w:ilvl w:val="0"/>
          <w:numId w:val="13"/>
        </w:numPr>
        <w:jc w:val="both"/>
      </w:pPr>
      <w:r w:rsidRPr="00D47A9A">
        <w:t>Then, the user will see pending request for information. The user needs to click on “</w:t>
      </w:r>
      <w:r w:rsidRPr="000F22E8">
        <w:rPr>
          <w:b/>
          <w:bCs/>
        </w:rPr>
        <w:t>Reply</w:t>
      </w:r>
      <w:r w:rsidRPr="00D47A9A">
        <w:t xml:space="preserve">”, next to the request for information it intends to review and provide answer to. </w:t>
      </w:r>
    </w:p>
    <w:tbl>
      <w:tblPr>
        <w:tblStyle w:val="Tabellenraster"/>
        <w:tblW w:w="0" w:type="auto"/>
        <w:tblInd w:w="360" w:type="dxa"/>
        <w:tblLook w:val="04A0" w:firstRow="1" w:lastRow="0" w:firstColumn="1" w:lastColumn="0" w:noHBand="0" w:noVBand="1"/>
      </w:tblPr>
      <w:tblGrid>
        <w:gridCol w:w="8954"/>
      </w:tblGrid>
      <w:tr w:rsidR="00C35C58" w:rsidRPr="00D47A9A" w14:paraId="21BF39BC" w14:textId="77777777" w:rsidTr="00A406F4">
        <w:tc>
          <w:tcPr>
            <w:tcW w:w="9350" w:type="dxa"/>
            <w:tcBorders>
              <w:top w:val="single" w:sz="18" w:space="0" w:color="002060"/>
              <w:left w:val="single" w:sz="18" w:space="0" w:color="002060"/>
              <w:bottom w:val="single" w:sz="18" w:space="0" w:color="002060"/>
              <w:right w:val="single" w:sz="18" w:space="0" w:color="002060"/>
            </w:tcBorders>
          </w:tcPr>
          <w:p w14:paraId="0641B4BC" w14:textId="123EB56A" w:rsidR="00C35C58" w:rsidRPr="00D47A9A" w:rsidRDefault="00C35C58" w:rsidP="00A406F4">
            <w:pPr>
              <w:jc w:val="both"/>
            </w:pPr>
            <w:bookmarkStart w:id="57" w:name="_Hlk229562903"/>
            <w:r w:rsidRPr="00D47A9A">
              <w:t>Please also note that if any of the CAs submitted a request for additional information, the notifier will be able to edit the notification document until it provides a reply to all pending requests.</w:t>
            </w:r>
          </w:p>
        </w:tc>
      </w:tr>
      <w:bookmarkEnd w:id="57"/>
    </w:tbl>
    <w:p w14:paraId="4016A5EE" w14:textId="77777777" w:rsidR="00C35C58" w:rsidRPr="00D47A9A" w:rsidRDefault="00C35C58" w:rsidP="003A0A24">
      <w:pPr>
        <w:spacing w:after="0"/>
        <w:ind w:left="357"/>
      </w:pPr>
    </w:p>
    <w:p w14:paraId="3FE883FC" w14:textId="77777777" w:rsidR="00C35C58" w:rsidRPr="00D47A9A" w:rsidRDefault="00C35C58" w:rsidP="00C35C58">
      <w:r w:rsidRPr="00D47A9A">
        <w:rPr>
          <w:noProof/>
        </w:rPr>
        <mc:AlternateContent>
          <mc:Choice Requires="wps">
            <w:drawing>
              <wp:anchor distT="0" distB="0" distL="114300" distR="114300" simplePos="0" relativeHeight="251670620" behindDoc="0" locked="0" layoutInCell="1" allowOverlap="1" wp14:anchorId="5D31F3F8" wp14:editId="60696814">
                <wp:simplePos x="0" y="0"/>
                <wp:positionH relativeFrom="column">
                  <wp:posOffset>4392267</wp:posOffset>
                </wp:positionH>
                <wp:positionV relativeFrom="paragraph">
                  <wp:posOffset>1295153</wp:posOffset>
                </wp:positionV>
                <wp:extent cx="470730" cy="203586"/>
                <wp:effectExtent l="19050" t="19050" r="24765" b="25400"/>
                <wp:wrapNone/>
                <wp:docPr id="2065202271" name="Rectangle 1"/>
                <wp:cNvGraphicFramePr/>
                <a:graphic xmlns:a="http://schemas.openxmlformats.org/drawingml/2006/main">
                  <a:graphicData uri="http://schemas.microsoft.com/office/word/2010/wordprocessingShape">
                    <wps:wsp>
                      <wps:cNvSpPr/>
                      <wps:spPr>
                        <a:xfrm>
                          <a:off x="0" y="0"/>
                          <a:ext cx="470730"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D897DA0" id="Rectangle 1" o:spid="_x0000_s1026" style="position:absolute;margin-left:345.85pt;margin-top:102pt;width:37.05pt;height:16.05pt;z-index:2516706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" filled="f" strokecolor="#92d050" strokeweight="3pt"/>
            </w:pict>
          </mc:Fallback>
        </mc:AlternateContent>
      </w:r>
      <w:r w:rsidRPr="00D47A9A">
        <w:rPr>
          <w:noProof/>
        </w:rPr>
        <w:drawing>
          <wp:inline distT="0" distB="0" distL="0" distR="0" wp14:anchorId="46CAB230" wp14:editId="6922BCFE">
            <wp:extent cx="5943600" cy="1696085"/>
            <wp:effectExtent l="0" t="0" r="0" b="0"/>
            <wp:docPr id="17088056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05648" name="Picture 1" descr="A screenshot of a computer&#10;&#10;AI-generated content may be incorrect."/>
                    <pic:cNvPicPr/>
                  </pic:nvPicPr>
                  <pic:blipFill>
                    <a:blip r:embed="rId79"/>
                    <a:stretch>
                      <a:fillRect/>
                    </a:stretch>
                  </pic:blipFill>
                  <pic:spPr>
                    <a:xfrm>
                      <a:off x="0" y="0"/>
                      <a:ext cx="5943600" cy="1696085"/>
                    </a:xfrm>
                    <a:prstGeom prst="rect">
                      <a:avLst/>
                    </a:prstGeom>
                  </pic:spPr>
                </pic:pic>
              </a:graphicData>
            </a:graphic>
          </wp:inline>
        </w:drawing>
      </w:r>
    </w:p>
    <w:p w14:paraId="561C434C" w14:textId="0530D0EC" w:rsidR="00C35C58" w:rsidRPr="00D47A9A" w:rsidRDefault="00C35C58" w:rsidP="00B46365">
      <w:pPr>
        <w:pStyle w:val="Listenabsatz"/>
        <w:numPr>
          <w:ilvl w:val="0"/>
          <w:numId w:val="13"/>
        </w:numPr>
        <w:jc w:val="both"/>
      </w:pPr>
      <w:r w:rsidRPr="00D47A9A">
        <w:t xml:space="preserve">Then, in the pop-up window, the user will see the content of the request. The user can provide a reply by filling in </w:t>
      </w:r>
      <w:r>
        <w:t>the</w:t>
      </w:r>
      <w:r w:rsidRPr="00D47A9A">
        <w:t xml:space="preserve"> respective </w:t>
      </w:r>
      <w:r>
        <w:t xml:space="preserve">“Content of the reply” </w:t>
      </w:r>
      <w:r w:rsidRPr="00D47A9A">
        <w:t>free text field. The user can also add an attachment</w:t>
      </w:r>
      <w:r>
        <w:t xml:space="preserve"> by clicking on “</w:t>
      </w:r>
      <w:r w:rsidRPr="003A0A24">
        <w:rPr>
          <w:b/>
          <w:bCs/>
        </w:rPr>
        <w:t>+ Add</w:t>
      </w:r>
      <w:r>
        <w:t>”</w:t>
      </w:r>
      <w:r w:rsidRPr="00D47A9A">
        <w:t>. The user should also indicate the date of reply. Then, the user should click on “</w:t>
      </w:r>
      <w:r w:rsidRPr="003A0A24">
        <w:rPr>
          <w:b/>
          <w:bCs/>
        </w:rPr>
        <w:t>Next</w:t>
      </w:r>
      <w:r w:rsidRPr="00D47A9A">
        <w:t>”</w:t>
      </w:r>
      <w:r>
        <w:t>.</w:t>
      </w:r>
    </w:p>
    <w:p w14:paraId="6F92F1E2" w14:textId="2E79FFB6" w:rsidR="00C35C58" w:rsidRPr="00D47A9A" w:rsidRDefault="00C35C58" w:rsidP="00C35C58">
      <w:pPr>
        <w:jc w:val="both"/>
        <w:rPr>
          <w:highlight w:val="lightGray"/>
        </w:rPr>
      </w:pPr>
      <w:r w:rsidRPr="00D47A9A">
        <w:rPr>
          <w:noProof/>
        </w:rPr>
        <mc:AlternateContent>
          <mc:Choice Requires="wps">
            <w:drawing>
              <wp:anchor distT="0" distB="0" distL="114300" distR="114300" simplePos="0" relativeHeight="251691100" behindDoc="0" locked="0" layoutInCell="1" allowOverlap="1" wp14:anchorId="74B94924" wp14:editId="0337E75D">
                <wp:simplePos x="0" y="0"/>
                <wp:positionH relativeFrom="column">
                  <wp:posOffset>4686467</wp:posOffset>
                </wp:positionH>
                <wp:positionV relativeFrom="paragraph">
                  <wp:posOffset>2985439</wp:posOffset>
                </wp:positionV>
                <wp:extent cx="458028" cy="234950"/>
                <wp:effectExtent l="19050" t="19050" r="18415" b="12700"/>
                <wp:wrapNone/>
                <wp:docPr id="1618351536" name="Rectangle 1"/>
                <wp:cNvGraphicFramePr/>
                <a:graphic xmlns:a="http://schemas.openxmlformats.org/drawingml/2006/main">
                  <a:graphicData uri="http://schemas.microsoft.com/office/word/2010/wordprocessingShape">
                    <wps:wsp>
                      <wps:cNvSpPr/>
                      <wps:spPr>
                        <a:xfrm>
                          <a:off x="0" y="0"/>
                          <a:ext cx="458028" cy="234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E7B225B" id="Rectangle 1" o:spid="_x0000_s1026" style="position:absolute;margin-left:369pt;margin-top:235.05pt;width:36.05pt;height:18.5pt;z-index:251691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" filled="f" strokecolor="#92d050" strokeweight="3pt"/>
            </w:pict>
          </mc:Fallback>
        </mc:AlternateContent>
      </w:r>
      <w:r w:rsidRPr="00D47A9A">
        <w:rPr>
          <w:noProof/>
        </w:rPr>
        <mc:AlternateContent>
          <mc:Choice Requires="wps">
            <w:drawing>
              <wp:anchor distT="0" distB="0" distL="114300" distR="114300" simplePos="0" relativeHeight="251692124" behindDoc="0" locked="0" layoutInCell="1" allowOverlap="1" wp14:anchorId="12B382E0" wp14:editId="0BB085AD">
                <wp:simplePos x="0" y="0"/>
                <wp:positionH relativeFrom="column">
                  <wp:posOffset>4189730</wp:posOffset>
                </wp:positionH>
                <wp:positionV relativeFrom="paragraph">
                  <wp:posOffset>3621074</wp:posOffset>
                </wp:positionV>
                <wp:extent cx="461397" cy="235391"/>
                <wp:effectExtent l="19050" t="19050" r="15240" b="12700"/>
                <wp:wrapNone/>
                <wp:docPr id="1527495110" name="Rectangle 1"/>
                <wp:cNvGraphicFramePr/>
                <a:graphic xmlns:a="http://schemas.openxmlformats.org/drawingml/2006/main">
                  <a:graphicData uri="http://schemas.microsoft.com/office/word/2010/wordprocessingShape">
                    <wps:wsp>
                      <wps:cNvSpPr/>
                      <wps:spPr>
                        <a:xfrm>
                          <a:off x="0" y="0"/>
                          <a:ext cx="461397" cy="23539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E43A0EC" id="Rectangle 1" o:spid="_x0000_s1026" style="position:absolute;margin-left:329.9pt;margin-top:285.1pt;width:36.35pt;height:18.55pt;z-index:251692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" filled="f" strokecolor="#92d050" strokeweight="3pt"/>
            </w:pict>
          </mc:Fallback>
        </mc:AlternateContent>
      </w:r>
      <w:r w:rsidRPr="00D47A9A">
        <w:rPr>
          <w:noProof/>
        </w:rPr>
        <mc:AlternateContent>
          <mc:Choice Requires="wps">
            <w:drawing>
              <wp:anchor distT="0" distB="0" distL="114300" distR="114300" simplePos="0" relativeHeight="251690076" behindDoc="0" locked="0" layoutInCell="1" allowOverlap="1" wp14:anchorId="0E04EE1B" wp14:editId="6E2F3462">
                <wp:simplePos x="0" y="0"/>
                <wp:positionH relativeFrom="column">
                  <wp:posOffset>-20707</wp:posOffset>
                </wp:positionH>
                <wp:positionV relativeFrom="paragraph">
                  <wp:posOffset>1975623</wp:posOffset>
                </wp:positionV>
                <wp:extent cx="2032387" cy="537541"/>
                <wp:effectExtent l="19050" t="19050" r="25400" b="15240"/>
                <wp:wrapNone/>
                <wp:docPr id="1033204835" name="Rectangle 1"/>
                <wp:cNvGraphicFramePr/>
                <a:graphic xmlns:a="http://schemas.openxmlformats.org/drawingml/2006/main">
                  <a:graphicData uri="http://schemas.microsoft.com/office/word/2010/wordprocessingShape">
                    <wps:wsp>
                      <wps:cNvSpPr/>
                      <wps:spPr>
                        <a:xfrm>
                          <a:off x="0" y="0"/>
                          <a:ext cx="2032387" cy="53754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44E8D41" id="Rectangle 1" o:spid="_x0000_s1026" style="position:absolute;margin-left:-1.65pt;margin-top:155.55pt;width:160.05pt;height:42.35pt;z-index:2516900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" filled="f" strokecolor="#92d050" strokeweight="3pt"/>
            </w:pict>
          </mc:Fallback>
        </mc:AlternateContent>
      </w:r>
      <w:r w:rsidRPr="00A75360">
        <w:rPr>
          <w:noProof/>
          <w:lang w:val="en-US"/>
        </w:rPr>
        <w:drawing>
          <wp:inline distT="0" distB="0" distL="0" distR="0" wp14:anchorId="23F984BF" wp14:editId="619706E9">
            <wp:extent cx="5122947" cy="3888188"/>
            <wp:effectExtent l="0" t="0" r="1905" b="0"/>
            <wp:docPr id="155973687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36870" name="Picture 1" descr="A screenshot of a computer&#10;&#10;AI-generated content may be incorrect."/>
                    <pic:cNvPicPr/>
                  </pic:nvPicPr>
                  <pic:blipFill>
                    <a:blip r:embed="rId80"/>
                    <a:stretch>
                      <a:fillRect/>
                    </a:stretch>
                  </pic:blipFill>
                  <pic:spPr>
                    <a:xfrm>
                      <a:off x="0" y="0"/>
                      <a:ext cx="5141129" cy="3901988"/>
                    </a:xfrm>
                    <a:prstGeom prst="rect">
                      <a:avLst/>
                    </a:prstGeom>
                  </pic:spPr>
                </pic:pic>
              </a:graphicData>
            </a:graphic>
          </wp:inline>
        </w:drawing>
      </w:r>
    </w:p>
    <w:p w14:paraId="735652F4" w14:textId="77777777" w:rsidR="00C35C58" w:rsidRPr="00D47A9A" w:rsidRDefault="00C35C58" w:rsidP="00B46365">
      <w:pPr>
        <w:pStyle w:val="Listenabsatz"/>
        <w:numPr>
          <w:ilvl w:val="0"/>
          <w:numId w:val="13"/>
        </w:numPr>
        <w:jc w:val="both"/>
      </w:pPr>
      <w:r w:rsidRPr="00D47A9A">
        <w:t xml:space="preserve">Then, the user should indicate what is the role they perform in the organisation of the operator (e.g. proxy, </w:t>
      </w:r>
      <w:r w:rsidRPr="00243C38">
        <w:t xml:space="preserve">member of </w:t>
      </w:r>
      <w:r w:rsidRPr="003A0A24">
        <w:t>the bo</w:t>
      </w:r>
      <w:r w:rsidRPr="00243C38">
        <w:t>ard</w:t>
      </w:r>
      <w:r w:rsidRPr="00D47A9A">
        <w:t>, president etc.). Then the user should click on “</w:t>
      </w:r>
      <w:r w:rsidRPr="003A0A24">
        <w:rPr>
          <w:b/>
          <w:bCs/>
        </w:rPr>
        <w:t>Confirm</w:t>
      </w:r>
      <w:r w:rsidRPr="00D47A9A">
        <w:t xml:space="preserve">”. </w:t>
      </w:r>
    </w:p>
    <w:p w14:paraId="51B9421E" w14:textId="77777777" w:rsidR="00C35C58" w:rsidRPr="00D47A9A" w:rsidRDefault="00C35C58" w:rsidP="00C35C58">
      <w:pPr>
        <w:jc w:val="both"/>
      </w:pPr>
      <w:r w:rsidRPr="00D47A9A">
        <w:rPr>
          <w:noProof/>
        </w:rPr>
        <mc:AlternateContent>
          <mc:Choice Requires="wps">
            <w:drawing>
              <wp:anchor distT="0" distB="0" distL="114300" distR="114300" simplePos="0" relativeHeight="251674716" behindDoc="0" locked="0" layoutInCell="1" allowOverlap="1" wp14:anchorId="13F1529F" wp14:editId="2BFB4DA4">
                <wp:simplePos x="0" y="0"/>
                <wp:positionH relativeFrom="column">
                  <wp:posOffset>4781881</wp:posOffset>
                </wp:positionH>
                <wp:positionV relativeFrom="paragraph">
                  <wp:posOffset>2387766</wp:posOffset>
                </wp:positionV>
                <wp:extent cx="537542" cy="283099"/>
                <wp:effectExtent l="19050" t="19050" r="15240" b="22225"/>
                <wp:wrapNone/>
                <wp:docPr id="516624006" name="Rectangle 1"/>
                <wp:cNvGraphicFramePr/>
                <a:graphic xmlns:a="http://schemas.openxmlformats.org/drawingml/2006/main">
                  <a:graphicData uri="http://schemas.microsoft.com/office/word/2010/wordprocessingShape">
                    <wps:wsp>
                      <wps:cNvSpPr/>
                      <wps:spPr>
                        <a:xfrm>
                          <a:off x="0" y="0"/>
                          <a:ext cx="537542" cy="283099"/>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8CD0B27" id="Rectangle 1" o:spid="_x0000_s1026" style="position:absolute;margin-left:376.55pt;margin-top:188pt;width:42.35pt;height:22.3pt;z-index:2516747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" filled="f" strokecolor="#92d050" strokeweight="3pt"/>
            </w:pict>
          </mc:Fallback>
        </mc:AlternateContent>
      </w:r>
      <w:r w:rsidRPr="00D47A9A">
        <w:rPr>
          <w:noProof/>
        </w:rPr>
        <w:drawing>
          <wp:inline distT="0" distB="0" distL="0" distR="0" wp14:anchorId="62DE690A" wp14:editId="79F0FA93">
            <wp:extent cx="5943600" cy="2793365"/>
            <wp:effectExtent l="0" t="0" r="0" b="6985"/>
            <wp:docPr id="2855666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66695" name="Picture 1" descr="A screenshot of a computer&#10;&#10;AI-generated content may be incorrect."/>
                    <pic:cNvPicPr/>
                  </pic:nvPicPr>
                  <pic:blipFill>
                    <a:blip r:embed="rId81"/>
                    <a:stretch>
                      <a:fillRect/>
                    </a:stretch>
                  </pic:blipFill>
                  <pic:spPr>
                    <a:xfrm>
                      <a:off x="0" y="0"/>
                      <a:ext cx="5943600" cy="2793365"/>
                    </a:xfrm>
                    <a:prstGeom prst="rect">
                      <a:avLst/>
                    </a:prstGeom>
                  </pic:spPr>
                </pic:pic>
              </a:graphicData>
            </a:graphic>
          </wp:inline>
        </w:drawing>
      </w:r>
    </w:p>
    <w:p w14:paraId="4B2A4CE5" w14:textId="77777777" w:rsidR="00C35C58" w:rsidRPr="00D47A9A" w:rsidRDefault="00C35C58" w:rsidP="00B46365">
      <w:pPr>
        <w:pStyle w:val="Listenabsatz"/>
        <w:numPr>
          <w:ilvl w:val="0"/>
          <w:numId w:val="13"/>
        </w:numPr>
        <w:jc w:val="both"/>
      </w:pPr>
      <w:r w:rsidRPr="00D47A9A">
        <w:t>Following that, the status of the request will be updated to “Resolved”.</w:t>
      </w:r>
    </w:p>
    <w:p w14:paraId="6E4A475D" w14:textId="40ECA70F" w:rsidR="00C35C58" w:rsidRPr="00D47A9A" w:rsidRDefault="00C35C58" w:rsidP="003A0A24">
      <w:pPr>
        <w:jc w:val="both"/>
      </w:pPr>
      <w:r w:rsidRPr="00D47A9A">
        <w:rPr>
          <w:noProof/>
        </w:rPr>
        <w:drawing>
          <wp:inline distT="0" distB="0" distL="0" distR="0" wp14:anchorId="3C85700F" wp14:editId="6628CAC9">
            <wp:extent cx="5943600" cy="1758315"/>
            <wp:effectExtent l="0" t="0" r="0" b="0"/>
            <wp:docPr id="2430222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22295" name="Picture 1" descr="A screenshot of a computer&#10;&#10;AI-generated content may be incorrect."/>
                    <pic:cNvPicPr/>
                  </pic:nvPicPr>
                  <pic:blipFill>
                    <a:blip r:embed="rId82"/>
                    <a:stretch>
                      <a:fillRect/>
                    </a:stretch>
                  </pic:blipFill>
                  <pic:spPr>
                    <a:xfrm>
                      <a:off x="0" y="0"/>
                      <a:ext cx="5943600" cy="1758315"/>
                    </a:xfrm>
                    <a:prstGeom prst="rect">
                      <a:avLst/>
                    </a:prstGeom>
                  </pic:spPr>
                </pic:pic>
              </a:graphicData>
            </a:graphic>
          </wp:inline>
        </w:drawing>
      </w:r>
      <w:r w:rsidRPr="00D47A9A">
        <w:br w:type="page"/>
      </w:r>
    </w:p>
    <w:p w14:paraId="32A0B718" w14:textId="77777777" w:rsidR="00C35C58" w:rsidRPr="00D47A9A" w:rsidRDefault="00C35C58" w:rsidP="00C35C58">
      <w:pPr>
        <w:pStyle w:val="berschrift1"/>
        <w:jc w:val="both"/>
      </w:pPr>
      <w:bookmarkStart w:id="58" w:name="_Toc216987147"/>
      <w:bookmarkStart w:id="59" w:name="_Toc217053635"/>
      <w:bookmarkStart w:id="60" w:name="_Toc228179376"/>
      <w:bookmarkStart w:id="61" w:name="_Toc230175608"/>
      <w:r w:rsidRPr="00D47A9A">
        <w:t>Chapter 5 Cancelling the notification</w:t>
      </w:r>
      <w:bookmarkEnd w:id="58"/>
      <w:bookmarkEnd w:id="59"/>
      <w:bookmarkEnd w:id="60"/>
      <w:bookmarkEnd w:id="61"/>
    </w:p>
    <w:p w14:paraId="5A9CD461" w14:textId="77777777" w:rsidR="00C35C58" w:rsidRPr="00D47A9A" w:rsidRDefault="00C35C58" w:rsidP="00C35C58">
      <w:pPr>
        <w:pStyle w:val="berschrift2"/>
      </w:pPr>
      <w:bookmarkStart w:id="62" w:name="_Toc216987148"/>
      <w:bookmarkStart w:id="63" w:name="_Toc217053636"/>
      <w:bookmarkStart w:id="64" w:name="_Toc228179377"/>
      <w:bookmarkStart w:id="65" w:name="_Toc230175609"/>
      <w:r w:rsidRPr="00D47A9A">
        <w:t>General note</w:t>
      </w:r>
      <w:bookmarkEnd w:id="62"/>
      <w:bookmarkEnd w:id="63"/>
      <w:bookmarkEnd w:id="64"/>
      <w:bookmarkEnd w:id="65"/>
    </w:p>
    <w:p w14:paraId="4D8C8413" w14:textId="2683E0D4" w:rsidR="00C35C58" w:rsidRPr="00D47A9A" w:rsidRDefault="00C35C58" w:rsidP="00C35C58">
      <w:pPr>
        <w:jc w:val="both"/>
      </w:pPr>
      <w:r w:rsidRPr="00D47A9A">
        <w:t xml:space="preserve">This chapter provides instructions on cancelling the notification. Notifier may cancel the notification from the moment it was submitted, until the notifier considers the notification completed (see instructions on that in Chapter </w:t>
      </w:r>
      <w:r w:rsidRPr="00D47A9A">
        <w:rPr>
          <w:highlight w:val="yellow"/>
        </w:rPr>
        <w:t>XXX</w:t>
      </w:r>
      <w:r w:rsidRPr="00D47A9A">
        <w:t xml:space="preserve"> of this document) </w:t>
      </w:r>
      <w:r w:rsidRPr="00D47A9A">
        <w:rPr>
          <w:highlight w:val="lightGray"/>
        </w:rPr>
        <w:t xml:space="preserve">[Chapter </w:t>
      </w:r>
      <w:r w:rsidRPr="00077F62">
        <w:rPr>
          <w:highlight w:val="lightGray"/>
        </w:rPr>
        <w:t xml:space="preserve">will be </w:t>
      </w:r>
      <w:r w:rsidR="00077F62" w:rsidRPr="00077F62">
        <w:rPr>
          <w:highlight w:val="lightGray"/>
        </w:rPr>
        <w:t>added]</w:t>
      </w:r>
      <w:r w:rsidRPr="00D47A9A">
        <w:t>.</w:t>
      </w:r>
    </w:p>
    <w:p w14:paraId="22B3A9E4" w14:textId="77777777" w:rsidR="00C35C58" w:rsidRPr="00D47A9A" w:rsidRDefault="00C35C58" w:rsidP="00C35C58">
      <w:pPr>
        <w:jc w:val="both"/>
      </w:pPr>
      <w:r w:rsidRPr="00D47A9A">
        <w:t>Please note</w:t>
      </w:r>
      <w:r>
        <w:t xml:space="preserve"> </w:t>
      </w:r>
      <w:r w:rsidRPr="00D47A9A">
        <w:t xml:space="preserve">that cancelling the notification cannot be reversed. </w:t>
      </w:r>
    </w:p>
    <w:p w14:paraId="61895343" w14:textId="77777777" w:rsidR="00C35C58" w:rsidRPr="00D47A9A" w:rsidRDefault="00C35C58" w:rsidP="00C35C58">
      <w:pPr>
        <w:jc w:val="both"/>
      </w:pPr>
      <w:r w:rsidRPr="00D47A9A">
        <w:t>When the notification is cancelled:</w:t>
      </w:r>
    </w:p>
    <w:p w14:paraId="6C4C1D76" w14:textId="77777777" w:rsidR="00C35C58" w:rsidRPr="00D47A9A" w:rsidRDefault="00C35C58" w:rsidP="00B46365">
      <w:pPr>
        <w:pStyle w:val="Listenabsatz"/>
        <w:numPr>
          <w:ilvl w:val="0"/>
          <w:numId w:val="22"/>
        </w:numPr>
        <w:jc w:val="both"/>
      </w:pPr>
      <w:r w:rsidRPr="00D47A9A">
        <w:t xml:space="preserve">No new movement documents can be generated, </w:t>
      </w:r>
    </w:p>
    <w:p w14:paraId="3F1315D4" w14:textId="77777777" w:rsidR="00C35C58" w:rsidRPr="00D47A9A" w:rsidRDefault="00C35C58" w:rsidP="00B46365">
      <w:pPr>
        <w:pStyle w:val="Listenabsatz"/>
        <w:numPr>
          <w:ilvl w:val="0"/>
          <w:numId w:val="22"/>
        </w:numPr>
        <w:jc w:val="both"/>
      </w:pPr>
      <w:r w:rsidRPr="00D47A9A">
        <w:t>It will be possible for respective carriers, consignee and facility to complete movement documents that were already submitted.</w:t>
      </w:r>
    </w:p>
    <w:p w14:paraId="5A393776" w14:textId="77777777" w:rsidR="00C35C58" w:rsidRPr="00D47A9A" w:rsidRDefault="00C35C58" w:rsidP="00C35C58">
      <w:pPr>
        <w:pStyle w:val="berschrift2"/>
      </w:pPr>
      <w:bookmarkStart w:id="66" w:name="_Toc216987149"/>
      <w:bookmarkStart w:id="67" w:name="_Toc217053637"/>
      <w:bookmarkStart w:id="68" w:name="_Toc228179378"/>
      <w:bookmarkStart w:id="69" w:name="_Toc230175610"/>
      <w:r w:rsidRPr="00D47A9A">
        <w:t>Specific instructions</w:t>
      </w:r>
      <w:bookmarkEnd w:id="66"/>
      <w:bookmarkEnd w:id="67"/>
      <w:bookmarkEnd w:id="68"/>
      <w:bookmarkEnd w:id="69"/>
      <w:r w:rsidRPr="00D47A9A">
        <w:t xml:space="preserve"> </w:t>
      </w:r>
    </w:p>
    <w:p w14:paraId="601194B7" w14:textId="3DEC470E" w:rsidR="00C35C58" w:rsidRDefault="00C35C58" w:rsidP="00B46365">
      <w:pPr>
        <w:pStyle w:val="Listenabsatz"/>
        <w:numPr>
          <w:ilvl w:val="0"/>
          <w:numId w:val="15"/>
        </w:numPr>
        <w:jc w:val="both"/>
      </w:pPr>
      <w:r w:rsidRPr="00D47A9A">
        <w:t xml:space="preserve">Following the login and selecting the relevant notification document, the user needs to click </w:t>
      </w:r>
      <w:r>
        <w:t>on the</w:t>
      </w:r>
      <w:r w:rsidRPr="00D47A9A">
        <w:t xml:space="preserve"> red button “</w:t>
      </w:r>
      <w:r w:rsidRPr="00077F62">
        <w:rPr>
          <w:b/>
          <w:bCs/>
        </w:rPr>
        <w:t>Cancel notification</w:t>
      </w:r>
      <w:r w:rsidRPr="00D47A9A">
        <w:t>” at the bottom of the page.</w:t>
      </w:r>
    </w:p>
    <w:p w14:paraId="1D830B12" w14:textId="77777777" w:rsidR="00C35C58" w:rsidRPr="00D47A9A" w:rsidRDefault="00C35C58" w:rsidP="00077F62">
      <w:pPr>
        <w:jc w:val="both"/>
      </w:pPr>
      <w:r w:rsidRPr="00D47A9A">
        <w:rPr>
          <w:noProof/>
        </w:rPr>
        <mc:AlternateContent>
          <mc:Choice Requires="wps">
            <w:drawing>
              <wp:anchor distT="0" distB="0" distL="114300" distR="114300" simplePos="0" relativeHeight="251697244" behindDoc="0" locked="0" layoutInCell="1" allowOverlap="1" wp14:anchorId="45F86AF8" wp14:editId="662C7FC9">
                <wp:simplePos x="0" y="0"/>
                <wp:positionH relativeFrom="column">
                  <wp:posOffset>4924425</wp:posOffset>
                </wp:positionH>
                <wp:positionV relativeFrom="paragraph">
                  <wp:posOffset>3794429</wp:posOffset>
                </wp:positionV>
                <wp:extent cx="680085" cy="177165"/>
                <wp:effectExtent l="19050" t="19050" r="24765" b="13335"/>
                <wp:wrapNone/>
                <wp:docPr id="689784273" name="Rectangle 30"/>
                <wp:cNvGraphicFramePr/>
                <a:graphic xmlns:a="http://schemas.openxmlformats.org/drawingml/2006/main">
                  <a:graphicData uri="http://schemas.microsoft.com/office/word/2010/wordprocessingShape">
                    <wps:wsp>
                      <wps:cNvSpPr/>
                      <wps:spPr>
                        <a:xfrm>
                          <a:off x="0" y="0"/>
                          <a:ext cx="680085" cy="17716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425B033" id="Rectangle 30" o:spid="_x0000_s1026" style="position:absolute;margin-left:387.75pt;margin-top:298.75pt;width:53.55pt;height:13.95pt;z-index:251697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" filled="f" strokecolor="#92d050" strokeweight="3pt"/>
            </w:pict>
          </mc:Fallback>
        </mc:AlternateContent>
      </w:r>
      <w:r>
        <w:rPr>
          <w:noProof/>
        </w:rPr>
        <mc:AlternateContent>
          <mc:Choice Requires="wps">
            <w:drawing>
              <wp:anchor distT="0" distB="0" distL="114300" distR="114300" simplePos="0" relativeHeight="251700316" behindDoc="0" locked="0" layoutInCell="1" allowOverlap="1" wp14:anchorId="542F3E1A" wp14:editId="336E3D7E">
                <wp:simplePos x="0" y="0"/>
                <wp:positionH relativeFrom="margin">
                  <wp:align>center</wp:align>
                </wp:positionH>
                <wp:positionV relativeFrom="paragraph">
                  <wp:posOffset>3229500</wp:posOffset>
                </wp:positionV>
                <wp:extent cx="2417196" cy="222637"/>
                <wp:effectExtent l="0" t="0" r="2540" b="6350"/>
                <wp:wrapNone/>
                <wp:docPr id="774480443" name="Rectangle 1"/>
                <wp:cNvGraphicFramePr/>
                <a:graphic xmlns:a="http://schemas.openxmlformats.org/drawingml/2006/main">
                  <a:graphicData uri="http://schemas.microsoft.com/office/word/2010/wordprocessingShape">
                    <wps:wsp>
                      <wps:cNvSpPr/>
                      <wps:spPr>
                        <a:xfrm>
                          <a:off x="0" y="0"/>
                          <a:ext cx="2417196" cy="222637"/>
                        </a:xfrm>
                        <a:prstGeom prst="rect">
                          <a:avLst/>
                        </a:prstGeom>
                        <a:solidFill>
                          <a:srgbClr val="16293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rect w14:anchorId="4D0C5A4A" id="Rectangle 1" o:spid="_x0000_s1026" style="position:absolute;margin-left:0;margin-top:254.3pt;width:190.35pt;height:17.55pt;z-index:2517003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" fillcolor="#162935" stroked="f" strokeweight="1pt">
                <w10:wrap anchorx="margin"/>
              </v:rect>
            </w:pict>
          </mc:Fallback>
        </mc:AlternateContent>
      </w:r>
      <w:r w:rsidRPr="00F55EB7">
        <w:rPr>
          <w:noProof/>
        </w:rPr>
        <w:drawing>
          <wp:inline distT="0" distB="0" distL="0" distR="0" wp14:anchorId="2739E0A5" wp14:editId="2CC9C2C1">
            <wp:extent cx="5943600" cy="3978275"/>
            <wp:effectExtent l="0" t="0" r="0" b="3175"/>
            <wp:docPr id="6551870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87011" name="Picture 1" descr="A screenshot of a computer&#10;&#10;AI-generated content may be incorrect."/>
                    <pic:cNvPicPr/>
                  </pic:nvPicPr>
                  <pic:blipFill>
                    <a:blip r:embed="rId83"/>
                    <a:stretch>
                      <a:fillRect/>
                    </a:stretch>
                  </pic:blipFill>
                  <pic:spPr>
                    <a:xfrm>
                      <a:off x="0" y="0"/>
                      <a:ext cx="5943600" cy="3978275"/>
                    </a:xfrm>
                    <a:prstGeom prst="rect">
                      <a:avLst/>
                    </a:prstGeom>
                  </pic:spPr>
                </pic:pic>
              </a:graphicData>
            </a:graphic>
          </wp:inline>
        </w:drawing>
      </w:r>
    </w:p>
    <w:p w14:paraId="474C7C2B" w14:textId="698B5352" w:rsidR="00C35C58" w:rsidRPr="00D47A9A" w:rsidRDefault="00C35C58" w:rsidP="00C35C58">
      <w:pPr>
        <w:jc w:val="both"/>
      </w:pPr>
    </w:p>
    <w:p w14:paraId="5C445429" w14:textId="77777777" w:rsidR="00C35C58" w:rsidRPr="00D47A9A" w:rsidRDefault="00C35C58" w:rsidP="00B46365">
      <w:pPr>
        <w:pStyle w:val="Listenabsatz"/>
        <w:numPr>
          <w:ilvl w:val="0"/>
          <w:numId w:val="15"/>
        </w:numPr>
        <w:jc w:val="both"/>
      </w:pPr>
      <w:r w:rsidRPr="00D47A9A">
        <w:t>Then, in the pop-up window the user may provide reasons for cancellation or add attachment</w:t>
      </w:r>
      <w:r>
        <w:t xml:space="preserve"> by clicking on “</w:t>
      </w:r>
      <w:r w:rsidRPr="00077F62">
        <w:rPr>
          <w:b/>
          <w:bCs/>
        </w:rPr>
        <w:t>+ Add</w:t>
      </w:r>
      <w:r>
        <w:t>”</w:t>
      </w:r>
      <w:r w:rsidRPr="00D47A9A">
        <w:t>. The confirm cancellation of notification, the user needs to click on “</w:t>
      </w:r>
      <w:r w:rsidRPr="00077F62">
        <w:rPr>
          <w:b/>
          <w:bCs/>
        </w:rPr>
        <w:t>Confirm</w:t>
      </w:r>
      <w:r w:rsidRPr="00D47A9A">
        <w:t>”.</w:t>
      </w:r>
    </w:p>
    <w:p w14:paraId="445DA13B" w14:textId="77777777" w:rsidR="00C35C58" w:rsidRPr="00D47A9A" w:rsidRDefault="00C35C58" w:rsidP="00C35C58">
      <w:pPr>
        <w:jc w:val="both"/>
      </w:pPr>
      <w:r w:rsidRPr="00D47A9A">
        <w:rPr>
          <w:noProof/>
        </w:rPr>
        <mc:AlternateContent>
          <mc:Choice Requires="wps">
            <w:drawing>
              <wp:anchor distT="0" distB="0" distL="114300" distR="114300" simplePos="0" relativeHeight="251669596" behindDoc="0" locked="0" layoutInCell="1" allowOverlap="1" wp14:anchorId="7084E321" wp14:editId="350A684B">
                <wp:simplePos x="0" y="0"/>
                <wp:positionH relativeFrom="column">
                  <wp:posOffset>3911600</wp:posOffset>
                </wp:positionH>
                <wp:positionV relativeFrom="paragraph">
                  <wp:posOffset>2449830</wp:posOffset>
                </wp:positionV>
                <wp:extent cx="462280" cy="234000"/>
                <wp:effectExtent l="19050" t="19050" r="13970" b="13970"/>
                <wp:wrapNone/>
                <wp:docPr id="652442597" name="Rectangle 30"/>
                <wp:cNvGraphicFramePr/>
                <a:graphic xmlns:a="http://schemas.openxmlformats.org/drawingml/2006/main">
                  <a:graphicData uri="http://schemas.microsoft.com/office/word/2010/wordprocessingShape">
                    <wps:wsp>
                      <wps:cNvSpPr/>
                      <wps:spPr>
                        <a:xfrm>
                          <a:off x="0" y="0"/>
                          <a:ext cx="462280" cy="2340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3D6C11E" id="Rectangle 30" o:spid="_x0000_s1026" style="position:absolute;margin-left:308pt;margin-top:192.9pt;width:36.4pt;height:18.45pt;z-index:2516695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" filled="f" strokecolor="#92d050" strokeweight="3pt"/>
            </w:pict>
          </mc:Fallback>
        </mc:AlternateContent>
      </w:r>
      <w:r w:rsidRPr="00D47A9A">
        <w:rPr>
          <w:noProof/>
        </w:rPr>
        <w:drawing>
          <wp:inline distT="0" distB="0" distL="0" distR="0" wp14:anchorId="6B4FD019" wp14:editId="05BE6DAB">
            <wp:extent cx="4841227" cy="2734310"/>
            <wp:effectExtent l="0" t="0" r="0" b="8890"/>
            <wp:docPr id="29802452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24521" name="Picture 1" descr="A screenshot of a computer&#10;&#10;AI-generated content may be incorrect."/>
                    <pic:cNvPicPr/>
                  </pic:nvPicPr>
                  <pic:blipFill rotWithShape="1">
                    <a:blip r:embed="rId84"/>
                    <a:srcRect l="803" t="1937" r="1406" b="2892"/>
                    <a:stretch>
                      <a:fillRect/>
                    </a:stretch>
                  </pic:blipFill>
                  <pic:spPr bwMode="auto">
                    <a:xfrm>
                      <a:off x="0" y="0"/>
                      <a:ext cx="4852213" cy="2740515"/>
                    </a:xfrm>
                    <a:prstGeom prst="rect">
                      <a:avLst/>
                    </a:prstGeom>
                    <a:ln>
                      <a:noFill/>
                    </a:ln>
                    <a:extLst>
                      <a:ext uri="{53640926-AAD7-44D8-BBD7-CCE9431645EC}">
                        <a14:shadowObscured xmlns:a14="http://schemas.microsoft.com/office/drawing/2010/main"/>
                      </a:ext>
                    </a:extLst>
                  </pic:spPr>
                </pic:pic>
              </a:graphicData>
            </a:graphic>
          </wp:inline>
        </w:drawing>
      </w:r>
    </w:p>
    <w:p w14:paraId="56FF2355" w14:textId="285D015E" w:rsidR="00C35C58" w:rsidRDefault="00C35C58" w:rsidP="00B46365">
      <w:pPr>
        <w:pStyle w:val="Listenabsatz"/>
        <w:numPr>
          <w:ilvl w:val="0"/>
          <w:numId w:val="15"/>
        </w:numPr>
        <w:jc w:val="both"/>
      </w:pPr>
      <w:r w:rsidRPr="00D47A9A">
        <w:t>Following that, notification will have status “</w:t>
      </w:r>
      <w:r>
        <w:t>C</w:t>
      </w:r>
      <w:r w:rsidRPr="00D47A9A">
        <w:t xml:space="preserve">ancelled”. </w:t>
      </w:r>
      <w:r w:rsidRPr="00693B80">
        <w:t>By clicking “</w:t>
      </w:r>
      <w:r w:rsidRPr="00077F62">
        <w:rPr>
          <w:b/>
          <w:bCs/>
        </w:rPr>
        <w:t>Print</w:t>
      </w:r>
      <w:r w:rsidRPr="00693B80">
        <w:t>” in the bottom right corner, the user can see</w:t>
      </w:r>
      <w:r>
        <w:t xml:space="preserve"> and download</w:t>
      </w:r>
      <w:r w:rsidRPr="00693B80">
        <w:t xml:space="preserve"> a pdf version of the cancelled notification.</w:t>
      </w:r>
    </w:p>
    <w:p w14:paraId="6F7C155C" w14:textId="5D77D006" w:rsidR="00C35C58" w:rsidRPr="00D47A9A" w:rsidRDefault="00C35C58" w:rsidP="00C35C58">
      <w:pPr>
        <w:jc w:val="both"/>
      </w:pPr>
      <w:r>
        <w:rPr>
          <w:noProof/>
        </w:rPr>
        <mc:AlternateContent>
          <mc:Choice Requires="wps">
            <w:drawing>
              <wp:anchor distT="0" distB="0" distL="114300" distR="114300" simplePos="0" relativeHeight="251699292" behindDoc="0" locked="0" layoutInCell="1" allowOverlap="1" wp14:anchorId="47A5392A" wp14:editId="288EDE4B">
                <wp:simplePos x="0" y="0"/>
                <wp:positionH relativeFrom="column">
                  <wp:posOffset>1852654</wp:posOffset>
                </wp:positionH>
                <wp:positionV relativeFrom="paragraph">
                  <wp:posOffset>3150870</wp:posOffset>
                </wp:positionV>
                <wp:extent cx="2417196" cy="151075"/>
                <wp:effectExtent l="0" t="0" r="2540" b="1905"/>
                <wp:wrapNone/>
                <wp:docPr id="659095228" name="Rectangle 1"/>
                <wp:cNvGraphicFramePr/>
                <a:graphic xmlns:a="http://schemas.openxmlformats.org/drawingml/2006/main">
                  <a:graphicData uri="http://schemas.microsoft.com/office/word/2010/wordprocessingShape">
                    <wps:wsp>
                      <wps:cNvSpPr/>
                      <wps:spPr>
                        <a:xfrm>
                          <a:off x="0" y="0"/>
                          <a:ext cx="2417196" cy="151075"/>
                        </a:xfrm>
                        <a:prstGeom prst="rect">
                          <a:avLst/>
                        </a:prstGeom>
                        <a:solidFill>
                          <a:srgbClr val="16293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0F1D2346" id="Rectangle 1" o:spid="_x0000_s1026" style="position:absolute;margin-left:145.9pt;margin-top:248.1pt;width:190.35pt;height:11.9pt;z-index:251699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" fillcolor="#162935" stroked="f" strokeweight="1pt"/>
            </w:pict>
          </mc:Fallback>
        </mc:AlternateContent>
      </w:r>
      <w:r w:rsidRPr="00D47A9A">
        <w:rPr>
          <w:noProof/>
        </w:rPr>
        <mc:AlternateContent>
          <mc:Choice Requires="wps">
            <w:drawing>
              <wp:anchor distT="0" distB="0" distL="114300" distR="114300" simplePos="0" relativeHeight="251698268" behindDoc="0" locked="0" layoutInCell="1" allowOverlap="1" wp14:anchorId="0BF2BB84" wp14:editId="7A106960">
                <wp:simplePos x="0" y="0"/>
                <wp:positionH relativeFrom="margin">
                  <wp:align>right</wp:align>
                </wp:positionH>
                <wp:positionV relativeFrom="paragraph">
                  <wp:posOffset>3313678</wp:posOffset>
                </wp:positionV>
                <wp:extent cx="346157" cy="181610"/>
                <wp:effectExtent l="19050" t="19050" r="15875" b="27940"/>
                <wp:wrapNone/>
                <wp:docPr id="44288730" name="Rectangle 30"/>
                <wp:cNvGraphicFramePr/>
                <a:graphic xmlns:a="http://schemas.openxmlformats.org/drawingml/2006/main">
                  <a:graphicData uri="http://schemas.microsoft.com/office/word/2010/wordprocessingShape">
                    <wps:wsp>
                      <wps:cNvSpPr/>
                      <wps:spPr>
                        <a:xfrm>
                          <a:off x="0" y="0"/>
                          <a:ext cx="346157" cy="18161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D60EE77" id="Rectangle 30" o:spid="_x0000_s1026" style="position:absolute;margin-left:-23.95pt;margin-top:260.9pt;width:27.25pt;height:14.3pt;z-index:2516982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" filled="f" strokecolor="#92d050" strokeweight="3pt">
                <w10:wrap anchorx="margin"/>
              </v:rect>
            </w:pict>
          </mc:Fallback>
        </mc:AlternateContent>
      </w:r>
      <w:r w:rsidRPr="00693B80">
        <w:rPr>
          <w:noProof/>
        </w:rPr>
        <w:drawing>
          <wp:inline distT="0" distB="0" distL="0" distR="0" wp14:anchorId="62A79171" wp14:editId="7581D990">
            <wp:extent cx="5943600" cy="3492500"/>
            <wp:effectExtent l="0" t="0" r="0" b="0"/>
            <wp:docPr id="17325902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90290" name="Picture 1" descr="A screenshot of a computer&#10;&#10;AI-generated content may be incorrect."/>
                    <pic:cNvPicPr/>
                  </pic:nvPicPr>
                  <pic:blipFill>
                    <a:blip r:embed="rId85"/>
                    <a:stretch>
                      <a:fillRect/>
                    </a:stretch>
                  </pic:blipFill>
                  <pic:spPr>
                    <a:xfrm>
                      <a:off x="0" y="0"/>
                      <a:ext cx="5943600" cy="3492500"/>
                    </a:xfrm>
                    <a:prstGeom prst="rect">
                      <a:avLst/>
                    </a:prstGeom>
                  </pic:spPr>
                </pic:pic>
              </a:graphicData>
            </a:graphic>
          </wp:inline>
        </w:drawing>
      </w:r>
    </w:p>
    <w:p w14:paraId="7888D79B" w14:textId="4044DAA0" w:rsidR="00C35C58" w:rsidRDefault="00C35C58">
      <w:r>
        <w:br w:type="page"/>
      </w:r>
    </w:p>
    <w:p w14:paraId="33881DB1" w14:textId="1FCC246F" w:rsidR="00BD560E" w:rsidRPr="00D47A9A" w:rsidRDefault="00BD560E" w:rsidP="00BD560E">
      <w:pPr>
        <w:pStyle w:val="berschrift1"/>
        <w:jc w:val="both"/>
      </w:pPr>
      <w:bookmarkStart w:id="70" w:name="_Ref229071819"/>
      <w:bookmarkStart w:id="71" w:name="_Toc230175611"/>
      <w:r w:rsidRPr="004D4A2D">
        <w:t>Chapter 6 Submitting the request for change of notification after consent (Art. 17 WSR)</w:t>
      </w:r>
      <w:bookmarkEnd w:id="70"/>
      <w:bookmarkEnd w:id="71"/>
    </w:p>
    <w:p w14:paraId="07E7CBA0" w14:textId="77777777" w:rsidR="00BD560E" w:rsidRPr="00D47A9A" w:rsidRDefault="00BD560E" w:rsidP="00BD560E">
      <w:pPr>
        <w:pStyle w:val="berschrift2"/>
      </w:pPr>
      <w:bookmarkStart w:id="72" w:name="_Toc230175612"/>
      <w:r w:rsidRPr="00D47A9A">
        <w:t>General note</w:t>
      </w:r>
      <w:bookmarkEnd w:id="72"/>
    </w:p>
    <w:p w14:paraId="7ED35A48" w14:textId="46CB443A" w:rsidR="00D4052B" w:rsidRDefault="00BD560E" w:rsidP="00BD560E">
      <w:pPr>
        <w:jc w:val="both"/>
      </w:pPr>
      <w:r w:rsidRPr="00D47A9A">
        <w:t xml:space="preserve">This chapter provides instructions on </w:t>
      </w:r>
      <w:r w:rsidR="00D4052B">
        <w:t>how the notifier can request changes in the notification document after it has been consented to, according to Article 17 of the WSR.</w:t>
      </w:r>
    </w:p>
    <w:p w14:paraId="3FBD369B" w14:textId="2386D2E1" w:rsidR="00D4052B" w:rsidRDefault="00D4052B" w:rsidP="00BD560E">
      <w:pPr>
        <w:jc w:val="both"/>
      </w:pPr>
      <w:r>
        <w:t xml:space="preserve">As certain data from the consented notification is copied into a movement document, as explained in </w:t>
      </w:r>
      <w:r w:rsidRPr="00D4052B">
        <w:rPr>
          <w:color w:val="0070C0"/>
        </w:rPr>
        <w:fldChar w:fldCharType="begin"/>
      </w:r>
      <w:r w:rsidRPr="00D4052B">
        <w:rPr>
          <w:color w:val="0070C0"/>
        </w:rPr>
        <w:instrText xml:space="preserve"> REF _Ref229066775 \h </w:instrText>
      </w:r>
      <w:r w:rsidRPr="00D4052B">
        <w:rPr>
          <w:color w:val="0070C0"/>
        </w:rPr>
      </w:r>
      <w:r w:rsidRPr="00D4052B">
        <w:rPr>
          <w:color w:val="0070C0"/>
        </w:rPr>
        <w:fldChar w:fldCharType="separate"/>
      </w:r>
      <w:r w:rsidRPr="00D4052B">
        <w:rPr>
          <w:color w:val="0070C0"/>
        </w:rPr>
        <w:t>Chapter 7 How to submit a movement document</w:t>
      </w:r>
      <w:r w:rsidRPr="00D4052B">
        <w:rPr>
          <w:color w:val="0070C0"/>
        </w:rPr>
        <w:fldChar w:fldCharType="end"/>
      </w:r>
      <w:r w:rsidRPr="00D4052B">
        <w:t>,</w:t>
      </w:r>
      <w:r>
        <w:t xml:space="preserve"> the notifier will not be able to change it at the level of that document. To do such a change, e.g. to add an additional carrier, the notifier needs to request for introducing a change to the notification, </w:t>
      </w:r>
    </w:p>
    <w:p w14:paraId="0573D788" w14:textId="54EDBECA" w:rsidR="00D4052B" w:rsidRDefault="00D4052B" w:rsidP="00BD560E">
      <w:pPr>
        <w:jc w:val="both"/>
      </w:pPr>
      <w:r>
        <w:t>Please note, that:</w:t>
      </w:r>
    </w:p>
    <w:p w14:paraId="6C87722D" w14:textId="594D80A5" w:rsidR="00D4052B" w:rsidRDefault="00D4052B" w:rsidP="00E72CBE">
      <w:pPr>
        <w:pStyle w:val="Listenabsatz"/>
        <w:numPr>
          <w:ilvl w:val="0"/>
          <w:numId w:val="32"/>
        </w:numPr>
        <w:jc w:val="both"/>
      </w:pPr>
      <w:r>
        <w:t>Such request can be submitted only by the notifier;</w:t>
      </w:r>
    </w:p>
    <w:p w14:paraId="61CE87E3" w14:textId="456277A6" w:rsidR="00D4052B" w:rsidRDefault="00D4052B" w:rsidP="00E72CBE">
      <w:pPr>
        <w:pStyle w:val="Listenabsatz"/>
        <w:numPr>
          <w:ilvl w:val="0"/>
          <w:numId w:val="32"/>
        </w:numPr>
        <w:jc w:val="both"/>
      </w:pPr>
      <w:r>
        <w:t xml:space="preserve">Such request can be submitted only when the status of the notification is “Consented”; </w:t>
      </w:r>
    </w:p>
    <w:p w14:paraId="0736F67D" w14:textId="58D05A79" w:rsidR="00D4052B" w:rsidRDefault="00D4052B" w:rsidP="00E72CBE">
      <w:pPr>
        <w:pStyle w:val="Listenabsatz"/>
        <w:numPr>
          <w:ilvl w:val="0"/>
          <w:numId w:val="32"/>
        </w:numPr>
        <w:jc w:val="both"/>
      </w:pPr>
      <w:r>
        <w:t>Only when all the competent authorities involved in a notification approve such request in DIWASS, these competent authorities will be able to insert the actual change into the consented notification</w:t>
      </w:r>
      <w:r>
        <w:rPr>
          <w:rStyle w:val="Funotenzeichen"/>
        </w:rPr>
        <w:footnoteReference w:id="8"/>
      </w:r>
      <w:r>
        <w:t>;</w:t>
      </w:r>
    </w:p>
    <w:p w14:paraId="551BD637" w14:textId="6E711B9F" w:rsidR="00D4052B" w:rsidRDefault="00D4052B" w:rsidP="00E72CBE">
      <w:pPr>
        <w:pStyle w:val="Listenabsatz"/>
        <w:numPr>
          <w:ilvl w:val="0"/>
          <w:numId w:val="32"/>
        </w:numPr>
        <w:jc w:val="both"/>
      </w:pPr>
      <w:r>
        <w:t xml:space="preserve">Only when such change is introduced, the updated data can be used by the notifier when </w:t>
      </w:r>
      <w:r w:rsidR="004D4A2D">
        <w:t>filling in the</w:t>
      </w:r>
      <w:r>
        <w:t xml:space="preserve"> movement documents. </w:t>
      </w:r>
    </w:p>
    <w:p w14:paraId="77C392F3" w14:textId="7604F8D8" w:rsidR="001D3A9E" w:rsidRDefault="001D3A9E" w:rsidP="001D3A9E">
      <w:pPr>
        <w:jc w:val="both"/>
      </w:pPr>
      <w:r>
        <w:t>Please also note that changes introduced in result of such request cannot cover:</w:t>
      </w:r>
    </w:p>
    <w:p w14:paraId="14B10981" w14:textId="628CF396" w:rsidR="001D3A9E" w:rsidRDefault="001D3A9E" w:rsidP="00E72CBE">
      <w:pPr>
        <w:pStyle w:val="Listenabsatz"/>
        <w:numPr>
          <w:ilvl w:val="0"/>
          <w:numId w:val="32"/>
        </w:numPr>
        <w:jc w:val="both"/>
      </w:pPr>
      <w:r>
        <w:t>Countries concerned by notification;</w:t>
      </w:r>
    </w:p>
    <w:p w14:paraId="72537F3B" w14:textId="2706B561" w:rsidR="001D3A9E" w:rsidRDefault="001D3A9E" w:rsidP="00E72CBE">
      <w:pPr>
        <w:pStyle w:val="Listenabsatz"/>
        <w:numPr>
          <w:ilvl w:val="0"/>
          <w:numId w:val="32"/>
        </w:numPr>
        <w:jc w:val="both"/>
      </w:pPr>
      <w:r>
        <w:t xml:space="preserve">Competent authorities concerned by notification; </w:t>
      </w:r>
    </w:p>
    <w:p w14:paraId="6D64464E" w14:textId="6D68B168" w:rsidR="001D3A9E" w:rsidRDefault="001D3A9E" w:rsidP="00E72CBE">
      <w:pPr>
        <w:pStyle w:val="Listenabsatz"/>
        <w:numPr>
          <w:ilvl w:val="0"/>
          <w:numId w:val="32"/>
        </w:numPr>
        <w:jc w:val="both"/>
      </w:pPr>
      <w:r>
        <w:t xml:space="preserve">Notifier. </w:t>
      </w:r>
    </w:p>
    <w:p w14:paraId="134C8C2F" w14:textId="77777777" w:rsidR="00BD560E" w:rsidRPr="00D47A9A" w:rsidRDefault="00BD560E" w:rsidP="00BD560E">
      <w:pPr>
        <w:pStyle w:val="berschrift2"/>
      </w:pPr>
      <w:bookmarkStart w:id="73" w:name="_Toc230175613"/>
      <w:r w:rsidRPr="00D47A9A">
        <w:t>Specific instructions</w:t>
      </w:r>
      <w:bookmarkEnd w:id="73"/>
      <w:r w:rsidRPr="00D47A9A">
        <w:t xml:space="preserve"> </w:t>
      </w:r>
    </w:p>
    <w:p w14:paraId="3BE53A6B" w14:textId="77777777" w:rsidR="004D4A2D" w:rsidRPr="004D4A2D" w:rsidRDefault="00BD560E" w:rsidP="00E72CBE">
      <w:pPr>
        <w:pStyle w:val="Listenabsatz"/>
        <w:numPr>
          <w:ilvl w:val="0"/>
          <w:numId w:val="33"/>
        </w:numPr>
        <w:rPr>
          <w:rFonts w:asciiTheme="majorHAnsi" w:eastAsiaTheme="majorEastAsia" w:hAnsiTheme="majorHAnsi" w:cstheme="majorBidi"/>
          <w:color w:val="0F4761" w:themeColor="accent1" w:themeShade="BF"/>
          <w:sz w:val="40"/>
          <w:szCs w:val="40"/>
        </w:rPr>
      </w:pPr>
      <w:r w:rsidRPr="00D47A9A">
        <w:t xml:space="preserve">Following the login and selecting the relevant notification document, the user needs to click </w:t>
      </w:r>
      <w:r w:rsidR="004D4A2D">
        <w:t>on tab “</w:t>
      </w:r>
      <w:r w:rsidR="004D4A2D" w:rsidRPr="004D4A2D">
        <w:rPr>
          <w:b/>
          <w:bCs/>
        </w:rPr>
        <w:t>Request change</w:t>
      </w:r>
      <w:r w:rsidR="004D4A2D">
        <w:t>”.</w:t>
      </w:r>
    </w:p>
    <w:p w14:paraId="3BF76E0A" w14:textId="0CB5C0A3" w:rsidR="004D4A2D" w:rsidRDefault="004D4A2D" w:rsidP="004D4A2D">
      <w:r w:rsidRPr="00D47A9A">
        <w:rPr>
          <w:noProof/>
        </w:rPr>
        <mc:AlternateContent>
          <mc:Choice Requires="wps">
            <w:drawing>
              <wp:anchor distT="0" distB="0" distL="114300" distR="114300" simplePos="0" relativeHeight="251705436" behindDoc="0" locked="0" layoutInCell="1" allowOverlap="1" wp14:anchorId="2026ADA3" wp14:editId="6D660434">
                <wp:simplePos x="0" y="0"/>
                <wp:positionH relativeFrom="margin">
                  <wp:posOffset>2174421</wp:posOffset>
                </wp:positionH>
                <wp:positionV relativeFrom="paragraph">
                  <wp:posOffset>939074</wp:posOffset>
                </wp:positionV>
                <wp:extent cx="574222" cy="209550"/>
                <wp:effectExtent l="19050" t="19050" r="16510" b="19050"/>
                <wp:wrapNone/>
                <wp:docPr id="828552533" name="Rectangle 30"/>
                <wp:cNvGraphicFramePr/>
                <a:graphic xmlns:a="http://schemas.openxmlformats.org/drawingml/2006/main">
                  <a:graphicData uri="http://schemas.microsoft.com/office/word/2010/wordprocessingShape">
                    <wps:wsp>
                      <wps:cNvSpPr/>
                      <wps:spPr>
                        <a:xfrm>
                          <a:off x="0" y="0"/>
                          <a:ext cx="574222" cy="209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8222EA3" id="Rectangle 30" o:spid="_x0000_s1026" style="position:absolute;margin-left:171.2pt;margin-top:73.95pt;width:45.2pt;height:16.5pt;z-index:2517054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" filled="f" strokecolor="#92d050" strokeweight="3pt">
                <w10:wrap anchorx="margin"/>
              </v:rect>
            </w:pict>
          </mc:Fallback>
        </mc:AlternateContent>
      </w:r>
      <w:r w:rsidRPr="004D4A2D">
        <w:rPr>
          <w:noProof/>
        </w:rPr>
        <w:drawing>
          <wp:inline distT="0" distB="0" distL="0" distR="0" wp14:anchorId="728038A5" wp14:editId="7E793283">
            <wp:extent cx="5943600" cy="2431415"/>
            <wp:effectExtent l="0" t="0" r="0" b="6985"/>
            <wp:docPr id="3149538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53808" name="Picture 1" descr="A screenshot of a computer&#10;&#10;AI-generated content may be incorrect."/>
                    <pic:cNvPicPr/>
                  </pic:nvPicPr>
                  <pic:blipFill>
                    <a:blip r:embed="rId86"/>
                    <a:stretch>
                      <a:fillRect/>
                    </a:stretch>
                  </pic:blipFill>
                  <pic:spPr>
                    <a:xfrm>
                      <a:off x="0" y="0"/>
                      <a:ext cx="5943600" cy="2431415"/>
                    </a:xfrm>
                    <a:prstGeom prst="rect">
                      <a:avLst/>
                    </a:prstGeom>
                  </pic:spPr>
                </pic:pic>
              </a:graphicData>
            </a:graphic>
          </wp:inline>
        </w:drawing>
      </w:r>
    </w:p>
    <w:p w14:paraId="1CBC133C" w14:textId="01F49626" w:rsidR="004D4A2D" w:rsidRPr="004D4A2D" w:rsidRDefault="004D4A2D" w:rsidP="00E72CBE">
      <w:pPr>
        <w:pStyle w:val="Listenabsatz"/>
        <w:numPr>
          <w:ilvl w:val="0"/>
          <w:numId w:val="33"/>
        </w:numPr>
        <w:rPr>
          <w:rFonts w:asciiTheme="majorHAnsi" w:eastAsiaTheme="majorEastAsia" w:hAnsiTheme="majorHAnsi" w:cstheme="majorBidi"/>
          <w:color w:val="0F4761" w:themeColor="accent1" w:themeShade="BF"/>
          <w:sz w:val="40"/>
          <w:szCs w:val="40"/>
        </w:rPr>
      </w:pPr>
      <w:r>
        <w:t>Then, the user needs to click on the button “</w:t>
      </w:r>
      <w:r>
        <w:rPr>
          <w:b/>
          <w:bCs/>
        </w:rPr>
        <w:t>+ Add request change</w:t>
      </w:r>
      <w:r>
        <w:t>”.</w:t>
      </w:r>
    </w:p>
    <w:p w14:paraId="7076D1E0" w14:textId="229CFEB9" w:rsidR="004D4A2D" w:rsidRDefault="004D4A2D" w:rsidP="004D4A2D">
      <w:pPr>
        <w:ind w:left="360"/>
      </w:pPr>
      <w:r w:rsidRPr="00D47A9A">
        <w:rPr>
          <w:noProof/>
        </w:rPr>
        <mc:AlternateContent>
          <mc:Choice Requires="wps">
            <w:drawing>
              <wp:anchor distT="0" distB="0" distL="114300" distR="114300" simplePos="0" relativeHeight="251709532" behindDoc="0" locked="0" layoutInCell="1" allowOverlap="1" wp14:anchorId="7BE4CE07" wp14:editId="13C0E60C">
                <wp:simplePos x="0" y="0"/>
                <wp:positionH relativeFrom="margin">
                  <wp:posOffset>4775835</wp:posOffset>
                </wp:positionH>
                <wp:positionV relativeFrom="paragraph">
                  <wp:posOffset>1297940</wp:posOffset>
                </wp:positionV>
                <wp:extent cx="813707" cy="209550"/>
                <wp:effectExtent l="19050" t="19050" r="24765" b="19050"/>
                <wp:wrapNone/>
                <wp:docPr id="1802414567" name="Rectangle 30"/>
                <wp:cNvGraphicFramePr/>
                <a:graphic xmlns:a="http://schemas.openxmlformats.org/drawingml/2006/main">
                  <a:graphicData uri="http://schemas.microsoft.com/office/word/2010/wordprocessingShape">
                    <wps:wsp>
                      <wps:cNvSpPr/>
                      <wps:spPr>
                        <a:xfrm>
                          <a:off x="0" y="0"/>
                          <a:ext cx="813707" cy="209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0AE23CA" id="Rectangle 30" o:spid="_x0000_s1026" style="position:absolute;margin-left:376.05pt;margin-top:102.2pt;width:64.05pt;height:16.5pt;z-index:2517095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07484" behindDoc="0" locked="0" layoutInCell="1" allowOverlap="1" wp14:anchorId="397D2DA6" wp14:editId="3D37D63B">
                <wp:simplePos x="0" y="0"/>
                <wp:positionH relativeFrom="margin">
                  <wp:posOffset>4776106</wp:posOffset>
                </wp:positionH>
                <wp:positionV relativeFrom="paragraph">
                  <wp:posOffset>1298121</wp:posOffset>
                </wp:positionV>
                <wp:extent cx="813707" cy="209550"/>
                <wp:effectExtent l="19050" t="19050" r="24765" b="19050"/>
                <wp:wrapNone/>
                <wp:docPr id="1458632148" name="Rectangle 30"/>
                <wp:cNvGraphicFramePr/>
                <a:graphic xmlns:a="http://schemas.openxmlformats.org/drawingml/2006/main">
                  <a:graphicData uri="http://schemas.microsoft.com/office/word/2010/wordprocessingShape">
                    <wps:wsp>
                      <wps:cNvSpPr/>
                      <wps:spPr>
                        <a:xfrm>
                          <a:off x="0" y="0"/>
                          <a:ext cx="813707" cy="209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71F5CFA" id="Rectangle 30" o:spid="_x0000_s1026" style="position:absolute;margin-left:376.05pt;margin-top:102.2pt;width:64.05pt;height:16.5pt;z-index:2517074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" filled="f" strokecolor="#92d050" strokeweight="3pt">
                <w10:wrap anchorx="margin"/>
              </v:rect>
            </w:pict>
          </mc:Fallback>
        </mc:AlternateContent>
      </w:r>
      <w:r w:rsidRPr="004D4A2D">
        <w:rPr>
          <w:noProof/>
        </w:rPr>
        <w:drawing>
          <wp:inline distT="0" distB="0" distL="0" distR="0" wp14:anchorId="2B40CD69" wp14:editId="73EEF5BA">
            <wp:extent cx="5943600" cy="2303145"/>
            <wp:effectExtent l="0" t="0" r="0" b="1905"/>
            <wp:docPr id="121499458" name="Picture 1" descr="A computer screen with a message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9458" name="Picture 1" descr="A computer screen with a message box&#10;&#10;AI-generated content may be incorrect."/>
                    <pic:cNvPicPr/>
                  </pic:nvPicPr>
                  <pic:blipFill>
                    <a:blip r:embed="rId87"/>
                    <a:stretch>
                      <a:fillRect/>
                    </a:stretch>
                  </pic:blipFill>
                  <pic:spPr>
                    <a:xfrm>
                      <a:off x="0" y="0"/>
                      <a:ext cx="5943600" cy="2303145"/>
                    </a:xfrm>
                    <a:prstGeom prst="rect">
                      <a:avLst/>
                    </a:prstGeom>
                  </pic:spPr>
                </pic:pic>
              </a:graphicData>
            </a:graphic>
          </wp:inline>
        </w:drawing>
      </w:r>
    </w:p>
    <w:p w14:paraId="69739632" w14:textId="77777777" w:rsidR="004D4A2D" w:rsidRPr="004D4A2D" w:rsidRDefault="004D4A2D" w:rsidP="00E72CBE">
      <w:pPr>
        <w:pStyle w:val="Listenabsatz"/>
        <w:numPr>
          <w:ilvl w:val="0"/>
          <w:numId w:val="33"/>
        </w:numPr>
        <w:rPr>
          <w:rFonts w:asciiTheme="majorHAnsi" w:eastAsiaTheme="majorEastAsia" w:hAnsiTheme="majorHAnsi" w:cstheme="majorBidi"/>
          <w:color w:val="0F4761" w:themeColor="accent1" w:themeShade="BF"/>
          <w:sz w:val="40"/>
          <w:szCs w:val="40"/>
        </w:rPr>
      </w:pPr>
      <w:r>
        <w:t xml:space="preserve">A pop-out window will appear.  The user needs to </w:t>
      </w:r>
    </w:p>
    <w:p w14:paraId="2060B1C3" w14:textId="77777777" w:rsidR="004D4A2D" w:rsidRDefault="004D4A2D" w:rsidP="004D4A2D">
      <w:pPr>
        <w:pStyle w:val="Listenabsatz"/>
      </w:pPr>
      <w:r>
        <w:t xml:space="preserve">- indicate whether the change concerns the route of the shipment, by selecting Yes or No, </w:t>
      </w:r>
    </w:p>
    <w:p w14:paraId="0781B916" w14:textId="00D7DA96" w:rsidR="004D4A2D" w:rsidRDefault="004D4A2D" w:rsidP="004D4A2D">
      <w:pPr>
        <w:pStyle w:val="Listenabsatz"/>
      </w:pPr>
      <w:r>
        <w:t>- indicate the content of the request by providing text in the “Request content” field.</w:t>
      </w:r>
    </w:p>
    <w:p w14:paraId="7A9C0A09" w14:textId="73E96AAE" w:rsidR="004D4A2D" w:rsidRDefault="004D4A2D" w:rsidP="004D4A2D">
      <w:r w:rsidRPr="00D47A9A">
        <w:rPr>
          <w:noProof/>
        </w:rPr>
        <mc:AlternateContent>
          <mc:Choice Requires="wps">
            <w:drawing>
              <wp:anchor distT="0" distB="0" distL="114300" distR="114300" simplePos="0" relativeHeight="251711580" behindDoc="0" locked="0" layoutInCell="1" allowOverlap="1" wp14:anchorId="758F6995" wp14:editId="5531CBF6">
                <wp:simplePos x="0" y="0"/>
                <wp:positionH relativeFrom="margin">
                  <wp:posOffset>-40821</wp:posOffset>
                </wp:positionH>
                <wp:positionV relativeFrom="paragraph">
                  <wp:posOffset>1500685</wp:posOffset>
                </wp:positionV>
                <wp:extent cx="3491592" cy="960665"/>
                <wp:effectExtent l="19050" t="19050" r="13970" b="11430"/>
                <wp:wrapNone/>
                <wp:docPr id="21407269" name="Rectangle 30"/>
                <wp:cNvGraphicFramePr/>
                <a:graphic xmlns:a="http://schemas.openxmlformats.org/drawingml/2006/main">
                  <a:graphicData uri="http://schemas.microsoft.com/office/word/2010/wordprocessingShape">
                    <wps:wsp>
                      <wps:cNvSpPr/>
                      <wps:spPr>
                        <a:xfrm>
                          <a:off x="0" y="0"/>
                          <a:ext cx="3491592" cy="960665"/>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7394C55" id="Rectangle 30" o:spid="_x0000_s1026" style="position:absolute;margin-left:-3.2pt;margin-top:118.15pt;width:274.95pt;height:75.65pt;z-index:2517115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" filled="f" strokecolor="#92d050" strokeweight="3pt">
                <w10:wrap anchorx="margin"/>
              </v:rect>
            </w:pict>
          </mc:Fallback>
        </mc:AlternateContent>
      </w:r>
      <w:r w:rsidRPr="004D4A2D">
        <w:rPr>
          <w:noProof/>
        </w:rPr>
        <w:drawing>
          <wp:inline distT="0" distB="0" distL="0" distR="0" wp14:anchorId="714EB425" wp14:editId="601171BA">
            <wp:extent cx="5943600" cy="3274060"/>
            <wp:effectExtent l="0" t="0" r="0" b="2540"/>
            <wp:docPr id="4071446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44678" name="Picture 1" descr="A screenshot of a computer&#10;&#10;AI-generated content may be incorrect."/>
                    <pic:cNvPicPr/>
                  </pic:nvPicPr>
                  <pic:blipFill>
                    <a:blip r:embed="rId88"/>
                    <a:stretch>
                      <a:fillRect/>
                    </a:stretch>
                  </pic:blipFill>
                  <pic:spPr>
                    <a:xfrm>
                      <a:off x="0" y="0"/>
                      <a:ext cx="5943600" cy="3274060"/>
                    </a:xfrm>
                    <a:prstGeom prst="rect">
                      <a:avLst/>
                    </a:prstGeom>
                  </pic:spPr>
                </pic:pic>
              </a:graphicData>
            </a:graphic>
          </wp:inline>
        </w:drawing>
      </w:r>
    </w:p>
    <w:p w14:paraId="356497D5" w14:textId="03D74437" w:rsidR="00B46365" w:rsidRDefault="004D4A2D" w:rsidP="00B46365">
      <w:pPr>
        <w:pStyle w:val="Listenabsatz"/>
      </w:pPr>
      <w:r>
        <w:t>The user may also add an attachment by clicking “</w:t>
      </w:r>
      <w:r>
        <w:rPr>
          <w:b/>
          <w:bCs/>
        </w:rPr>
        <w:t>+ Add</w:t>
      </w:r>
      <w:r>
        <w:t>”</w:t>
      </w:r>
      <w:r w:rsidR="00B46365">
        <w:t xml:space="preserve">. Then the user needs to click on the grey field “File” to select the relevant file. </w:t>
      </w:r>
    </w:p>
    <w:p w14:paraId="3CA20F62" w14:textId="77777777" w:rsidR="00B46365" w:rsidRDefault="00B46365" w:rsidP="00B46365">
      <w:r w:rsidRPr="00D47A9A">
        <w:rPr>
          <w:noProof/>
        </w:rPr>
        <mc:AlternateContent>
          <mc:Choice Requires="wps">
            <w:drawing>
              <wp:anchor distT="0" distB="0" distL="114300" distR="114300" simplePos="0" relativeHeight="251713628" behindDoc="0" locked="0" layoutInCell="1" allowOverlap="1" wp14:anchorId="7349E854" wp14:editId="38C2843C">
                <wp:simplePos x="0" y="0"/>
                <wp:positionH relativeFrom="margin">
                  <wp:posOffset>-225879</wp:posOffset>
                </wp:positionH>
                <wp:positionV relativeFrom="paragraph">
                  <wp:posOffset>2438399</wp:posOffset>
                </wp:positionV>
                <wp:extent cx="3491592" cy="658041"/>
                <wp:effectExtent l="19050" t="19050" r="13970" b="27940"/>
                <wp:wrapNone/>
                <wp:docPr id="15163891" name="Rectangle 30"/>
                <wp:cNvGraphicFramePr/>
                <a:graphic xmlns:a="http://schemas.openxmlformats.org/drawingml/2006/main">
                  <a:graphicData uri="http://schemas.microsoft.com/office/word/2010/wordprocessingShape">
                    <wps:wsp>
                      <wps:cNvSpPr/>
                      <wps:spPr>
                        <a:xfrm>
                          <a:off x="0" y="0"/>
                          <a:ext cx="3491592" cy="65804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E5C7E65" id="Rectangle 30" o:spid="_x0000_s1026" style="position:absolute;margin-left:-17.8pt;margin-top:192pt;width:274.95pt;height:51.8pt;z-index:2517136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" filled="f" strokecolor="#92d050" strokeweight="3pt">
                <w10:wrap anchorx="margin"/>
              </v:rect>
            </w:pict>
          </mc:Fallback>
        </mc:AlternateContent>
      </w:r>
      <w:r w:rsidRPr="00B46365">
        <w:rPr>
          <w:noProof/>
        </w:rPr>
        <w:drawing>
          <wp:inline distT="0" distB="0" distL="0" distR="0" wp14:anchorId="70214A62" wp14:editId="4213AA50">
            <wp:extent cx="5943600" cy="3507740"/>
            <wp:effectExtent l="0" t="0" r="0" b="0"/>
            <wp:docPr id="2826502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50251" name="Picture 1" descr="A screenshot of a computer&#10;&#10;AI-generated content may be incorrect."/>
                    <pic:cNvPicPr/>
                  </pic:nvPicPr>
                  <pic:blipFill>
                    <a:blip r:embed="rId89"/>
                    <a:stretch>
                      <a:fillRect/>
                    </a:stretch>
                  </pic:blipFill>
                  <pic:spPr>
                    <a:xfrm>
                      <a:off x="0" y="0"/>
                      <a:ext cx="5943600" cy="3507740"/>
                    </a:xfrm>
                    <a:prstGeom prst="rect">
                      <a:avLst/>
                    </a:prstGeom>
                  </pic:spPr>
                </pic:pic>
              </a:graphicData>
            </a:graphic>
          </wp:inline>
        </w:drawing>
      </w:r>
    </w:p>
    <w:p w14:paraId="42A725CA" w14:textId="77777777" w:rsidR="00B46365" w:rsidRDefault="00B46365" w:rsidP="00B46365">
      <w:pPr>
        <w:ind w:firstLine="720"/>
      </w:pPr>
      <w:r>
        <w:t>To approve the choice, the user needs to click “</w:t>
      </w:r>
      <w:r w:rsidRPr="00B46365">
        <w:rPr>
          <w:b/>
          <w:bCs/>
        </w:rPr>
        <w:t>Next</w:t>
      </w:r>
      <w:r>
        <w:t>”.</w:t>
      </w:r>
    </w:p>
    <w:p w14:paraId="20037E37" w14:textId="77777777" w:rsidR="00B46365" w:rsidRDefault="00B46365" w:rsidP="00E72CBE">
      <w:pPr>
        <w:pStyle w:val="Listenabsatz"/>
        <w:numPr>
          <w:ilvl w:val="0"/>
          <w:numId w:val="33"/>
        </w:numPr>
        <w:jc w:val="both"/>
      </w:pPr>
      <w:r w:rsidRPr="00D47A9A">
        <w:t xml:space="preserve">Then, the user should indicate what is the role they perform in the organisation of the operator (e.g. proxy, </w:t>
      </w:r>
      <w:r w:rsidRPr="00243C38">
        <w:t xml:space="preserve">member of </w:t>
      </w:r>
      <w:r w:rsidRPr="003A0A24">
        <w:t>the bo</w:t>
      </w:r>
      <w:r w:rsidRPr="00243C38">
        <w:t>ard</w:t>
      </w:r>
      <w:r w:rsidRPr="00D47A9A">
        <w:t>, president etc.). Then the user should click on “</w:t>
      </w:r>
      <w:r w:rsidRPr="003A0A24">
        <w:rPr>
          <w:b/>
          <w:bCs/>
        </w:rPr>
        <w:t>Confirm</w:t>
      </w:r>
      <w:r w:rsidRPr="00D47A9A">
        <w:t xml:space="preserve">”. </w:t>
      </w:r>
    </w:p>
    <w:p w14:paraId="329B4F25" w14:textId="7C2474C1" w:rsidR="00B46365" w:rsidRPr="00D47A9A" w:rsidRDefault="00B46365" w:rsidP="00B46365">
      <w:pPr>
        <w:ind w:left="360"/>
        <w:jc w:val="both"/>
      </w:pPr>
      <w:r w:rsidRPr="00D47A9A">
        <w:rPr>
          <w:noProof/>
        </w:rPr>
        <mc:AlternateContent>
          <mc:Choice Requires="wps">
            <w:drawing>
              <wp:anchor distT="0" distB="0" distL="114300" distR="114300" simplePos="0" relativeHeight="251715676" behindDoc="0" locked="0" layoutInCell="1" allowOverlap="1" wp14:anchorId="3FCC545C" wp14:editId="60BF9DA9">
                <wp:simplePos x="0" y="0"/>
                <wp:positionH relativeFrom="margin">
                  <wp:posOffset>4985385</wp:posOffset>
                </wp:positionH>
                <wp:positionV relativeFrom="paragraph">
                  <wp:posOffset>2304415</wp:posOffset>
                </wp:positionV>
                <wp:extent cx="566057" cy="310243"/>
                <wp:effectExtent l="19050" t="19050" r="24765" b="13970"/>
                <wp:wrapNone/>
                <wp:docPr id="609930253"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7667A32" id="Rectangle 30" o:spid="_x0000_s1026" style="position:absolute;margin-left:392.55pt;margin-top:181.45pt;width:44.55pt;height:24.45pt;z-index:2517156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" filled="f" strokecolor="#92d050" strokeweight="3pt">
                <w10:wrap anchorx="margin"/>
              </v:rect>
            </w:pict>
          </mc:Fallback>
        </mc:AlternateContent>
      </w:r>
      <w:r w:rsidRPr="00B46365">
        <w:rPr>
          <w:noProof/>
        </w:rPr>
        <w:drawing>
          <wp:inline distT="0" distB="0" distL="0" distR="0" wp14:anchorId="12C16150" wp14:editId="103F9287">
            <wp:extent cx="5943600" cy="2675255"/>
            <wp:effectExtent l="0" t="0" r="0" b="0"/>
            <wp:docPr id="13544507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50748" name="Picture 1" descr="A screenshot of a computer&#10;&#10;AI-generated content may be incorrect."/>
                    <pic:cNvPicPr/>
                  </pic:nvPicPr>
                  <pic:blipFill>
                    <a:blip r:embed="rId90"/>
                    <a:stretch>
                      <a:fillRect/>
                    </a:stretch>
                  </pic:blipFill>
                  <pic:spPr>
                    <a:xfrm>
                      <a:off x="0" y="0"/>
                      <a:ext cx="5943600" cy="2675255"/>
                    </a:xfrm>
                    <a:prstGeom prst="rect">
                      <a:avLst/>
                    </a:prstGeom>
                  </pic:spPr>
                </pic:pic>
              </a:graphicData>
            </a:graphic>
          </wp:inline>
        </w:drawing>
      </w:r>
    </w:p>
    <w:p w14:paraId="3C701764" w14:textId="22587D1F" w:rsidR="00B46365" w:rsidRDefault="00B46365" w:rsidP="00E72CBE">
      <w:pPr>
        <w:pStyle w:val="Listenabsatz"/>
        <w:numPr>
          <w:ilvl w:val="0"/>
          <w:numId w:val="33"/>
        </w:numPr>
      </w:pPr>
      <w:r>
        <w:t xml:space="preserve">Following that, the submitted request is visible in the “Request change” tab. There, the notifier can check if any of the CAs approved the request. </w:t>
      </w:r>
    </w:p>
    <w:p w14:paraId="0273E796" w14:textId="03988312" w:rsidR="00BD560E" w:rsidRPr="00B46365" w:rsidRDefault="00B46365" w:rsidP="00B46365">
      <w:pPr>
        <w:ind w:left="360"/>
        <w:rPr>
          <w:rFonts w:asciiTheme="majorHAnsi" w:eastAsiaTheme="majorEastAsia" w:hAnsiTheme="majorHAnsi" w:cstheme="majorBidi"/>
          <w:color w:val="0F4761" w:themeColor="accent1" w:themeShade="BF"/>
          <w:sz w:val="40"/>
          <w:szCs w:val="40"/>
        </w:rPr>
      </w:pPr>
      <w:r w:rsidRPr="00B46365">
        <w:rPr>
          <w:noProof/>
        </w:rPr>
        <w:drawing>
          <wp:inline distT="0" distB="0" distL="0" distR="0" wp14:anchorId="0CE9081C" wp14:editId="42B3CFDC">
            <wp:extent cx="5943600" cy="2218055"/>
            <wp:effectExtent l="0" t="0" r="0" b="0"/>
            <wp:docPr id="18050557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55753" name="Picture 1" descr="A screenshot of a computer&#10;&#10;AI-generated content may be incorrect."/>
                    <pic:cNvPicPr/>
                  </pic:nvPicPr>
                  <pic:blipFill>
                    <a:blip r:embed="rId91"/>
                    <a:stretch>
                      <a:fillRect/>
                    </a:stretch>
                  </pic:blipFill>
                  <pic:spPr>
                    <a:xfrm>
                      <a:off x="0" y="0"/>
                      <a:ext cx="5943600" cy="2218055"/>
                    </a:xfrm>
                    <a:prstGeom prst="rect">
                      <a:avLst/>
                    </a:prstGeom>
                  </pic:spPr>
                </pic:pic>
              </a:graphicData>
            </a:graphic>
          </wp:inline>
        </w:drawing>
      </w:r>
      <w:r w:rsidR="00BD560E">
        <w:br w:type="page"/>
      </w:r>
    </w:p>
    <w:p w14:paraId="2B9D5261" w14:textId="4F2DC733" w:rsidR="00077F62" w:rsidRPr="00D47A9A" w:rsidRDefault="00077F62" w:rsidP="00077F62">
      <w:pPr>
        <w:pStyle w:val="berschrift1"/>
        <w:jc w:val="both"/>
      </w:pPr>
      <w:bookmarkStart w:id="74" w:name="_Ref229066775"/>
      <w:bookmarkStart w:id="75" w:name="_Toc230175614"/>
      <w:r w:rsidRPr="00D47A9A">
        <w:t xml:space="preserve">Chapter </w:t>
      </w:r>
      <w:r w:rsidR="00BD560E">
        <w:t>7</w:t>
      </w:r>
      <w:r w:rsidRPr="00D47A9A">
        <w:t xml:space="preserve"> How </w:t>
      </w:r>
      <w:r>
        <w:t>to submit a movement document</w:t>
      </w:r>
      <w:bookmarkEnd w:id="74"/>
      <w:bookmarkEnd w:id="75"/>
      <w:r w:rsidRPr="00D47A9A">
        <w:t xml:space="preserve"> </w:t>
      </w:r>
    </w:p>
    <w:p w14:paraId="4D6E1CF8" w14:textId="77777777" w:rsidR="00077F62" w:rsidRPr="00D47A9A" w:rsidRDefault="00077F62" w:rsidP="00077F62">
      <w:pPr>
        <w:pStyle w:val="berschrift2"/>
      </w:pPr>
      <w:bookmarkStart w:id="76" w:name="_Toc230175615"/>
      <w:r w:rsidRPr="00D47A9A">
        <w:t>General note</w:t>
      </w:r>
      <w:bookmarkEnd w:id="76"/>
    </w:p>
    <w:p w14:paraId="4E6ED6AB" w14:textId="77777777" w:rsidR="009D316D" w:rsidRDefault="00077F62" w:rsidP="00077F62">
      <w:pPr>
        <w:jc w:val="both"/>
      </w:pPr>
      <w:r w:rsidRPr="00D47A9A">
        <w:t xml:space="preserve">This chapter provides general instructions on how a </w:t>
      </w:r>
      <w:r>
        <w:t>notifier should submit the movement document</w:t>
      </w:r>
      <w:r w:rsidRPr="00D47A9A">
        <w:t>.</w:t>
      </w:r>
    </w:p>
    <w:p w14:paraId="145A25BF" w14:textId="538FCB15" w:rsidR="00077F62" w:rsidRPr="00D47A9A" w:rsidRDefault="00077F62" w:rsidP="00077F62">
      <w:pPr>
        <w:jc w:val="both"/>
      </w:pPr>
      <w:r w:rsidRPr="00D47A9A">
        <w:t>Please note that:</w:t>
      </w:r>
    </w:p>
    <w:p w14:paraId="3EF06165" w14:textId="6D39DFB7" w:rsidR="00077F62" w:rsidRPr="00D47A9A" w:rsidRDefault="00077F62" w:rsidP="00B46365">
      <w:pPr>
        <w:pStyle w:val="Listenabsatz"/>
        <w:numPr>
          <w:ilvl w:val="0"/>
          <w:numId w:val="1"/>
        </w:numPr>
        <w:jc w:val="both"/>
      </w:pPr>
      <w:r>
        <w:t>I</w:t>
      </w:r>
      <w:r w:rsidRPr="00D47A9A">
        <w:t xml:space="preserve">n order to submit a </w:t>
      </w:r>
      <w:r>
        <w:t>movement</w:t>
      </w:r>
      <w:r w:rsidRPr="00D47A9A">
        <w:t xml:space="preserve"> document, </w:t>
      </w:r>
      <w:r>
        <w:t>the notification needs to be in status “Consented”.</w:t>
      </w:r>
    </w:p>
    <w:p w14:paraId="2F676A73" w14:textId="3AA1F4DF" w:rsidR="00077F62" w:rsidRDefault="00077F62" w:rsidP="00B46365">
      <w:pPr>
        <w:pStyle w:val="Listenabsatz"/>
        <w:numPr>
          <w:ilvl w:val="0"/>
          <w:numId w:val="1"/>
        </w:numPr>
        <w:jc w:val="both"/>
      </w:pPr>
      <w:r>
        <w:t>Only the notifier can submit a movement document.</w:t>
      </w:r>
    </w:p>
    <w:p w14:paraId="290F1508" w14:textId="111B122C" w:rsidR="00946418" w:rsidRDefault="00946418" w:rsidP="00B46365">
      <w:pPr>
        <w:pStyle w:val="Listenabsatz"/>
        <w:numPr>
          <w:ilvl w:val="0"/>
          <w:numId w:val="1"/>
        </w:numPr>
        <w:jc w:val="both"/>
      </w:pPr>
      <w:r>
        <w:t xml:space="preserve">Movement document can be submitted 2 </w:t>
      </w:r>
      <w:r w:rsidR="00630E4E">
        <w:t xml:space="preserve">working </w:t>
      </w:r>
      <w:r>
        <w:t>days in advance of the planned shipment of waste (DIWASS will not allow to create a movement document indicating the actual date of shipment on the same date as submission date, or the next day).</w:t>
      </w:r>
    </w:p>
    <w:p w14:paraId="7BC60E61" w14:textId="6E2161D5" w:rsidR="00077F62" w:rsidRDefault="00077F62" w:rsidP="00B46365">
      <w:pPr>
        <w:pStyle w:val="Listenabsatz"/>
        <w:numPr>
          <w:ilvl w:val="0"/>
          <w:numId w:val="1"/>
        </w:numPr>
        <w:jc w:val="both"/>
      </w:pPr>
      <w:r>
        <w:t>DIWASS will not require the waste producers to authenticate the movement document for its submission. Waste producers will have a read-access to the submitted movement documents.</w:t>
      </w:r>
    </w:p>
    <w:p w14:paraId="1E79ACB6" w14:textId="42849E93" w:rsidR="00077F62" w:rsidRDefault="00077F62" w:rsidP="00B46365">
      <w:pPr>
        <w:pStyle w:val="Listenabsatz"/>
        <w:numPr>
          <w:ilvl w:val="0"/>
          <w:numId w:val="1"/>
        </w:numPr>
        <w:jc w:val="both"/>
      </w:pPr>
      <w:r>
        <w:t>Movement documents cannot be generated after the consent for the shipment is revoked or expired. The movement documents submitted in the system can be however updated</w:t>
      </w:r>
      <w:r w:rsidR="00AE230B">
        <w:t xml:space="preserve"> and relevant information can be provided there by carriers, consignee and facility. </w:t>
      </w:r>
    </w:p>
    <w:p w14:paraId="5988812F" w14:textId="191D65D2" w:rsidR="009D316D" w:rsidRDefault="009D316D" w:rsidP="009D316D">
      <w:pPr>
        <w:jc w:val="both"/>
      </w:pPr>
      <w:r>
        <w:t xml:space="preserve">Please note that DIWASS will copy specific information from the consented notification directly to the template of the movement document. Such information cannot be changed at the level of movement document. To change it, the notifier needs to first request the change of consented notification – for instructions on this process, please refer to </w:t>
      </w:r>
      <w:r w:rsidRPr="009D316D">
        <w:rPr>
          <w:color w:val="0070C0"/>
        </w:rPr>
        <w:fldChar w:fldCharType="begin"/>
      </w:r>
      <w:r w:rsidRPr="009D316D">
        <w:rPr>
          <w:color w:val="0070C0"/>
        </w:rPr>
        <w:instrText xml:space="preserve"> REF _Ref229071819 \h </w:instrText>
      </w:r>
      <w:r w:rsidRPr="009D316D">
        <w:rPr>
          <w:color w:val="0070C0"/>
        </w:rPr>
      </w:r>
      <w:r w:rsidRPr="009D316D">
        <w:rPr>
          <w:color w:val="0070C0"/>
        </w:rPr>
        <w:fldChar w:fldCharType="separate"/>
      </w:r>
      <w:r w:rsidRPr="009D316D">
        <w:rPr>
          <w:color w:val="0070C0"/>
        </w:rPr>
        <w:t>Chapter 6 Submitting the request for change of notification after consent (Art. 17 WSR)</w:t>
      </w:r>
      <w:r w:rsidRPr="009D316D">
        <w:rPr>
          <w:color w:val="0070C0"/>
        </w:rPr>
        <w:fldChar w:fldCharType="end"/>
      </w:r>
      <w:r w:rsidRPr="009D316D">
        <w:rPr>
          <w:color w:val="0070C0"/>
        </w:rPr>
        <w:t>.</w:t>
      </w:r>
    </w:p>
    <w:p w14:paraId="2A051C3C" w14:textId="0A3261C5" w:rsidR="007E54E8" w:rsidRDefault="009D316D" w:rsidP="007E54E8">
      <w:pPr>
        <w:jc w:val="both"/>
      </w:pPr>
      <w:r>
        <w:t>Please also note that DIWASS will restrict the following actions of notifier:</w:t>
      </w:r>
    </w:p>
    <w:p w14:paraId="50A46E8E" w14:textId="3AE541D4" w:rsidR="009D316D" w:rsidRDefault="009D316D" w:rsidP="00E72CBE">
      <w:pPr>
        <w:pStyle w:val="Listenabsatz"/>
        <w:numPr>
          <w:ilvl w:val="0"/>
          <w:numId w:val="34"/>
        </w:numPr>
        <w:jc w:val="both"/>
      </w:pPr>
      <w:r>
        <w:t>Submitting more documents than the total intended number of shipments specified in the consented notification (including in the specific conditions provided in the decisions of CAs, if applicable</w:t>
      </w:r>
      <w:r w:rsidR="00AE230B">
        <w:rPr>
          <w:rStyle w:val="Funotenzeichen"/>
        </w:rPr>
        <w:footnoteReference w:id="9"/>
      </w:r>
      <w:r>
        <w:t>)</w:t>
      </w:r>
      <w:r w:rsidR="00AE230B">
        <w:t>;</w:t>
      </w:r>
    </w:p>
    <w:p w14:paraId="4831D88E" w14:textId="5E296183" w:rsidR="00AE230B" w:rsidRDefault="00AE230B" w:rsidP="00E72CBE">
      <w:pPr>
        <w:pStyle w:val="Listenabsatz"/>
        <w:numPr>
          <w:ilvl w:val="1"/>
          <w:numId w:val="34"/>
        </w:numPr>
        <w:jc w:val="both"/>
      </w:pPr>
      <w:r>
        <w:t>Please note that the movement documents that have been cancelled by the notifier will not count towards this numbe</w:t>
      </w:r>
      <w:r w:rsidR="00747403">
        <w:t>r</w:t>
      </w:r>
      <w:r w:rsidR="00253157">
        <w:t>.</w:t>
      </w:r>
    </w:p>
    <w:p w14:paraId="29D1B8B2" w14:textId="1CFAC662" w:rsidR="00AE230B" w:rsidRDefault="00AE230B" w:rsidP="00253157">
      <w:pPr>
        <w:pStyle w:val="Listenabsatz"/>
        <w:ind w:left="1440"/>
        <w:jc w:val="both"/>
      </w:pPr>
      <w:r>
        <w:t>Example: Consented notification allows for 15 shipments of waste, so DIWASS will allow to submit 15 movement documents. If the notifier cancels movement document bearing serial number 013, DIWASS will allow to generate and submit movement document with serial number 016</w:t>
      </w:r>
      <w:r w:rsidR="00253157">
        <w:t>.</w:t>
      </w:r>
    </w:p>
    <w:p w14:paraId="6A849E3E" w14:textId="6E5C2FAB" w:rsidR="00AE230B" w:rsidRDefault="009D316D" w:rsidP="00E72CBE">
      <w:pPr>
        <w:pStyle w:val="Listenabsatz"/>
        <w:numPr>
          <w:ilvl w:val="0"/>
          <w:numId w:val="34"/>
        </w:numPr>
        <w:jc w:val="both"/>
      </w:pPr>
      <w:r>
        <w:t xml:space="preserve">Submitting </w:t>
      </w:r>
      <w:r w:rsidR="00AE230B">
        <w:t xml:space="preserve">movement </w:t>
      </w:r>
      <w:r>
        <w:t xml:space="preserve">documents </w:t>
      </w:r>
      <w:r w:rsidR="00AE230B">
        <w:t>covering shipments of bigger quantity of waste than specified in the consented notification (including in the specific conditions provided in the decisions of CAs, if applicable</w:t>
      </w:r>
      <w:r w:rsidR="00AE230B">
        <w:rPr>
          <w:rStyle w:val="Funotenzeichen"/>
        </w:rPr>
        <w:footnoteReference w:id="10"/>
      </w:r>
      <w:r w:rsidR="00AE230B">
        <w:t>);</w:t>
      </w:r>
    </w:p>
    <w:p w14:paraId="29D6515A" w14:textId="40618A00" w:rsidR="00AE230B" w:rsidRDefault="00AE230B" w:rsidP="00E72CBE">
      <w:pPr>
        <w:pStyle w:val="Listenabsatz"/>
        <w:numPr>
          <w:ilvl w:val="1"/>
          <w:numId w:val="34"/>
        </w:numPr>
        <w:jc w:val="both"/>
      </w:pPr>
      <w:r>
        <w:t>DIWASS will compare the total quantity of waste to be shipped under a notification with the data provided by the notifier in box 5 of the movement document;</w:t>
      </w:r>
    </w:p>
    <w:p w14:paraId="12424B08" w14:textId="173B5C8B" w:rsidR="001D3A9E" w:rsidRDefault="00AE230B" w:rsidP="00E72CBE">
      <w:pPr>
        <w:pStyle w:val="Listenabsatz"/>
        <w:numPr>
          <w:ilvl w:val="1"/>
          <w:numId w:val="34"/>
        </w:numPr>
        <w:jc w:val="both"/>
      </w:pPr>
      <w:r>
        <w:t xml:space="preserve">In case a notification concerns multiple shipments of waste (i.e. general notification), DIWASS will sum all the quantities of waste indicated by notifier in box 5 of submitted movement documents and will compare such a sum with the amount of waste indicated in the consented notification; </w:t>
      </w:r>
    </w:p>
    <w:p w14:paraId="281C04A9" w14:textId="1EF154E0" w:rsidR="00AE230B" w:rsidRDefault="00AE230B" w:rsidP="00E72CBE">
      <w:pPr>
        <w:pStyle w:val="Listenabsatz"/>
        <w:numPr>
          <w:ilvl w:val="1"/>
          <w:numId w:val="34"/>
        </w:numPr>
        <w:jc w:val="both"/>
      </w:pPr>
      <w:r>
        <w:t xml:space="preserve">Please also note, that consignee and facilities will be allowed to provide, in their respective boxes, higher values concerning quantities of waste received than the notifier indicated in box 5. Data provided by consignee and facility in that respect </w:t>
      </w:r>
      <w:r w:rsidRPr="00AE230B">
        <w:rPr>
          <w:u w:val="single"/>
        </w:rPr>
        <w:t>will not</w:t>
      </w:r>
      <w:r>
        <w:t xml:space="preserve"> be automatically compared by DIWASS with the quantities consented to under a notification. </w:t>
      </w:r>
    </w:p>
    <w:p w14:paraId="2243035D" w14:textId="42F95E11" w:rsidR="00AE230B" w:rsidRDefault="00AE230B" w:rsidP="00AE230B">
      <w:pPr>
        <w:jc w:val="both"/>
      </w:pPr>
      <w:r w:rsidRPr="00D47A9A">
        <w:t xml:space="preserve">Please also note that </w:t>
      </w:r>
      <w:r>
        <w:t>movement</w:t>
      </w:r>
      <w:r w:rsidRPr="00D47A9A">
        <w:t xml:space="preserve"> document will be assigned with a specific status – see the table below describing such statuses.</w:t>
      </w:r>
    </w:p>
    <w:p w14:paraId="7FF60134" w14:textId="77777777" w:rsidR="00CE6BA1" w:rsidRPr="00AE230B" w:rsidRDefault="00CE6BA1" w:rsidP="00AE230B">
      <w:pPr>
        <w:jc w:val="both"/>
      </w:pPr>
    </w:p>
    <w:p w14:paraId="7E08BDB5" w14:textId="09549687" w:rsidR="007E54E8" w:rsidRPr="003346F9" w:rsidRDefault="001D3A9E" w:rsidP="00AE230B">
      <w:pPr>
        <w:pStyle w:val="berschrift3"/>
      </w:pPr>
      <w:bookmarkStart w:id="77" w:name="_Toc230175616"/>
      <w:r w:rsidRPr="003346F9">
        <w:t xml:space="preserve">Table </w:t>
      </w:r>
      <w:r>
        <w:t>2</w:t>
      </w:r>
      <w:r w:rsidRPr="003346F9">
        <w:t xml:space="preserve">. Statuses of </w:t>
      </w:r>
      <w:r>
        <w:t>movement</w:t>
      </w:r>
      <w:r w:rsidRPr="003346F9">
        <w:t xml:space="preserve"> document in DIWASS</w:t>
      </w:r>
      <w:bookmarkEnd w:id="77"/>
    </w:p>
    <w:tbl>
      <w:tblPr>
        <w:tblStyle w:val="Tabellenraster"/>
        <w:tblW w:w="5000" w:type="pct"/>
        <w:tblLayout w:type="fixed"/>
        <w:tblLook w:val="04A0" w:firstRow="1" w:lastRow="0" w:firstColumn="1" w:lastColumn="0" w:noHBand="0" w:noVBand="1"/>
      </w:tblPr>
      <w:tblGrid>
        <w:gridCol w:w="1428"/>
        <w:gridCol w:w="2050"/>
        <w:gridCol w:w="2755"/>
        <w:gridCol w:w="3117"/>
      </w:tblGrid>
      <w:tr w:rsidR="001D3A9E" w:rsidRPr="00C35C58" w14:paraId="13561403" w14:textId="77777777" w:rsidTr="007E54E8">
        <w:trPr>
          <w:cantSplit/>
          <w:tblHeader/>
        </w:trPr>
        <w:tc>
          <w:tcPr>
            <w:tcW w:w="764" w:type="pct"/>
            <w:shd w:val="clear" w:color="auto" w:fill="E8E8E8" w:themeFill="background2"/>
            <w:vAlign w:val="center"/>
          </w:tcPr>
          <w:p w14:paraId="3FF090C9" w14:textId="77777777" w:rsidR="001D3A9E" w:rsidRPr="00C35C58" w:rsidRDefault="001D3A9E" w:rsidP="00A406F4">
            <w:pPr>
              <w:jc w:val="both"/>
              <w:rPr>
                <w:sz w:val="20"/>
                <w:szCs w:val="20"/>
              </w:rPr>
            </w:pPr>
            <w:r w:rsidRPr="00C35C58">
              <w:rPr>
                <w:sz w:val="20"/>
                <w:szCs w:val="20"/>
              </w:rPr>
              <w:t>Status</w:t>
            </w:r>
          </w:p>
        </w:tc>
        <w:tc>
          <w:tcPr>
            <w:tcW w:w="1096" w:type="pct"/>
            <w:shd w:val="clear" w:color="auto" w:fill="E8E8E8" w:themeFill="background2"/>
            <w:vAlign w:val="center"/>
          </w:tcPr>
          <w:p w14:paraId="0AEF3B9A" w14:textId="77777777" w:rsidR="001D3A9E" w:rsidRPr="00C35C58" w:rsidRDefault="001D3A9E" w:rsidP="00A406F4">
            <w:pPr>
              <w:jc w:val="both"/>
              <w:rPr>
                <w:sz w:val="20"/>
                <w:szCs w:val="20"/>
              </w:rPr>
            </w:pPr>
            <w:r w:rsidRPr="00C35C58">
              <w:rPr>
                <w:sz w:val="20"/>
                <w:szCs w:val="20"/>
              </w:rPr>
              <w:t>When does the status start?</w:t>
            </w:r>
          </w:p>
        </w:tc>
        <w:tc>
          <w:tcPr>
            <w:tcW w:w="1473" w:type="pct"/>
            <w:shd w:val="clear" w:color="auto" w:fill="E8E8E8" w:themeFill="background2"/>
            <w:vAlign w:val="center"/>
          </w:tcPr>
          <w:p w14:paraId="16CE287D" w14:textId="77777777" w:rsidR="001D3A9E" w:rsidRPr="00C35C58" w:rsidRDefault="001D3A9E" w:rsidP="00A406F4">
            <w:pPr>
              <w:jc w:val="both"/>
              <w:rPr>
                <w:sz w:val="20"/>
                <w:szCs w:val="20"/>
              </w:rPr>
            </w:pPr>
            <w:r w:rsidRPr="00C35C58">
              <w:rPr>
                <w:sz w:val="20"/>
                <w:szCs w:val="20"/>
              </w:rPr>
              <w:t>When does the status end?</w:t>
            </w:r>
          </w:p>
        </w:tc>
        <w:tc>
          <w:tcPr>
            <w:tcW w:w="1667" w:type="pct"/>
            <w:shd w:val="clear" w:color="auto" w:fill="E8E8E8" w:themeFill="background2"/>
            <w:vAlign w:val="center"/>
          </w:tcPr>
          <w:p w14:paraId="7DF3F6F5" w14:textId="77777777" w:rsidR="001D3A9E" w:rsidRPr="00C35C58" w:rsidRDefault="001D3A9E" w:rsidP="00A406F4">
            <w:pPr>
              <w:jc w:val="both"/>
              <w:rPr>
                <w:sz w:val="20"/>
                <w:szCs w:val="20"/>
              </w:rPr>
            </w:pPr>
            <w:r w:rsidRPr="00C35C58">
              <w:rPr>
                <w:sz w:val="20"/>
                <w:szCs w:val="20"/>
              </w:rPr>
              <w:t>Basic consequences of the status</w:t>
            </w:r>
          </w:p>
        </w:tc>
      </w:tr>
      <w:tr w:rsidR="001D3A9E" w:rsidRPr="00C35C58" w14:paraId="0BAAEA4A" w14:textId="77777777" w:rsidTr="007E54E8">
        <w:trPr>
          <w:cantSplit/>
        </w:trPr>
        <w:tc>
          <w:tcPr>
            <w:tcW w:w="764" w:type="pct"/>
            <w:shd w:val="clear" w:color="auto" w:fill="auto"/>
            <w:vAlign w:val="center"/>
          </w:tcPr>
          <w:p w14:paraId="0563F300" w14:textId="7DA54870" w:rsidR="001D3A9E" w:rsidRPr="00C35C58" w:rsidRDefault="001D3A9E" w:rsidP="001D3A9E">
            <w:pPr>
              <w:jc w:val="both"/>
              <w:rPr>
                <w:sz w:val="20"/>
                <w:szCs w:val="20"/>
              </w:rPr>
            </w:pPr>
            <w:r>
              <w:rPr>
                <w:sz w:val="20"/>
                <w:szCs w:val="20"/>
              </w:rPr>
              <w:t>DRAFT</w:t>
            </w:r>
          </w:p>
        </w:tc>
        <w:tc>
          <w:tcPr>
            <w:tcW w:w="1096" w:type="pct"/>
            <w:shd w:val="clear" w:color="auto" w:fill="auto"/>
            <w:vAlign w:val="center"/>
          </w:tcPr>
          <w:p w14:paraId="666DF275" w14:textId="240B1D8B" w:rsidR="001D3A9E" w:rsidRPr="00C35C58" w:rsidRDefault="001D3A9E" w:rsidP="001D3A9E">
            <w:pPr>
              <w:jc w:val="both"/>
              <w:rPr>
                <w:sz w:val="20"/>
                <w:szCs w:val="20"/>
              </w:rPr>
            </w:pPr>
            <w:r w:rsidRPr="00C35C58">
              <w:rPr>
                <w:sz w:val="20"/>
                <w:szCs w:val="20"/>
              </w:rPr>
              <w:t>Notifier saves a draft</w:t>
            </w:r>
          </w:p>
        </w:tc>
        <w:tc>
          <w:tcPr>
            <w:tcW w:w="1473" w:type="pct"/>
            <w:shd w:val="clear" w:color="auto" w:fill="auto"/>
            <w:vAlign w:val="center"/>
          </w:tcPr>
          <w:p w14:paraId="22FB59D5" w14:textId="37AD3F0B" w:rsidR="001D3A9E" w:rsidRPr="00C35C58" w:rsidRDefault="001D3A9E" w:rsidP="001D3A9E">
            <w:pPr>
              <w:jc w:val="both"/>
              <w:rPr>
                <w:sz w:val="20"/>
                <w:szCs w:val="20"/>
              </w:rPr>
            </w:pPr>
            <w:r w:rsidRPr="00C35C58">
              <w:rPr>
                <w:sz w:val="20"/>
                <w:szCs w:val="20"/>
              </w:rPr>
              <w:t xml:space="preserve">Notifier submits the </w:t>
            </w:r>
            <w:r>
              <w:rPr>
                <w:sz w:val="20"/>
                <w:szCs w:val="20"/>
              </w:rPr>
              <w:t>movement document</w:t>
            </w:r>
          </w:p>
        </w:tc>
        <w:tc>
          <w:tcPr>
            <w:tcW w:w="1667" w:type="pct"/>
            <w:shd w:val="clear" w:color="auto" w:fill="auto"/>
            <w:vAlign w:val="center"/>
          </w:tcPr>
          <w:p w14:paraId="1FB2065D" w14:textId="3E1C0C52" w:rsidR="001D3A9E" w:rsidRPr="00C35C58" w:rsidRDefault="0072121F" w:rsidP="001D3A9E">
            <w:pPr>
              <w:jc w:val="both"/>
              <w:rPr>
                <w:sz w:val="20"/>
                <w:szCs w:val="20"/>
              </w:rPr>
            </w:pPr>
            <w:r>
              <w:rPr>
                <w:sz w:val="20"/>
                <w:szCs w:val="20"/>
              </w:rPr>
              <w:t xml:space="preserve">Only the notifier can see and edit the draft. </w:t>
            </w:r>
          </w:p>
        </w:tc>
      </w:tr>
      <w:tr w:rsidR="001D3A9E" w:rsidRPr="00C35C58" w14:paraId="6071E8A7" w14:textId="77777777" w:rsidTr="007E54E8">
        <w:trPr>
          <w:cantSplit/>
        </w:trPr>
        <w:tc>
          <w:tcPr>
            <w:tcW w:w="764" w:type="pct"/>
            <w:shd w:val="clear" w:color="auto" w:fill="auto"/>
            <w:vAlign w:val="center"/>
          </w:tcPr>
          <w:p w14:paraId="00D8C543" w14:textId="35F1CDCF" w:rsidR="001D3A9E" w:rsidRPr="00C35C58" w:rsidRDefault="001D3A9E" w:rsidP="00A406F4">
            <w:pPr>
              <w:jc w:val="both"/>
              <w:rPr>
                <w:sz w:val="20"/>
                <w:szCs w:val="20"/>
              </w:rPr>
            </w:pPr>
            <w:r>
              <w:rPr>
                <w:sz w:val="20"/>
                <w:szCs w:val="20"/>
              </w:rPr>
              <w:t>ANNOUNCED</w:t>
            </w:r>
          </w:p>
        </w:tc>
        <w:tc>
          <w:tcPr>
            <w:tcW w:w="1096" w:type="pct"/>
            <w:shd w:val="clear" w:color="auto" w:fill="auto"/>
            <w:vAlign w:val="center"/>
          </w:tcPr>
          <w:p w14:paraId="17145A35" w14:textId="51C59DBE" w:rsidR="001D3A9E" w:rsidRPr="00C35C58" w:rsidRDefault="001D3A9E" w:rsidP="00A406F4">
            <w:pPr>
              <w:jc w:val="both"/>
              <w:rPr>
                <w:sz w:val="20"/>
                <w:szCs w:val="20"/>
              </w:rPr>
            </w:pPr>
            <w:r>
              <w:rPr>
                <w:sz w:val="20"/>
                <w:szCs w:val="20"/>
              </w:rPr>
              <w:t>Notifier submits the movement document</w:t>
            </w:r>
          </w:p>
        </w:tc>
        <w:tc>
          <w:tcPr>
            <w:tcW w:w="1473" w:type="pct"/>
            <w:shd w:val="clear" w:color="auto" w:fill="auto"/>
            <w:vAlign w:val="center"/>
          </w:tcPr>
          <w:p w14:paraId="43370288" w14:textId="77777777" w:rsidR="001D3A9E" w:rsidRDefault="001D3A9E" w:rsidP="00E72CBE">
            <w:pPr>
              <w:pStyle w:val="Listenabsatz"/>
              <w:numPr>
                <w:ilvl w:val="0"/>
                <w:numId w:val="32"/>
              </w:numPr>
              <w:jc w:val="both"/>
              <w:rPr>
                <w:sz w:val="20"/>
                <w:szCs w:val="20"/>
              </w:rPr>
            </w:pPr>
            <w:r>
              <w:rPr>
                <w:sz w:val="20"/>
                <w:szCs w:val="20"/>
              </w:rPr>
              <w:t>Notifier cancels the movement document, or</w:t>
            </w:r>
          </w:p>
          <w:p w14:paraId="1FE7AAED" w14:textId="77777777" w:rsidR="001D3A9E" w:rsidRDefault="001D3A9E" w:rsidP="00E72CBE">
            <w:pPr>
              <w:pStyle w:val="Listenabsatz"/>
              <w:numPr>
                <w:ilvl w:val="0"/>
                <w:numId w:val="32"/>
              </w:numPr>
              <w:jc w:val="both"/>
              <w:rPr>
                <w:sz w:val="20"/>
                <w:szCs w:val="20"/>
              </w:rPr>
            </w:pPr>
            <w:r>
              <w:rPr>
                <w:sz w:val="20"/>
                <w:szCs w:val="20"/>
              </w:rPr>
              <w:t>Carrier confirms the transport of waste, or</w:t>
            </w:r>
          </w:p>
          <w:p w14:paraId="46B709C9" w14:textId="77777777" w:rsidR="0072121F" w:rsidRDefault="0072121F" w:rsidP="00E72CBE">
            <w:pPr>
              <w:pStyle w:val="Listenabsatz"/>
              <w:numPr>
                <w:ilvl w:val="0"/>
                <w:numId w:val="32"/>
              </w:numPr>
              <w:jc w:val="both"/>
              <w:rPr>
                <w:sz w:val="20"/>
                <w:szCs w:val="20"/>
              </w:rPr>
            </w:pPr>
            <w:r>
              <w:rPr>
                <w:sz w:val="20"/>
                <w:szCs w:val="20"/>
              </w:rPr>
              <w:t>Confirmation of receipt of waste is submitted, or</w:t>
            </w:r>
          </w:p>
          <w:p w14:paraId="7A7D6B08" w14:textId="1CC56DCD" w:rsidR="0072121F" w:rsidRDefault="0072121F" w:rsidP="00E72CBE">
            <w:pPr>
              <w:pStyle w:val="Listenabsatz"/>
              <w:numPr>
                <w:ilvl w:val="0"/>
                <w:numId w:val="32"/>
              </w:numPr>
              <w:jc w:val="both"/>
              <w:rPr>
                <w:sz w:val="20"/>
                <w:szCs w:val="20"/>
              </w:rPr>
            </w:pPr>
            <w:r>
              <w:rPr>
                <w:sz w:val="20"/>
                <w:szCs w:val="20"/>
              </w:rPr>
              <w:t>Facility submits certificate confirming the receipt of waste, or</w:t>
            </w:r>
          </w:p>
          <w:p w14:paraId="02D565F2" w14:textId="71625781" w:rsidR="0072121F" w:rsidRPr="0072121F" w:rsidRDefault="0072121F" w:rsidP="00E72CBE">
            <w:pPr>
              <w:pStyle w:val="Listenabsatz"/>
              <w:numPr>
                <w:ilvl w:val="0"/>
                <w:numId w:val="32"/>
              </w:numPr>
              <w:jc w:val="both"/>
              <w:rPr>
                <w:sz w:val="20"/>
                <w:szCs w:val="20"/>
              </w:rPr>
            </w:pPr>
            <w:r>
              <w:rPr>
                <w:sz w:val="20"/>
                <w:szCs w:val="20"/>
              </w:rPr>
              <w:t>CA submits the request to take the waste back.</w:t>
            </w:r>
          </w:p>
        </w:tc>
        <w:tc>
          <w:tcPr>
            <w:tcW w:w="1667" w:type="pct"/>
            <w:shd w:val="clear" w:color="auto" w:fill="auto"/>
            <w:vAlign w:val="center"/>
          </w:tcPr>
          <w:p w14:paraId="678588B5" w14:textId="2636DCFA" w:rsidR="001D3A9E" w:rsidRDefault="0072121F" w:rsidP="00A406F4">
            <w:pPr>
              <w:jc w:val="both"/>
              <w:rPr>
                <w:sz w:val="20"/>
                <w:szCs w:val="20"/>
              </w:rPr>
            </w:pPr>
            <w:r>
              <w:rPr>
                <w:sz w:val="20"/>
                <w:szCs w:val="20"/>
              </w:rPr>
              <w:t>All the CAs and waste producers indicated in the consented notification can see the movement document.</w:t>
            </w:r>
          </w:p>
          <w:p w14:paraId="1E75C326" w14:textId="77777777" w:rsidR="0072121F" w:rsidRDefault="0072121F" w:rsidP="00A406F4">
            <w:pPr>
              <w:jc w:val="both"/>
              <w:rPr>
                <w:sz w:val="20"/>
                <w:szCs w:val="20"/>
              </w:rPr>
            </w:pPr>
            <w:r>
              <w:rPr>
                <w:sz w:val="20"/>
                <w:szCs w:val="20"/>
              </w:rPr>
              <w:t>The selected operators (selected carrier, consignee and facility) can contribute to the movement document by filing in their respective boxes.</w:t>
            </w:r>
          </w:p>
          <w:p w14:paraId="4FB4A6DA" w14:textId="040D018C" w:rsidR="0072121F" w:rsidRPr="00C35C58" w:rsidRDefault="0072121F" w:rsidP="00A406F4">
            <w:pPr>
              <w:jc w:val="both"/>
              <w:rPr>
                <w:sz w:val="20"/>
                <w:szCs w:val="20"/>
              </w:rPr>
            </w:pPr>
            <w:r>
              <w:rPr>
                <w:sz w:val="20"/>
                <w:szCs w:val="20"/>
              </w:rPr>
              <w:t xml:space="preserve">Notifier can update the movement document. </w:t>
            </w:r>
          </w:p>
        </w:tc>
      </w:tr>
      <w:tr w:rsidR="001D3A9E" w:rsidRPr="00C35C58" w14:paraId="099ACA5D" w14:textId="77777777" w:rsidTr="007E54E8">
        <w:trPr>
          <w:cantSplit/>
        </w:trPr>
        <w:tc>
          <w:tcPr>
            <w:tcW w:w="764" w:type="pct"/>
            <w:shd w:val="clear" w:color="auto" w:fill="auto"/>
            <w:vAlign w:val="center"/>
          </w:tcPr>
          <w:p w14:paraId="00E8D4B4" w14:textId="5B80B0D1" w:rsidR="001D3A9E" w:rsidRPr="00C35C58" w:rsidRDefault="001D3A9E" w:rsidP="00A406F4">
            <w:pPr>
              <w:jc w:val="both"/>
              <w:rPr>
                <w:sz w:val="20"/>
                <w:szCs w:val="20"/>
              </w:rPr>
            </w:pPr>
            <w:r>
              <w:rPr>
                <w:sz w:val="20"/>
                <w:szCs w:val="20"/>
              </w:rPr>
              <w:t>MOVING</w:t>
            </w:r>
          </w:p>
        </w:tc>
        <w:tc>
          <w:tcPr>
            <w:tcW w:w="1096" w:type="pct"/>
            <w:shd w:val="clear" w:color="auto" w:fill="auto"/>
            <w:vAlign w:val="center"/>
          </w:tcPr>
          <w:p w14:paraId="7F34A46D" w14:textId="071D953D" w:rsidR="001D3A9E" w:rsidRPr="00C35C58" w:rsidRDefault="001D3A9E" w:rsidP="00A406F4">
            <w:pPr>
              <w:jc w:val="both"/>
              <w:rPr>
                <w:sz w:val="20"/>
                <w:szCs w:val="20"/>
              </w:rPr>
            </w:pPr>
            <w:r>
              <w:rPr>
                <w:sz w:val="20"/>
                <w:szCs w:val="20"/>
              </w:rPr>
              <w:t>Carrier submits the transport confirmation</w:t>
            </w:r>
          </w:p>
        </w:tc>
        <w:tc>
          <w:tcPr>
            <w:tcW w:w="1473" w:type="pct"/>
            <w:shd w:val="clear" w:color="auto" w:fill="auto"/>
            <w:vAlign w:val="center"/>
          </w:tcPr>
          <w:p w14:paraId="476AF10C" w14:textId="77777777" w:rsidR="0072121F" w:rsidRDefault="0072121F" w:rsidP="00E72CBE">
            <w:pPr>
              <w:pStyle w:val="Listenabsatz"/>
              <w:numPr>
                <w:ilvl w:val="0"/>
                <w:numId w:val="32"/>
              </w:numPr>
              <w:jc w:val="both"/>
              <w:rPr>
                <w:sz w:val="20"/>
                <w:szCs w:val="20"/>
              </w:rPr>
            </w:pPr>
            <w:r>
              <w:rPr>
                <w:sz w:val="20"/>
                <w:szCs w:val="20"/>
              </w:rPr>
              <w:t>Confirmation of receipt of waste is submitted, or</w:t>
            </w:r>
          </w:p>
          <w:p w14:paraId="4FD099F8" w14:textId="77777777" w:rsidR="0072121F" w:rsidRDefault="0072121F" w:rsidP="00E72CBE">
            <w:pPr>
              <w:pStyle w:val="Listenabsatz"/>
              <w:numPr>
                <w:ilvl w:val="0"/>
                <w:numId w:val="32"/>
              </w:numPr>
              <w:jc w:val="both"/>
              <w:rPr>
                <w:sz w:val="20"/>
                <w:szCs w:val="20"/>
              </w:rPr>
            </w:pPr>
            <w:r>
              <w:rPr>
                <w:sz w:val="20"/>
                <w:szCs w:val="20"/>
              </w:rPr>
              <w:t>Facility submits certificate confirming the receipt of waste, or</w:t>
            </w:r>
          </w:p>
          <w:p w14:paraId="2194DBCB" w14:textId="72E4D51C" w:rsidR="001D3A9E" w:rsidRPr="0072121F" w:rsidRDefault="0072121F" w:rsidP="00E72CBE">
            <w:pPr>
              <w:pStyle w:val="Listenabsatz"/>
              <w:numPr>
                <w:ilvl w:val="0"/>
                <w:numId w:val="32"/>
              </w:numPr>
              <w:jc w:val="both"/>
              <w:rPr>
                <w:sz w:val="20"/>
                <w:szCs w:val="20"/>
              </w:rPr>
            </w:pPr>
            <w:r w:rsidRPr="0072121F">
              <w:rPr>
                <w:sz w:val="20"/>
                <w:szCs w:val="20"/>
              </w:rPr>
              <w:t>CA submits the request to take the waste back.</w:t>
            </w:r>
          </w:p>
        </w:tc>
        <w:tc>
          <w:tcPr>
            <w:tcW w:w="1667" w:type="pct"/>
            <w:shd w:val="clear" w:color="auto" w:fill="auto"/>
            <w:vAlign w:val="center"/>
          </w:tcPr>
          <w:p w14:paraId="036B1BF6" w14:textId="77777777" w:rsidR="001D3A9E" w:rsidRDefault="007E54E8" w:rsidP="00A406F4">
            <w:pPr>
              <w:jc w:val="both"/>
              <w:rPr>
                <w:sz w:val="20"/>
                <w:szCs w:val="20"/>
              </w:rPr>
            </w:pPr>
            <w:r>
              <w:rPr>
                <w:sz w:val="20"/>
                <w:szCs w:val="20"/>
              </w:rPr>
              <w:t xml:space="preserve">CA can submit take back request. </w:t>
            </w:r>
          </w:p>
          <w:p w14:paraId="0153A9B1" w14:textId="77777777" w:rsidR="007E54E8" w:rsidRDefault="007E54E8" w:rsidP="00A406F4">
            <w:pPr>
              <w:jc w:val="both"/>
              <w:rPr>
                <w:sz w:val="20"/>
                <w:szCs w:val="20"/>
              </w:rPr>
            </w:pPr>
            <w:r>
              <w:rPr>
                <w:sz w:val="20"/>
                <w:szCs w:val="20"/>
              </w:rPr>
              <w:t>The selected operators (selected carrier, consignee and facility) can contribute to the movement document by filing in their respective boxes.</w:t>
            </w:r>
          </w:p>
          <w:p w14:paraId="66C0B2DE" w14:textId="7E81F81A" w:rsidR="00B45B01" w:rsidRPr="00C35C58" w:rsidRDefault="00B45B01" w:rsidP="00A406F4">
            <w:pPr>
              <w:jc w:val="both"/>
              <w:rPr>
                <w:sz w:val="20"/>
                <w:szCs w:val="20"/>
              </w:rPr>
            </w:pPr>
            <w:r>
              <w:rPr>
                <w:sz w:val="20"/>
                <w:szCs w:val="20"/>
              </w:rPr>
              <w:t>Notifier can no longer update the movement document.</w:t>
            </w:r>
          </w:p>
        </w:tc>
      </w:tr>
      <w:tr w:rsidR="001D3A9E" w:rsidRPr="00C35C58" w14:paraId="0ECAEFC6" w14:textId="77777777" w:rsidTr="007E54E8">
        <w:trPr>
          <w:cantSplit/>
        </w:trPr>
        <w:tc>
          <w:tcPr>
            <w:tcW w:w="764" w:type="pct"/>
            <w:shd w:val="clear" w:color="auto" w:fill="auto"/>
            <w:vAlign w:val="center"/>
          </w:tcPr>
          <w:p w14:paraId="1FC06038" w14:textId="61D6B312" w:rsidR="001D3A9E" w:rsidRPr="00C35C58" w:rsidRDefault="001D3A9E" w:rsidP="00A406F4">
            <w:pPr>
              <w:jc w:val="both"/>
              <w:rPr>
                <w:sz w:val="20"/>
                <w:szCs w:val="20"/>
              </w:rPr>
            </w:pPr>
            <w:r>
              <w:rPr>
                <w:sz w:val="20"/>
                <w:szCs w:val="20"/>
              </w:rPr>
              <w:t>CANCELLED</w:t>
            </w:r>
          </w:p>
        </w:tc>
        <w:tc>
          <w:tcPr>
            <w:tcW w:w="1096" w:type="pct"/>
            <w:shd w:val="clear" w:color="auto" w:fill="auto"/>
            <w:vAlign w:val="center"/>
          </w:tcPr>
          <w:p w14:paraId="32381A36" w14:textId="78453FA7" w:rsidR="001D3A9E" w:rsidRPr="00C35C58" w:rsidRDefault="001D3A9E" w:rsidP="00A406F4">
            <w:pPr>
              <w:jc w:val="both"/>
              <w:rPr>
                <w:sz w:val="20"/>
                <w:szCs w:val="20"/>
              </w:rPr>
            </w:pPr>
            <w:r>
              <w:rPr>
                <w:sz w:val="20"/>
                <w:szCs w:val="20"/>
              </w:rPr>
              <w:t>Notifier cancels the movement document</w:t>
            </w:r>
          </w:p>
        </w:tc>
        <w:tc>
          <w:tcPr>
            <w:tcW w:w="1473" w:type="pct"/>
            <w:shd w:val="clear" w:color="auto" w:fill="auto"/>
            <w:vAlign w:val="center"/>
          </w:tcPr>
          <w:p w14:paraId="2D52699A" w14:textId="1BBDBD0B" w:rsidR="001D3A9E" w:rsidRPr="00C35C58" w:rsidRDefault="001D3A9E" w:rsidP="00A406F4">
            <w:pPr>
              <w:jc w:val="both"/>
              <w:rPr>
                <w:sz w:val="20"/>
                <w:szCs w:val="20"/>
              </w:rPr>
            </w:pPr>
            <w:r>
              <w:rPr>
                <w:sz w:val="20"/>
                <w:szCs w:val="20"/>
              </w:rPr>
              <w:t>Not applicable</w:t>
            </w:r>
          </w:p>
        </w:tc>
        <w:tc>
          <w:tcPr>
            <w:tcW w:w="1667" w:type="pct"/>
            <w:shd w:val="clear" w:color="auto" w:fill="auto"/>
            <w:vAlign w:val="center"/>
          </w:tcPr>
          <w:p w14:paraId="76F7B55D" w14:textId="77777777" w:rsidR="001D3A9E" w:rsidRDefault="001D3A9E" w:rsidP="00A406F4">
            <w:pPr>
              <w:jc w:val="both"/>
              <w:rPr>
                <w:sz w:val="20"/>
                <w:szCs w:val="20"/>
              </w:rPr>
            </w:pPr>
            <w:r>
              <w:rPr>
                <w:sz w:val="20"/>
                <w:szCs w:val="20"/>
              </w:rPr>
              <w:t>This movement document cannot be updated any more.</w:t>
            </w:r>
          </w:p>
          <w:p w14:paraId="4DAA0692" w14:textId="4A38F1EF" w:rsidR="00B45B01" w:rsidRPr="00C35C58" w:rsidRDefault="00672992" w:rsidP="00A406F4">
            <w:pPr>
              <w:jc w:val="both"/>
              <w:rPr>
                <w:sz w:val="20"/>
                <w:szCs w:val="20"/>
              </w:rPr>
            </w:pPr>
            <w:r>
              <w:rPr>
                <w:sz w:val="20"/>
                <w:szCs w:val="20"/>
              </w:rPr>
              <w:t xml:space="preserve">The notifier can perform this operation only when the status of movement document is “Draft” or “Announced”. </w:t>
            </w:r>
          </w:p>
        </w:tc>
      </w:tr>
      <w:tr w:rsidR="007E54E8" w:rsidRPr="00C35C58" w14:paraId="31C08071" w14:textId="77777777" w:rsidTr="007E54E8">
        <w:trPr>
          <w:cantSplit/>
        </w:trPr>
        <w:tc>
          <w:tcPr>
            <w:tcW w:w="764" w:type="pct"/>
            <w:shd w:val="clear" w:color="auto" w:fill="auto"/>
            <w:vAlign w:val="center"/>
          </w:tcPr>
          <w:p w14:paraId="47947760" w14:textId="754F5DF5" w:rsidR="007E54E8" w:rsidRPr="00C35C58" w:rsidRDefault="007E54E8" w:rsidP="007E54E8">
            <w:pPr>
              <w:jc w:val="both"/>
              <w:rPr>
                <w:sz w:val="20"/>
                <w:szCs w:val="20"/>
              </w:rPr>
            </w:pPr>
            <w:r>
              <w:rPr>
                <w:sz w:val="20"/>
                <w:szCs w:val="20"/>
              </w:rPr>
              <w:t>RECEIVED</w:t>
            </w:r>
          </w:p>
        </w:tc>
        <w:tc>
          <w:tcPr>
            <w:tcW w:w="1096" w:type="pct"/>
            <w:shd w:val="clear" w:color="auto" w:fill="auto"/>
            <w:vAlign w:val="center"/>
          </w:tcPr>
          <w:p w14:paraId="25B4741F" w14:textId="22DBEFE3" w:rsidR="007E54E8" w:rsidRPr="00C35C58" w:rsidRDefault="007E54E8" w:rsidP="007E54E8">
            <w:pPr>
              <w:jc w:val="both"/>
              <w:rPr>
                <w:sz w:val="20"/>
                <w:szCs w:val="20"/>
              </w:rPr>
            </w:pPr>
            <w:r>
              <w:rPr>
                <w:sz w:val="20"/>
                <w:szCs w:val="20"/>
              </w:rPr>
              <w:t>Consignee / Facility provides a confirmation of receipt</w:t>
            </w:r>
          </w:p>
        </w:tc>
        <w:tc>
          <w:tcPr>
            <w:tcW w:w="1473" w:type="pct"/>
            <w:shd w:val="clear" w:color="auto" w:fill="auto"/>
            <w:vAlign w:val="center"/>
          </w:tcPr>
          <w:p w14:paraId="69352641" w14:textId="77777777" w:rsidR="007E54E8" w:rsidRDefault="007E54E8" w:rsidP="00E72CBE">
            <w:pPr>
              <w:pStyle w:val="Listenabsatz"/>
              <w:numPr>
                <w:ilvl w:val="0"/>
                <w:numId w:val="32"/>
              </w:numPr>
              <w:jc w:val="both"/>
              <w:rPr>
                <w:sz w:val="20"/>
                <w:szCs w:val="20"/>
              </w:rPr>
            </w:pPr>
            <w:r>
              <w:rPr>
                <w:sz w:val="20"/>
                <w:szCs w:val="20"/>
              </w:rPr>
              <w:t>Facility submits certificate confirming the receipt of waste, or</w:t>
            </w:r>
          </w:p>
          <w:p w14:paraId="16D77F5D" w14:textId="0120FA76" w:rsidR="007E54E8" w:rsidRPr="0072121F" w:rsidRDefault="007E54E8" w:rsidP="00E72CBE">
            <w:pPr>
              <w:pStyle w:val="Listenabsatz"/>
              <w:numPr>
                <w:ilvl w:val="0"/>
                <w:numId w:val="32"/>
              </w:numPr>
              <w:jc w:val="both"/>
              <w:rPr>
                <w:sz w:val="20"/>
                <w:szCs w:val="20"/>
              </w:rPr>
            </w:pPr>
            <w:r w:rsidRPr="0072121F">
              <w:rPr>
                <w:sz w:val="20"/>
                <w:szCs w:val="20"/>
              </w:rPr>
              <w:t>CA submits the request to take the waste back.</w:t>
            </w:r>
          </w:p>
        </w:tc>
        <w:tc>
          <w:tcPr>
            <w:tcW w:w="1667" w:type="pct"/>
            <w:shd w:val="clear" w:color="auto" w:fill="auto"/>
            <w:vAlign w:val="center"/>
          </w:tcPr>
          <w:p w14:paraId="51066D52" w14:textId="7E9CBA87" w:rsidR="00B45B01" w:rsidRDefault="00B45B01" w:rsidP="007E54E8">
            <w:pPr>
              <w:jc w:val="both"/>
              <w:rPr>
                <w:sz w:val="20"/>
                <w:szCs w:val="20"/>
              </w:rPr>
            </w:pPr>
            <w:r>
              <w:rPr>
                <w:sz w:val="20"/>
                <w:szCs w:val="20"/>
              </w:rPr>
              <w:t>Notifier can no longer update the movement document.</w:t>
            </w:r>
          </w:p>
          <w:p w14:paraId="48A60380" w14:textId="7637AD76" w:rsidR="007E54E8" w:rsidRDefault="007E54E8" w:rsidP="007E54E8">
            <w:pPr>
              <w:jc w:val="both"/>
              <w:rPr>
                <w:sz w:val="20"/>
                <w:szCs w:val="20"/>
              </w:rPr>
            </w:pPr>
            <w:r>
              <w:rPr>
                <w:sz w:val="20"/>
                <w:szCs w:val="20"/>
              </w:rPr>
              <w:t xml:space="preserve">CA can submit take back request. </w:t>
            </w:r>
          </w:p>
          <w:p w14:paraId="643DCBCE" w14:textId="07AC409E" w:rsidR="00B45B01" w:rsidRPr="00C35C58" w:rsidRDefault="007E54E8" w:rsidP="007E54E8">
            <w:pPr>
              <w:jc w:val="both"/>
              <w:rPr>
                <w:sz w:val="20"/>
                <w:szCs w:val="20"/>
              </w:rPr>
            </w:pPr>
            <w:r>
              <w:rPr>
                <w:sz w:val="20"/>
                <w:szCs w:val="20"/>
              </w:rPr>
              <w:t>The selected operators (selected carrier, consignee and facility) can contribute to the movement document by filing in their respective boxes.</w:t>
            </w:r>
          </w:p>
        </w:tc>
      </w:tr>
      <w:tr w:rsidR="007E54E8" w:rsidRPr="00C35C58" w14:paraId="7A4A1ACB" w14:textId="77777777" w:rsidTr="007E54E8">
        <w:trPr>
          <w:cantSplit/>
        </w:trPr>
        <w:tc>
          <w:tcPr>
            <w:tcW w:w="764" w:type="pct"/>
            <w:shd w:val="clear" w:color="auto" w:fill="auto"/>
            <w:vAlign w:val="center"/>
          </w:tcPr>
          <w:p w14:paraId="5015A8B9" w14:textId="20FB7E7A" w:rsidR="007E54E8" w:rsidRPr="00C35C58" w:rsidRDefault="007E54E8" w:rsidP="007E54E8">
            <w:pPr>
              <w:jc w:val="both"/>
              <w:rPr>
                <w:sz w:val="20"/>
                <w:szCs w:val="20"/>
              </w:rPr>
            </w:pPr>
            <w:r>
              <w:rPr>
                <w:sz w:val="20"/>
                <w:szCs w:val="20"/>
              </w:rPr>
              <w:t>COMPLETED</w:t>
            </w:r>
          </w:p>
        </w:tc>
        <w:tc>
          <w:tcPr>
            <w:tcW w:w="1096" w:type="pct"/>
            <w:shd w:val="clear" w:color="auto" w:fill="auto"/>
            <w:vAlign w:val="center"/>
          </w:tcPr>
          <w:p w14:paraId="69F6AFB9" w14:textId="1C177CC2" w:rsidR="007E54E8" w:rsidRPr="00C35C58" w:rsidRDefault="007E54E8" w:rsidP="007E54E8">
            <w:pPr>
              <w:jc w:val="both"/>
              <w:rPr>
                <w:sz w:val="20"/>
                <w:szCs w:val="20"/>
              </w:rPr>
            </w:pPr>
            <w:r>
              <w:rPr>
                <w:sz w:val="20"/>
                <w:szCs w:val="20"/>
              </w:rPr>
              <w:t>Certificate confirming completion of treatment of waste is submitted</w:t>
            </w:r>
          </w:p>
        </w:tc>
        <w:tc>
          <w:tcPr>
            <w:tcW w:w="1473" w:type="pct"/>
            <w:shd w:val="clear" w:color="auto" w:fill="auto"/>
            <w:vAlign w:val="center"/>
          </w:tcPr>
          <w:p w14:paraId="37C04957" w14:textId="188B9DCC" w:rsidR="007E54E8" w:rsidRPr="00C35C58" w:rsidRDefault="007E54E8" w:rsidP="007E54E8">
            <w:pPr>
              <w:jc w:val="both"/>
              <w:rPr>
                <w:sz w:val="20"/>
                <w:szCs w:val="20"/>
              </w:rPr>
            </w:pPr>
            <w:r w:rsidRPr="0072121F">
              <w:rPr>
                <w:sz w:val="20"/>
                <w:szCs w:val="20"/>
              </w:rPr>
              <w:t>CA submits the request to take the waste back</w:t>
            </w:r>
          </w:p>
        </w:tc>
        <w:tc>
          <w:tcPr>
            <w:tcW w:w="1667" w:type="pct"/>
            <w:shd w:val="clear" w:color="auto" w:fill="auto"/>
            <w:vAlign w:val="center"/>
          </w:tcPr>
          <w:p w14:paraId="4792EF7F" w14:textId="6AFAACCE" w:rsidR="00B45B01" w:rsidRDefault="00B45B01" w:rsidP="007E54E8">
            <w:pPr>
              <w:jc w:val="both"/>
              <w:rPr>
                <w:sz w:val="20"/>
                <w:szCs w:val="20"/>
              </w:rPr>
            </w:pPr>
            <w:r>
              <w:rPr>
                <w:sz w:val="20"/>
                <w:szCs w:val="20"/>
              </w:rPr>
              <w:t>Notifier can no longer update the movement document.</w:t>
            </w:r>
          </w:p>
          <w:p w14:paraId="774BA1B0" w14:textId="5DACC1C8" w:rsidR="007E54E8" w:rsidRDefault="007E54E8" w:rsidP="007E54E8">
            <w:pPr>
              <w:jc w:val="both"/>
              <w:rPr>
                <w:sz w:val="20"/>
                <w:szCs w:val="20"/>
              </w:rPr>
            </w:pPr>
            <w:r>
              <w:rPr>
                <w:sz w:val="20"/>
                <w:szCs w:val="20"/>
              </w:rPr>
              <w:t xml:space="preserve">CA can submit take back request. </w:t>
            </w:r>
          </w:p>
          <w:p w14:paraId="66CA4F1E" w14:textId="1A54FC37" w:rsidR="007E54E8" w:rsidRPr="00C35C58" w:rsidRDefault="0043591D" w:rsidP="007E54E8">
            <w:pPr>
              <w:jc w:val="both"/>
              <w:rPr>
                <w:sz w:val="20"/>
                <w:szCs w:val="20"/>
              </w:rPr>
            </w:pPr>
            <w:r>
              <w:rPr>
                <w:sz w:val="20"/>
                <w:szCs w:val="20"/>
              </w:rPr>
              <w:t>No other operator can contribute to this movement document.</w:t>
            </w:r>
          </w:p>
        </w:tc>
      </w:tr>
      <w:tr w:rsidR="007E54E8" w:rsidRPr="00C35C58" w14:paraId="5819DA0F" w14:textId="77777777" w:rsidTr="007E54E8">
        <w:trPr>
          <w:cantSplit/>
        </w:trPr>
        <w:tc>
          <w:tcPr>
            <w:tcW w:w="764" w:type="pct"/>
            <w:shd w:val="clear" w:color="auto" w:fill="auto"/>
            <w:vAlign w:val="center"/>
          </w:tcPr>
          <w:p w14:paraId="1F507340" w14:textId="21D200CC" w:rsidR="007E54E8" w:rsidRDefault="007E54E8" w:rsidP="007E54E8">
            <w:pPr>
              <w:jc w:val="both"/>
              <w:rPr>
                <w:sz w:val="20"/>
                <w:szCs w:val="20"/>
              </w:rPr>
            </w:pPr>
            <w:r>
              <w:rPr>
                <w:sz w:val="20"/>
                <w:szCs w:val="20"/>
              </w:rPr>
              <w:t>TAKE-BACK</w:t>
            </w:r>
          </w:p>
        </w:tc>
        <w:tc>
          <w:tcPr>
            <w:tcW w:w="1096" w:type="pct"/>
            <w:shd w:val="clear" w:color="auto" w:fill="auto"/>
            <w:vAlign w:val="center"/>
          </w:tcPr>
          <w:p w14:paraId="6C622B93" w14:textId="09BEED14" w:rsidR="007E54E8" w:rsidRPr="00C35C58" w:rsidRDefault="007E54E8" w:rsidP="007E54E8">
            <w:pPr>
              <w:jc w:val="both"/>
              <w:rPr>
                <w:sz w:val="20"/>
                <w:szCs w:val="20"/>
              </w:rPr>
            </w:pPr>
            <w:r>
              <w:rPr>
                <w:sz w:val="20"/>
                <w:szCs w:val="20"/>
              </w:rPr>
              <w:t>CA submits a take back request</w:t>
            </w:r>
          </w:p>
        </w:tc>
        <w:tc>
          <w:tcPr>
            <w:tcW w:w="1473" w:type="pct"/>
            <w:shd w:val="clear" w:color="auto" w:fill="auto"/>
            <w:vAlign w:val="center"/>
          </w:tcPr>
          <w:p w14:paraId="0D2E91A1" w14:textId="650FC658" w:rsidR="007E54E8" w:rsidRPr="00C35C58" w:rsidRDefault="007E54E8" w:rsidP="007E54E8">
            <w:pPr>
              <w:jc w:val="both"/>
              <w:rPr>
                <w:sz w:val="20"/>
                <w:szCs w:val="20"/>
              </w:rPr>
            </w:pPr>
            <w:r>
              <w:rPr>
                <w:sz w:val="20"/>
                <w:szCs w:val="20"/>
              </w:rPr>
              <w:t>Not applicable</w:t>
            </w:r>
          </w:p>
        </w:tc>
        <w:tc>
          <w:tcPr>
            <w:tcW w:w="1667" w:type="pct"/>
            <w:shd w:val="clear" w:color="auto" w:fill="auto"/>
            <w:vAlign w:val="center"/>
          </w:tcPr>
          <w:p w14:paraId="4E957E44" w14:textId="76BEDB32" w:rsidR="007E54E8" w:rsidRPr="00C35C58" w:rsidRDefault="007E54E8" w:rsidP="007E54E8">
            <w:pPr>
              <w:jc w:val="both"/>
              <w:rPr>
                <w:sz w:val="20"/>
                <w:szCs w:val="20"/>
              </w:rPr>
            </w:pPr>
            <w:r>
              <w:rPr>
                <w:sz w:val="20"/>
                <w:szCs w:val="20"/>
              </w:rPr>
              <w:t xml:space="preserve">This request can be submitted when movement document is in statuses “Announced”, “Moving”, “Received” and “Completed”. </w:t>
            </w:r>
          </w:p>
        </w:tc>
      </w:tr>
    </w:tbl>
    <w:p w14:paraId="6F7F3E29" w14:textId="2CCD9C5E" w:rsidR="001D3A9E" w:rsidRDefault="001D3A9E">
      <w:pPr>
        <w:rPr>
          <w:rFonts w:asciiTheme="majorHAnsi" w:eastAsiaTheme="majorEastAsia" w:hAnsiTheme="majorHAnsi" w:cstheme="majorBidi"/>
          <w:color w:val="0F4761" w:themeColor="accent1" w:themeShade="BF"/>
          <w:sz w:val="32"/>
          <w:szCs w:val="32"/>
        </w:rPr>
      </w:pPr>
      <w:r>
        <w:br w:type="page"/>
      </w:r>
    </w:p>
    <w:p w14:paraId="3D2C4DFE" w14:textId="646AC7C8" w:rsidR="00077F62" w:rsidRPr="00D47A9A" w:rsidRDefault="00077F62" w:rsidP="00077F62">
      <w:pPr>
        <w:pStyle w:val="berschrift2"/>
      </w:pPr>
      <w:bookmarkStart w:id="78" w:name="_Ref229578000"/>
      <w:bookmarkStart w:id="79" w:name="_Toc230175617"/>
      <w:r w:rsidRPr="00D47A9A">
        <w:t>Specific instructions</w:t>
      </w:r>
      <w:bookmarkEnd w:id="78"/>
      <w:bookmarkEnd w:id="79"/>
    </w:p>
    <w:p w14:paraId="67B8D194" w14:textId="0B1996B8" w:rsidR="00077F62" w:rsidRPr="00D47A9A" w:rsidRDefault="00077F62" w:rsidP="00B46365">
      <w:pPr>
        <w:pStyle w:val="Listenabsatz"/>
        <w:numPr>
          <w:ilvl w:val="0"/>
          <w:numId w:val="29"/>
        </w:numPr>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rsidR="00AF33C9">
        <w:t>click on “</w:t>
      </w:r>
      <w:r w:rsidR="00AF33C9" w:rsidRPr="00AF33C9">
        <w:rPr>
          <w:b/>
          <w:bCs/>
        </w:rPr>
        <w:t>Movement</w:t>
      </w:r>
      <w:r w:rsidR="00AF33C9">
        <w:t>”.</w:t>
      </w:r>
    </w:p>
    <w:p w14:paraId="1AB4BDAE" w14:textId="57EDFEE5" w:rsidR="00AF33C9" w:rsidRDefault="00253157" w:rsidP="00B45B01">
      <w:r w:rsidRPr="00D47A9A">
        <w:rPr>
          <w:noProof/>
        </w:rPr>
        <mc:AlternateContent>
          <mc:Choice Requires="wps">
            <w:drawing>
              <wp:anchor distT="0" distB="0" distL="114300" distR="114300" simplePos="0" relativeHeight="251717724" behindDoc="0" locked="0" layoutInCell="1" allowOverlap="1" wp14:anchorId="60587D8B" wp14:editId="75C18D07">
                <wp:simplePos x="0" y="0"/>
                <wp:positionH relativeFrom="margin">
                  <wp:posOffset>2730500</wp:posOffset>
                </wp:positionH>
                <wp:positionV relativeFrom="paragraph">
                  <wp:posOffset>958215</wp:posOffset>
                </wp:positionV>
                <wp:extent cx="406400" cy="266700"/>
                <wp:effectExtent l="19050" t="19050" r="12700" b="19050"/>
                <wp:wrapNone/>
                <wp:docPr id="1930811585" name="Rectangle 30"/>
                <wp:cNvGraphicFramePr/>
                <a:graphic xmlns:a="http://schemas.openxmlformats.org/drawingml/2006/main">
                  <a:graphicData uri="http://schemas.microsoft.com/office/word/2010/wordprocessingShape">
                    <wps:wsp>
                      <wps:cNvSpPr/>
                      <wps:spPr>
                        <a:xfrm>
                          <a:off x="0" y="0"/>
                          <a:ext cx="406400" cy="266700"/>
                        </a:xfrm>
                        <a:prstGeom prst="rect">
                          <a:avLst/>
                        </a:prstGeom>
                        <a:noFill/>
                        <a:ln w="38100" cap="flat" cmpd="sng" algn="ctr">
                          <a:solidFill>
                            <a:srgbClr val="92D05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B4BE500" id="Rectangle 30" o:spid="_x0000_s1026" style="position:absolute;margin-left:215pt;margin-top:75.45pt;width:32pt;height:21pt;z-index:2517177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" filled="f" strokecolor="#92d050" strokeweight="3pt">
                <w10:wrap anchorx="margin"/>
              </v:rect>
            </w:pict>
          </mc:Fallback>
        </mc:AlternateContent>
      </w:r>
      <w:r w:rsidR="00AF33C9" w:rsidRPr="00AF33C9">
        <w:rPr>
          <w:noProof/>
        </w:rPr>
        <w:drawing>
          <wp:inline distT="0" distB="0" distL="0" distR="0" wp14:anchorId="3C59073F" wp14:editId="39D2A14E">
            <wp:extent cx="5943600" cy="2408555"/>
            <wp:effectExtent l="0" t="0" r="0" b="0"/>
            <wp:docPr id="9155922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92272" name="Picture 1" descr="A screenshot of a computer&#10;&#10;AI-generated content may be incorrect."/>
                    <pic:cNvPicPr/>
                  </pic:nvPicPr>
                  <pic:blipFill>
                    <a:blip r:embed="rId92"/>
                    <a:stretch>
                      <a:fillRect/>
                    </a:stretch>
                  </pic:blipFill>
                  <pic:spPr>
                    <a:xfrm>
                      <a:off x="0" y="0"/>
                      <a:ext cx="5943600" cy="2408555"/>
                    </a:xfrm>
                    <a:prstGeom prst="rect">
                      <a:avLst/>
                    </a:prstGeom>
                  </pic:spPr>
                </pic:pic>
              </a:graphicData>
            </a:graphic>
          </wp:inline>
        </w:drawing>
      </w:r>
    </w:p>
    <w:p w14:paraId="2A01C20D" w14:textId="77777777" w:rsidR="00AF33C9" w:rsidRDefault="00AF33C9"/>
    <w:p w14:paraId="607D6F0D" w14:textId="4897454E" w:rsidR="00AF33C9" w:rsidRDefault="00AF33C9" w:rsidP="00AF33C9">
      <w:pPr>
        <w:pStyle w:val="Listenabsatz"/>
        <w:numPr>
          <w:ilvl w:val="0"/>
          <w:numId w:val="29"/>
        </w:numPr>
      </w:pPr>
      <w:r>
        <w:t>Then, the user should click on “</w:t>
      </w:r>
      <w:r>
        <w:rPr>
          <w:b/>
          <w:bCs/>
        </w:rPr>
        <w:t>Create movement document</w:t>
      </w:r>
      <w:r>
        <w:t>”.</w:t>
      </w:r>
    </w:p>
    <w:p w14:paraId="4115A92A" w14:textId="263955C4" w:rsidR="00AF33C9" w:rsidRDefault="00253157" w:rsidP="00AF33C9">
      <w:r w:rsidRPr="00D47A9A">
        <w:rPr>
          <w:noProof/>
        </w:rPr>
        <mc:AlternateContent>
          <mc:Choice Requires="wps">
            <w:drawing>
              <wp:anchor distT="0" distB="0" distL="114300" distR="114300" simplePos="0" relativeHeight="251719772" behindDoc="0" locked="0" layoutInCell="1" allowOverlap="1" wp14:anchorId="10EEAFCA" wp14:editId="78EE51A1">
                <wp:simplePos x="0" y="0"/>
                <wp:positionH relativeFrom="margin">
                  <wp:posOffset>4330700</wp:posOffset>
                </wp:positionH>
                <wp:positionV relativeFrom="paragraph">
                  <wp:posOffset>1304925</wp:posOffset>
                </wp:positionV>
                <wp:extent cx="793750" cy="227330"/>
                <wp:effectExtent l="19050" t="19050" r="25400" b="20320"/>
                <wp:wrapNone/>
                <wp:docPr id="347929850" name="Rectangle 30"/>
                <wp:cNvGraphicFramePr/>
                <a:graphic xmlns:a="http://schemas.openxmlformats.org/drawingml/2006/main">
                  <a:graphicData uri="http://schemas.microsoft.com/office/word/2010/wordprocessingShape">
                    <wps:wsp>
                      <wps:cNvSpPr/>
                      <wps:spPr>
                        <a:xfrm>
                          <a:off x="0" y="0"/>
                          <a:ext cx="793750" cy="2273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75C5A45" id="Rectangle 30" o:spid="_x0000_s1026" style="position:absolute;margin-left:341pt;margin-top:102.75pt;width:62.5pt;height:17.9pt;z-index:2517197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" filled="f" strokecolor="#92d050" strokeweight="3pt">
                <w10:wrap anchorx="margin"/>
              </v:rect>
            </w:pict>
          </mc:Fallback>
        </mc:AlternateContent>
      </w:r>
      <w:r w:rsidR="00AF33C9" w:rsidRPr="00AF33C9">
        <w:rPr>
          <w:noProof/>
        </w:rPr>
        <w:drawing>
          <wp:inline distT="0" distB="0" distL="0" distR="0" wp14:anchorId="3AF077C8" wp14:editId="0E80543C">
            <wp:extent cx="5943600" cy="1680845"/>
            <wp:effectExtent l="0" t="0" r="0" b="0"/>
            <wp:docPr id="10462486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48616" name="Picture 1" descr="A screenshot of a computer&#10;&#10;AI-generated content may be incorrect."/>
                    <pic:cNvPicPr/>
                  </pic:nvPicPr>
                  <pic:blipFill>
                    <a:blip r:embed="rId93"/>
                    <a:stretch>
                      <a:fillRect/>
                    </a:stretch>
                  </pic:blipFill>
                  <pic:spPr>
                    <a:xfrm>
                      <a:off x="0" y="0"/>
                      <a:ext cx="5943600" cy="1680845"/>
                    </a:xfrm>
                    <a:prstGeom prst="rect">
                      <a:avLst/>
                    </a:prstGeom>
                  </pic:spPr>
                </pic:pic>
              </a:graphicData>
            </a:graphic>
          </wp:inline>
        </w:drawing>
      </w:r>
    </w:p>
    <w:p w14:paraId="5C4099F3" w14:textId="65D1B451" w:rsidR="00AF33C9" w:rsidRDefault="00AF33C9" w:rsidP="00AF33C9">
      <w:pPr>
        <w:pStyle w:val="Listenabsatz"/>
        <w:numPr>
          <w:ilvl w:val="0"/>
          <w:numId w:val="29"/>
        </w:numPr>
        <w:jc w:val="both"/>
      </w:pPr>
      <w:r>
        <w:t>Following that, the user will see a new template of the movement document displayed in the list of movement documents, in status “New”. To fill it in, the user needs to click in the icon next to the</w:t>
      </w:r>
      <w:r w:rsidR="00253157">
        <w:t xml:space="preserve"> relevant</w:t>
      </w:r>
      <w:r>
        <w:t xml:space="preserve"> movement document, on the right side of the screen.</w:t>
      </w:r>
    </w:p>
    <w:p w14:paraId="651C8E09" w14:textId="72CC42EF" w:rsidR="00AF33C9" w:rsidRDefault="00253157" w:rsidP="00AF33C9">
      <w:r w:rsidRPr="00D47A9A">
        <w:rPr>
          <w:noProof/>
        </w:rPr>
        <mc:AlternateContent>
          <mc:Choice Requires="wps">
            <w:drawing>
              <wp:anchor distT="0" distB="0" distL="114300" distR="114300" simplePos="0" relativeHeight="251721820" behindDoc="0" locked="0" layoutInCell="1" allowOverlap="1" wp14:anchorId="4C910505" wp14:editId="563F6A7D">
                <wp:simplePos x="0" y="0"/>
                <wp:positionH relativeFrom="margin">
                  <wp:posOffset>4559301</wp:posOffset>
                </wp:positionH>
                <wp:positionV relativeFrom="paragraph">
                  <wp:posOffset>1661795</wp:posOffset>
                </wp:positionV>
                <wp:extent cx="292100" cy="208280"/>
                <wp:effectExtent l="19050" t="19050" r="12700" b="20320"/>
                <wp:wrapNone/>
                <wp:docPr id="285554306" name="Rectangle 30"/>
                <wp:cNvGraphicFramePr/>
                <a:graphic xmlns:a="http://schemas.openxmlformats.org/drawingml/2006/main">
                  <a:graphicData uri="http://schemas.microsoft.com/office/word/2010/wordprocessingShape">
                    <wps:wsp>
                      <wps:cNvSpPr/>
                      <wps:spPr>
                        <a:xfrm>
                          <a:off x="0" y="0"/>
                          <a:ext cx="2921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AF60938" id="Rectangle 30" o:spid="_x0000_s1026" style="position:absolute;margin-left:359pt;margin-top:130.85pt;width:23pt;height:16.4pt;z-index:2517218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" filled="f" strokecolor="#92d050" strokeweight="3pt">
                <w10:wrap anchorx="margin"/>
              </v:rect>
            </w:pict>
          </mc:Fallback>
        </mc:AlternateContent>
      </w:r>
      <w:r w:rsidR="00AF33C9" w:rsidRPr="00AF33C9">
        <w:rPr>
          <w:noProof/>
        </w:rPr>
        <w:drawing>
          <wp:inline distT="0" distB="0" distL="0" distR="0" wp14:anchorId="73D8D796" wp14:editId="02DED969">
            <wp:extent cx="5943600" cy="1827530"/>
            <wp:effectExtent l="0" t="0" r="0" b="1270"/>
            <wp:docPr id="17790100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10010" name="Picture 1" descr="A screenshot of a computer&#10;&#10;AI-generated content may be incorrect."/>
                    <pic:cNvPicPr/>
                  </pic:nvPicPr>
                  <pic:blipFill>
                    <a:blip r:embed="rId94"/>
                    <a:stretch>
                      <a:fillRect/>
                    </a:stretch>
                  </pic:blipFill>
                  <pic:spPr>
                    <a:xfrm>
                      <a:off x="0" y="0"/>
                      <a:ext cx="5943600" cy="1827530"/>
                    </a:xfrm>
                    <a:prstGeom prst="rect">
                      <a:avLst/>
                    </a:prstGeom>
                  </pic:spPr>
                </pic:pic>
              </a:graphicData>
            </a:graphic>
          </wp:inline>
        </w:drawing>
      </w:r>
    </w:p>
    <w:p w14:paraId="130B320E" w14:textId="77777777" w:rsidR="00AF33C9" w:rsidRDefault="00AF33C9" w:rsidP="00AF33C9">
      <w:pPr>
        <w:ind w:left="360"/>
      </w:pPr>
    </w:p>
    <w:p w14:paraId="6828B634" w14:textId="34322DEF" w:rsidR="00AF33C9" w:rsidRDefault="00AF33C9" w:rsidP="00AF33C9">
      <w:pPr>
        <w:pStyle w:val="Listenabsatz"/>
        <w:numPr>
          <w:ilvl w:val="0"/>
          <w:numId w:val="29"/>
        </w:numPr>
      </w:pPr>
      <w:r>
        <w:t>The movement document template will open. Some fields will be already filled in, with data copied from the consented notification document. At this moment, the notifier is advised to click on “</w:t>
      </w:r>
      <w:r w:rsidRPr="00AF33C9">
        <w:rPr>
          <w:b/>
          <w:bCs/>
        </w:rPr>
        <w:t>Save New</w:t>
      </w:r>
      <w:r>
        <w:t>”, to change the status of movement document to “Draft”.</w:t>
      </w:r>
    </w:p>
    <w:p w14:paraId="2626A5A3" w14:textId="5DAA4136" w:rsidR="00AF33C9" w:rsidRDefault="00253157" w:rsidP="00AF33C9">
      <w:r w:rsidRPr="00D47A9A">
        <w:rPr>
          <w:noProof/>
        </w:rPr>
        <mc:AlternateContent>
          <mc:Choice Requires="wps">
            <w:drawing>
              <wp:anchor distT="0" distB="0" distL="114300" distR="114300" simplePos="0" relativeHeight="251723868" behindDoc="0" locked="0" layoutInCell="1" allowOverlap="1" wp14:anchorId="6CFED723" wp14:editId="5F766A0A">
                <wp:simplePos x="0" y="0"/>
                <wp:positionH relativeFrom="margin">
                  <wp:posOffset>4730751</wp:posOffset>
                </wp:positionH>
                <wp:positionV relativeFrom="paragraph">
                  <wp:posOffset>1740535</wp:posOffset>
                </wp:positionV>
                <wp:extent cx="476250" cy="233680"/>
                <wp:effectExtent l="19050" t="19050" r="19050" b="13970"/>
                <wp:wrapNone/>
                <wp:docPr id="707609137" name="Rectangle 30"/>
                <wp:cNvGraphicFramePr/>
                <a:graphic xmlns:a="http://schemas.openxmlformats.org/drawingml/2006/main">
                  <a:graphicData uri="http://schemas.microsoft.com/office/word/2010/wordprocessingShape">
                    <wps:wsp>
                      <wps:cNvSpPr/>
                      <wps:spPr>
                        <a:xfrm>
                          <a:off x="0" y="0"/>
                          <a:ext cx="476250" cy="2336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7BB888A" id="Rectangle 30" o:spid="_x0000_s1026" style="position:absolute;margin-left:372.5pt;margin-top:137.05pt;width:37.5pt;height:18.4pt;z-index:2517238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" filled="f" strokecolor="#92d050" strokeweight="3pt">
                <w10:wrap anchorx="margin"/>
              </v:rect>
            </w:pict>
          </mc:Fallback>
        </mc:AlternateContent>
      </w:r>
      <w:r w:rsidR="00AF33C9" w:rsidRPr="00AF33C9">
        <w:rPr>
          <w:noProof/>
        </w:rPr>
        <w:drawing>
          <wp:inline distT="0" distB="0" distL="0" distR="0" wp14:anchorId="178192CD" wp14:editId="5752F756">
            <wp:extent cx="5943600" cy="2684780"/>
            <wp:effectExtent l="0" t="0" r="0" b="1270"/>
            <wp:docPr id="898783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783099" name=""/>
                    <pic:cNvPicPr/>
                  </pic:nvPicPr>
                  <pic:blipFill>
                    <a:blip r:embed="rId95"/>
                    <a:stretch>
                      <a:fillRect/>
                    </a:stretch>
                  </pic:blipFill>
                  <pic:spPr>
                    <a:xfrm>
                      <a:off x="0" y="0"/>
                      <a:ext cx="5943600" cy="2684780"/>
                    </a:xfrm>
                    <a:prstGeom prst="rect">
                      <a:avLst/>
                    </a:prstGeom>
                  </pic:spPr>
                </pic:pic>
              </a:graphicData>
            </a:graphic>
          </wp:inline>
        </w:drawing>
      </w:r>
    </w:p>
    <w:p w14:paraId="6509572E" w14:textId="6ED1FF25" w:rsidR="00AF33C9" w:rsidRDefault="00AF33C9" w:rsidP="00AF33C9">
      <w:pPr>
        <w:pStyle w:val="Listenabsatz"/>
        <w:numPr>
          <w:ilvl w:val="0"/>
          <w:numId w:val="29"/>
        </w:numPr>
        <w:jc w:val="both"/>
      </w:pPr>
      <w:r>
        <w:t>Following this click, DIWASS will display the dashboard summari</w:t>
      </w:r>
      <w:r w:rsidR="00882B72">
        <w:t>si</w:t>
      </w:r>
      <w:r>
        <w:t xml:space="preserve">ng details of the notification document. To continue working on the movement document, the user needs to click </w:t>
      </w:r>
      <w:r w:rsidR="007848EA">
        <w:t xml:space="preserve">once again </w:t>
      </w:r>
      <w:r>
        <w:t>on tab “</w:t>
      </w:r>
      <w:r w:rsidRPr="00F45754">
        <w:rPr>
          <w:b/>
          <w:bCs/>
        </w:rPr>
        <w:t>Movement</w:t>
      </w:r>
      <w:r>
        <w:t>”.</w:t>
      </w:r>
    </w:p>
    <w:p w14:paraId="653B5EE0" w14:textId="7561F601" w:rsidR="00AF33C9" w:rsidRDefault="00AF33C9" w:rsidP="00AF33C9">
      <w:pPr>
        <w:pStyle w:val="Listenabsatz"/>
        <w:jc w:val="both"/>
      </w:pPr>
    </w:p>
    <w:p w14:paraId="58D64887" w14:textId="093625F5" w:rsidR="00AF33C9" w:rsidRDefault="00253157" w:rsidP="00AF33C9">
      <w:pPr>
        <w:pStyle w:val="Listenabsatz"/>
        <w:jc w:val="both"/>
      </w:pPr>
      <w:r w:rsidRPr="00D47A9A">
        <w:rPr>
          <w:noProof/>
        </w:rPr>
        <mc:AlternateContent>
          <mc:Choice Requires="wps">
            <w:drawing>
              <wp:anchor distT="0" distB="0" distL="114300" distR="114300" simplePos="0" relativeHeight="251725916" behindDoc="0" locked="0" layoutInCell="1" allowOverlap="1" wp14:anchorId="070E5F66" wp14:editId="234601DA">
                <wp:simplePos x="0" y="0"/>
                <wp:positionH relativeFrom="margin">
                  <wp:posOffset>3124201</wp:posOffset>
                </wp:positionH>
                <wp:positionV relativeFrom="paragraph">
                  <wp:posOffset>946150</wp:posOffset>
                </wp:positionV>
                <wp:extent cx="469900" cy="208280"/>
                <wp:effectExtent l="19050" t="19050" r="25400" b="20320"/>
                <wp:wrapNone/>
                <wp:docPr id="890988645" name="Rectangle 30"/>
                <wp:cNvGraphicFramePr/>
                <a:graphic xmlns:a="http://schemas.openxmlformats.org/drawingml/2006/main">
                  <a:graphicData uri="http://schemas.microsoft.com/office/word/2010/wordprocessingShape">
                    <wps:wsp>
                      <wps:cNvSpPr/>
                      <wps:spPr>
                        <a:xfrm>
                          <a:off x="0" y="0"/>
                          <a:ext cx="4699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EA9CBE8" id="Rectangle 30" o:spid="_x0000_s1026" style="position:absolute;margin-left:246pt;margin-top:74.5pt;width:37pt;height:16.4pt;z-index:2517259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" filled="f" strokecolor="#92d050" strokeweight="3pt">
                <w10:wrap anchorx="margin"/>
              </v:rect>
            </w:pict>
          </mc:Fallback>
        </mc:AlternateContent>
      </w:r>
      <w:r w:rsidR="00AF33C9" w:rsidRPr="00AF33C9">
        <w:rPr>
          <w:noProof/>
        </w:rPr>
        <w:drawing>
          <wp:inline distT="0" distB="0" distL="0" distR="0" wp14:anchorId="66996E3E" wp14:editId="3D9357F6">
            <wp:extent cx="5943600" cy="2408555"/>
            <wp:effectExtent l="0" t="0" r="0" b="0"/>
            <wp:docPr id="11938305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92272" name="Picture 1" descr="A screenshot of a computer&#10;&#10;AI-generated content may be incorrect."/>
                    <pic:cNvPicPr/>
                  </pic:nvPicPr>
                  <pic:blipFill>
                    <a:blip r:embed="rId92"/>
                    <a:stretch>
                      <a:fillRect/>
                    </a:stretch>
                  </pic:blipFill>
                  <pic:spPr>
                    <a:xfrm>
                      <a:off x="0" y="0"/>
                      <a:ext cx="5943600" cy="2408555"/>
                    </a:xfrm>
                    <a:prstGeom prst="rect">
                      <a:avLst/>
                    </a:prstGeom>
                  </pic:spPr>
                </pic:pic>
              </a:graphicData>
            </a:graphic>
          </wp:inline>
        </w:drawing>
      </w:r>
    </w:p>
    <w:p w14:paraId="0AB11A5B" w14:textId="77777777" w:rsidR="00AF33C9" w:rsidRDefault="00AF33C9" w:rsidP="00AF33C9">
      <w:pPr>
        <w:pStyle w:val="Listenabsatz"/>
        <w:jc w:val="both"/>
      </w:pPr>
    </w:p>
    <w:p w14:paraId="51B9D26F" w14:textId="5460B70F" w:rsidR="00AF33C9" w:rsidRDefault="00F45754" w:rsidP="00882B72">
      <w:pPr>
        <w:pStyle w:val="Listenabsatz"/>
        <w:jc w:val="both"/>
      </w:pPr>
      <w:r>
        <w:t>Next, the user needs to</w:t>
      </w:r>
      <w:r w:rsidR="00AF33C9">
        <w:t xml:space="preserve"> select, from the list of movement documents, the relevant draft</w:t>
      </w:r>
      <w:r>
        <w:t xml:space="preserve"> movement document</w:t>
      </w:r>
      <w:r w:rsidR="00AF33C9">
        <w:t xml:space="preserve">. To edit this draft, the notifier needs to click on the </w:t>
      </w:r>
      <w:r>
        <w:t xml:space="preserve">icon on the right side of the screen, next to the selected movement document. </w:t>
      </w:r>
    </w:p>
    <w:p w14:paraId="4E77C4E3" w14:textId="77777777" w:rsidR="00AF33C9" w:rsidRDefault="00AF33C9" w:rsidP="00882B72">
      <w:pPr>
        <w:pStyle w:val="Listenabsatz"/>
        <w:jc w:val="both"/>
      </w:pPr>
    </w:p>
    <w:p w14:paraId="5D10105E" w14:textId="49560263" w:rsidR="007848EA" w:rsidRDefault="00253157" w:rsidP="00882B72">
      <w:pPr>
        <w:pStyle w:val="Listenabsatz"/>
        <w:jc w:val="both"/>
      </w:pPr>
      <w:r w:rsidRPr="00D47A9A">
        <w:rPr>
          <w:noProof/>
        </w:rPr>
        <mc:AlternateContent>
          <mc:Choice Requires="wps">
            <w:drawing>
              <wp:anchor distT="0" distB="0" distL="114300" distR="114300" simplePos="0" relativeHeight="251727964" behindDoc="0" locked="0" layoutInCell="1" allowOverlap="1" wp14:anchorId="5B822B05" wp14:editId="0B0639B1">
                <wp:simplePos x="0" y="0"/>
                <wp:positionH relativeFrom="margin">
                  <wp:posOffset>4946650</wp:posOffset>
                </wp:positionH>
                <wp:positionV relativeFrom="paragraph">
                  <wp:posOffset>1708150</wp:posOffset>
                </wp:positionV>
                <wp:extent cx="393700" cy="214630"/>
                <wp:effectExtent l="19050" t="19050" r="25400" b="13970"/>
                <wp:wrapNone/>
                <wp:docPr id="5067881" name="Rectangle 30"/>
                <wp:cNvGraphicFramePr/>
                <a:graphic xmlns:a="http://schemas.openxmlformats.org/drawingml/2006/main">
                  <a:graphicData uri="http://schemas.microsoft.com/office/word/2010/wordprocessingShape">
                    <wps:wsp>
                      <wps:cNvSpPr/>
                      <wps:spPr>
                        <a:xfrm>
                          <a:off x="0" y="0"/>
                          <a:ext cx="393700" cy="2146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344B741" id="Rectangle 30" o:spid="_x0000_s1026" style="position:absolute;margin-left:389.5pt;margin-top:134.5pt;width:31pt;height:16.9pt;z-index:2517279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" filled="f" strokecolor="#92d050" strokeweight="3pt">
                <w10:wrap anchorx="margin"/>
              </v:rect>
            </w:pict>
          </mc:Fallback>
        </mc:AlternateContent>
      </w:r>
      <w:r w:rsidR="007848EA" w:rsidRPr="007848EA">
        <w:rPr>
          <w:noProof/>
        </w:rPr>
        <w:drawing>
          <wp:inline distT="0" distB="0" distL="0" distR="0" wp14:anchorId="610CCA6B" wp14:editId="0412542C">
            <wp:extent cx="5943600" cy="2389505"/>
            <wp:effectExtent l="0" t="0" r="0" b="0"/>
            <wp:docPr id="1856332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32753" name=""/>
                    <pic:cNvPicPr/>
                  </pic:nvPicPr>
                  <pic:blipFill>
                    <a:blip r:embed="rId96"/>
                    <a:stretch>
                      <a:fillRect/>
                    </a:stretch>
                  </pic:blipFill>
                  <pic:spPr>
                    <a:xfrm>
                      <a:off x="0" y="0"/>
                      <a:ext cx="5943600" cy="2389505"/>
                    </a:xfrm>
                    <a:prstGeom prst="rect">
                      <a:avLst/>
                    </a:prstGeom>
                  </pic:spPr>
                </pic:pic>
              </a:graphicData>
            </a:graphic>
          </wp:inline>
        </w:drawing>
      </w:r>
    </w:p>
    <w:p w14:paraId="33FB2A12" w14:textId="0FE2BD73" w:rsidR="00AF33C9" w:rsidRDefault="00AF33C9" w:rsidP="00882B72">
      <w:pPr>
        <w:pStyle w:val="Listenabsatz"/>
        <w:jc w:val="both"/>
      </w:pPr>
    </w:p>
    <w:p w14:paraId="15252F3D" w14:textId="0D246C28" w:rsidR="00882B72" w:rsidRDefault="007848EA" w:rsidP="00882B72">
      <w:pPr>
        <w:pStyle w:val="Listenabsatz"/>
        <w:jc w:val="both"/>
      </w:pPr>
      <w:r>
        <w:t>Following that, the movement document template will be opened. On top of the screen, t</w:t>
      </w:r>
      <w:r w:rsidR="00882B72">
        <w:t xml:space="preserve">he user will see </w:t>
      </w:r>
      <w:r>
        <w:t xml:space="preserve">a movement document menu, providing </w:t>
      </w:r>
      <w:r w:rsidR="00882B72">
        <w:t>a possibility</w:t>
      </w:r>
      <w:r>
        <w:t xml:space="preserve"> for the user</w:t>
      </w:r>
      <w:r w:rsidR="00882B72">
        <w:t xml:space="preserve"> to: </w:t>
      </w:r>
    </w:p>
    <w:p w14:paraId="24F8C584" w14:textId="682D1C0B" w:rsidR="00882B72" w:rsidRDefault="00882B72" w:rsidP="00E72CBE">
      <w:pPr>
        <w:pStyle w:val="Listenabsatz"/>
        <w:numPr>
          <w:ilvl w:val="1"/>
          <w:numId w:val="32"/>
        </w:numPr>
        <w:jc w:val="both"/>
      </w:pPr>
      <w:r>
        <w:t xml:space="preserve">cancel a movement document – by clicking “Cancel”, </w:t>
      </w:r>
    </w:p>
    <w:p w14:paraId="0548A6AB" w14:textId="66DDBE95" w:rsidR="00882B72" w:rsidRDefault="00882B72" w:rsidP="00E72CBE">
      <w:pPr>
        <w:pStyle w:val="Listenabsatz"/>
        <w:numPr>
          <w:ilvl w:val="1"/>
          <w:numId w:val="32"/>
        </w:numPr>
        <w:jc w:val="both"/>
      </w:pPr>
      <w:r>
        <w:t>save changes – by clicking “Save”</w:t>
      </w:r>
    </w:p>
    <w:p w14:paraId="6017CCBD" w14:textId="2B0F8F17" w:rsidR="00F45754" w:rsidRDefault="00882B72" w:rsidP="00E72CBE">
      <w:pPr>
        <w:pStyle w:val="Listenabsatz"/>
        <w:numPr>
          <w:ilvl w:val="1"/>
          <w:numId w:val="32"/>
        </w:numPr>
        <w:jc w:val="both"/>
      </w:pPr>
      <w:r>
        <w:t>authenticate it – by clicking “Authenticate” (this step is explained further in this document)</w:t>
      </w:r>
    </w:p>
    <w:p w14:paraId="00B42B22" w14:textId="37004878" w:rsidR="00882B72" w:rsidRDefault="00882B72" w:rsidP="00E72CBE">
      <w:pPr>
        <w:pStyle w:val="Listenabsatz"/>
        <w:numPr>
          <w:ilvl w:val="1"/>
          <w:numId w:val="32"/>
        </w:numPr>
        <w:jc w:val="both"/>
      </w:pPr>
      <w:r>
        <w:t>print it – using this possibility the user will be able to extract the movement document into a pdf format.</w:t>
      </w:r>
    </w:p>
    <w:p w14:paraId="5EE7E93F" w14:textId="77777777" w:rsidR="00882B72" w:rsidRDefault="00882B72" w:rsidP="00AF33C9">
      <w:pPr>
        <w:pStyle w:val="Listenabsatz"/>
      </w:pPr>
    </w:p>
    <w:p w14:paraId="46DF32CE" w14:textId="65C81EDF" w:rsidR="007848EA" w:rsidRDefault="00253157" w:rsidP="007848EA">
      <w:pPr>
        <w:pStyle w:val="Listenabsatz"/>
      </w:pPr>
      <w:r w:rsidRPr="00D47A9A">
        <w:rPr>
          <w:noProof/>
        </w:rPr>
        <mc:AlternateContent>
          <mc:Choice Requires="wps">
            <w:drawing>
              <wp:anchor distT="0" distB="0" distL="114300" distR="114300" simplePos="0" relativeHeight="251730012" behindDoc="0" locked="0" layoutInCell="1" allowOverlap="1" wp14:anchorId="0FBBB248" wp14:editId="05BF0768">
                <wp:simplePos x="0" y="0"/>
                <wp:positionH relativeFrom="margin">
                  <wp:posOffset>4457700</wp:posOffset>
                </wp:positionH>
                <wp:positionV relativeFrom="paragraph">
                  <wp:posOffset>1783080</wp:posOffset>
                </wp:positionV>
                <wp:extent cx="1238250" cy="227330"/>
                <wp:effectExtent l="19050" t="19050" r="19050" b="20320"/>
                <wp:wrapNone/>
                <wp:docPr id="1800950816" name="Rectangle 30"/>
                <wp:cNvGraphicFramePr/>
                <a:graphic xmlns:a="http://schemas.openxmlformats.org/drawingml/2006/main">
                  <a:graphicData uri="http://schemas.microsoft.com/office/word/2010/wordprocessingShape">
                    <wps:wsp>
                      <wps:cNvSpPr/>
                      <wps:spPr>
                        <a:xfrm>
                          <a:off x="0" y="0"/>
                          <a:ext cx="1238250" cy="2273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FAF3F3" w14:textId="16C3B01F" w:rsidR="00253157" w:rsidRPr="00253157" w:rsidRDefault="00253157" w:rsidP="00253157">
                            <w:pPr>
                              <w:jc w:val="center"/>
                              <w:rPr>
                                <w:lang w:val="pl-PL"/>
                              </w:rPr>
                            </w:pPr>
                            <w:r>
                              <w:rPr>
                                <w:lang w:val="pl-PL"/>
                              </w:rPr>
                              <w:t>, if 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BB248" id="Rectangle 30" o:spid="_x0000_s1026" style="position:absolute;left:0;text-align:left;margin-left:351pt;margin-top:140.4pt;width:97.5pt;height:17.9pt;z-index:2517300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" filled="f" strokecolor="#92d050" strokeweight="3pt">
                <v:textbox>
                  <w:txbxContent>
                    <w:p w14:paraId="3FFAF3F3" w14:textId="16C3B01F" w:rsidR="00253157" w:rsidRPr="00253157" w:rsidRDefault="00253157" w:rsidP="00253157">
                      <w:pPr>
                        <w:jc w:val="center"/>
                        <w:rPr>
                          <w:lang w:val="pl-PL"/>
                        </w:rPr>
                      </w:pPr>
                      <w:r>
                        <w:rPr>
                          <w:lang w:val="pl-PL"/>
                        </w:rPr>
                        <w:t>, if a</w:t>
                      </w:r>
                    </w:p>
                  </w:txbxContent>
                </v:textbox>
                <w10:wrap anchorx="margin"/>
              </v:rect>
            </w:pict>
          </mc:Fallback>
        </mc:AlternateContent>
      </w:r>
      <w:r w:rsidR="00882B72" w:rsidRPr="00882B72">
        <w:rPr>
          <w:noProof/>
        </w:rPr>
        <w:drawing>
          <wp:inline distT="0" distB="0" distL="0" distR="0" wp14:anchorId="72714D61" wp14:editId="3B8C64A0">
            <wp:extent cx="5943600" cy="2409825"/>
            <wp:effectExtent l="0" t="0" r="0" b="9525"/>
            <wp:docPr id="156296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60449" name=""/>
                    <pic:cNvPicPr/>
                  </pic:nvPicPr>
                  <pic:blipFill>
                    <a:blip r:embed="rId97"/>
                    <a:stretch>
                      <a:fillRect/>
                    </a:stretch>
                  </pic:blipFill>
                  <pic:spPr>
                    <a:xfrm>
                      <a:off x="0" y="0"/>
                      <a:ext cx="5943600" cy="2409825"/>
                    </a:xfrm>
                    <a:prstGeom prst="rect">
                      <a:avLst/>
                    </a:prstGeom>
                  </pic:spPr>
                </pic:pic>
              </a:graphicData>
            </a:graphic>
          </wp:inline>
        </w:drawing>
      </w:r>
    </w:p>
    <w:p w14:paraId="6B3D17D6" w14:textId="77777777" w:rsidR="007848EA" w:rsidRDefault="007848EA" w:rsidP="007848EA">
      <w:pPr>
        <w:pStyle w:val="Listenabsatz"/>
      </w:pPr>
    </w:p>
    <w:p w14:paraId="200B5D0B" w14:textId="432F0FC1" w:rsidR="007848EA" w:rsidRDefault="007848EA" w:rsidP="007848EA">
      <w:pPr>
        <w:pStyle w:val="Listenabsatz"/>
      </w:pPr>
      <w:r>
        <w:t xml:space="preserve">In order to fill in the movement document, the user needs to scroll down a bit, to see the boxes of movement document. </w:t>
      </w:r>
    </w:p>
    <w:p w14:paraId="357739C2" w14:textId="77777777" w:rsidR="007848EA" w:rsidRDefault="007848EA" w:rsidP="007848EA">
      <w:pPr>
        <w:pStyle w:val="Listenabsatz"/>
      </w:pPr>
    </w:p>
    <w:p w14:paraId="252852BB" w14:textId="4CA6EA4E" w:rsidR="007848EA" w:rsidRDefault="007848EA" w:rsidP="007848EA">
      <w:pPr>
        <w:pStyle w:val="Listenabsatz"/>
        <w:numPr>
          <w:ilvl w:val="0"/>
          <w:numId w:val="29"/>
        </w:numPr>
        <w:jc w:val="both"/>
      </w:pPr>
      <w:r>
        <w:t>DIWASS displays the template of movement document with some fields already filled in. Data displayed in these fields is copied from the consented notification, and these fields cannot be changed at the level of the movement document</w:t>
      </w:r>
      <w:r>
        <w:rPr>
          <w:rStyle w:val="Funotenzeichen"/>
        </w:rPr>
        <w:footnoteReference w:id="11"/>
      </w:r>
      <w:r>
        <w:t>.</w:t>
      </w:r>
    </w:p>
    <w:p w14:paraId="61CDFDFD" w14:textId="77777777" w:rsidR="007848EA" w:rsidRDefault="007848EA" w:rsidP="007848EA">
      <w:pPr>
        <w:pStyle w:val="Listenabsatz"/>
        <w:jc w:val="both"/>
      </w:pPr>
    </w:p>
    <w:p w14:paraId="2CB483C4" w14:textId="53536B27" w:rsidR="007A6643" w:rsidRDefault="00AF33C9" w:rsidP="007A6643">
      <w:pPr>
        <w:pStyle w:val="Listenabsatz"/>
        <w:jc w:val="both"/>
      </w:pPr>
      <w:r>
        <w:t>The notifier will be asked to provide only information specific to the movement document</w:t>
      </w:r>
      <w:r w:rsidR="007A6643">
        <w:t xml:space="preserve">, as explained below. </w:t>
      </w:r>
    </w:p>
    <w:p w14:paraId="0D23DE06" w14:textId="77777777" w:rsidR="007A6643" w:rsidRDefault="007A6643" w:rsidP="007A6643">
      <w:pPr>
        <w:pStyle w:val="Listenabsatz"/>
        <w:jc w:val="both"/>
      </w:pPr>
    </w:p>
    <w:p w14:paraId="1582EA5E" w14:textId="47A21BF0" w:rsidR="007A6643" w:rsidRDefault="007A6643" w:rsidP="007A6643">
      <w:pPr>
        <w:pStyle w:val="Listenabsatz"/>
        <w:numPr>
          <w:ilvl w:val="0"/>
          <w:numId w:val="29"/>
        </w:numPr>
        <w:jc w:val="both"/>
        <w:rPr>
          <w:lang w:val="en-IE"/>
        </w:rPr>
      </w:pPr>
      <w:r w:rsidRPr="007A6643">
        <w:rPr>
          <w:b/>
          <w:bCs/>
          <w:lang w:val="en-IE"/>
        </w:rPr>
        <w:t>Box 2a: Container identification number</w:t>
      </w:r>
      <w:r w:rsidRPr="007A6643">
        <w:rPr>
          <w:lang w:val="en-IE"/>
        </w:rPr>
        <w:t xml:space="preserve">: </w:t>
      </w:r>
      <w:r>
        <w:rPr>
          <w:lang w:val="en-IE"/>
        </w:rPr>
        <w:t>user should provide, in free text field, container identification number</w:t>
      </w:r>
      <w:r w:rsidR="00253157">
        <w:rPr>
          <w:lang w:val="en-IE"/>
        </w:rPr>
        <w:t xml:space="preserve">, if such number exists. </w:t>
      </w:r>
    </w:p>
    <w:p w14:paraId="41328586" w14:textId="1988AC40" w:rsidR="007A6643" w:rsidRPr="007A6643" w:rsidRDefault="00946418" w:rsidP="007A6643">
      <w:pPr>
        <w:jc w:val="both"/>
        <w:rPr>
          <w:lang w:val="en-IE"/>
        </w:rPr>
      </w:pPr>
      <w:r w:rsidRPr="00D47A9A">
        <w:rPr>
          <w:noProof/>
        </w:rPr>
        <mc:AlternateContent>
          <mc:Choice Requires="wps">
            <w:drawing>
              <wp:anchor distT="0" distB="0" distL="114300" distR="114300" simplePos="0" relativeHeight="251915356" behindDoc="0" locked="0" layoutInCell="1" allowOverlap="1" wp14:anchorId="69F1C435" wp14:editId="349731D5">
                <wp:simplePos x="0" y="0"/>
                <wp:positionH relativeFrom="margin">
                  <wp:posOffset>83820</wp:posOffset>
                </wp:positionH>
                <wp:positionV relativeFrom="paragraph">
                  <wp:posOffset>671558</wp:posOffset>
                </wp:positionV>
                <wp:extent cx="2871107" cy="508907"/>
                <wp:effectExtent l="19050" t="19050" r="24765" b="24765"/>
                <wp:wrapNone/>
                <wp:docPr id="228458046" name="Rectangle 30"/>
                <wp:cNvGraphicFramePr/>
                <a:graphic xmlns:a="http://schemas.openxmlformats.org/drawingml/2006/main">
                  <a:graphicData uri="http://schemas.microsoft.com/office/word/2010/wordprocessingShape">
                    <wps:wsp>
                      <wps:cNvSpPr/>
                      <wps:spPr>
                        <a:xfrm>
                          <a:off x="0" y="0"/>
                          <a:ext cx="2871107" cy="508907"/>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219A2FF" w14:textId="77777777" w:rsidR="00946418" w:rsidRPr="00253157" w:rsidRDefault="00946418" w:rsidP="00946418">
                            <w:pPr>
                              <w:jc w:val="center"/>
                              <w:rPr>
                                <w:lang w:val="pl-PL"/>
                              </w:rPr>
                            </w:pPr>
                            <w:r>
                              <w:rPr>
                                <w:lang w:val="pl-PL"/>
                              </w:rPr>
                              <w:t>, if 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1C435" id="_x0000_s1027" style="position:absolute;left:0;text-align:left;margin-left:6.6pt;margin-top:52.9pt;width:226.05pt;height:40.05pt;z-index:251915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" filled="f" strokecolor="#92d050" strokeweight="3pt">
                <v:textbox>
                  <w:txbxContent>
                    <w:p w14:paraId="6219A2FF" w14:textId="77777777" w:rsidR="00946418" w:rsidRPr="00253157" w:rsidRDefault="00946418" w:rsidP="00946418">
                      <w:pPr>
                        <w:jc w:val="center"/>
                        <w:rPr>
                          <w:lang w:val="pl-PL"/>
                        </w:rPr>
                      </w:pPr>
                      <w:r>
                        <w:rPr>
                          <w:lang w:val="pl-PL"/>
                        </w:rPr>
                        <w:t>, if a</w:t>
                      </w:r>
                    </w:p>
                  </w:txbxContent>
                </v:textbox>
                <w10:wrap anchorx="margin"/>
              </v:rect>
            </w:pict>
          </mc:Fallback>
        </mc:AlternateContent>
      </w:r>
      <w:r w:rsidR="007A6643" w:rsidRPr="007A6643">
        <w:rPr>
          <w:noProof/>
          <w:lang w:val="en-IE"/>
        </w:rPr>
        <w:drawing>
          <wp:inline distT="0" distB="0" distL="0" distR="0" wp14:anchorId="7069F8D1" wp14:editId="3E79CAAE">
            <wp:extent cx="5943600" cy="1665605"/>
            <wp:effectExtent l="0" t="0" r="0" b="0"/>
            <wp:docPr id="363078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78283" name=""/>
                    <pic:cNvPicPr/>
                  </pic:nvPicPr>
                  <pic:blipFill>
                    <a:blip r:embed="rId98"/>
                    <a:stretch>
                      <a:fillRect/>
                    </a:stretch>
                  </pic:blipFill>
                  <pic:spPr>
                    <a:xfrm>
                      <a:off x="0" y="0"/>
                      <a:ext cx="5943600" cy="1665605"/>
                    </a:xfrm>
                    <a:prstGeom prst="rect">
                      <a:avLst/>
                    </a:prstGeom>
                  </pic:spPr>
                </pic:pic>
              </a:graphicData>
            </a:graphic>
          </wp:inline>
        </w:drawing>
      </w:r>
      <w:r w:rsidR="007A6643" w:rsidRPr="007A6643">
        <w:rPr>
          <w:lang w:val="en-IE"/>
        </w:rPr>
        <w:t xml:space="preserve"> </w:t>
      </w:r>
    </w:p>
    <w:p w14:paraId="75D95D7E" w14:textId="59CC9BFA" w:rsidR="007A6643" w:rsidRDefault="007A6643" w:rsidP="007A6643">
      <w:pPr>
        <w:pStyle w:val="Listenabsatz"/>
        <w:numPr>
          <w:ilvl w:val="0"/>
          <w:numId w:val="29"/>
        </w:numPr>
        <w:jc w:val="both"/>
        <w:rPr>
          <w:b/>
          <w:bCs/>
          <w:lang w:val="en-IE"/>
        </w:rPr>
      </w:pPr>
      <w:r w:rsidRPr="007A6643">
        <w:rPr>
          <w:b/>
          <w:bCs/>
          <w:lang w:val="en-IE"/>
        </w:rPr>
        <w:t>Box 2b</w:t>
      </w:r>
      <w:r w:rsidR="0043591D">
        <w:rPr>
          <w:b/>
          <w:bCs/>
          <w:lang w:val="en-IE"/>
        </w:rPr>
        <w:t xml:space="preserve"> Movement is created</w:t>
      </w:r>
      <w:r w:rsidRPr="007A6643">
        <w:rPr>
          <w:b/>
          <w:bCs/>
          <w:lang w:val="en-IE"/>
        </w:rPr>
        <w:t>:</w:t>
      </w:r>
      <w:r w:rsidR="0043591D">
        <w:rPr>
          <w:b/>
          <w:bCs/>
          <w:lang w:val="en-IE"/>
        </w:rPr>
        <w:t xml:space="preserve"> </w:t>
      </w:r>
      <w:r w:rsidR="0043591D">
        <w:rPr>
          <w:lang w:val="en-IE"/>
        </w:rPr>
        <w:t>In case a movement document is linked with another movement document</w:t>
      </w:r>
      <w:r w:rsidR="00946418">
        <w:rPr>
          <w:lang w:val="en-IE"/>
        </w:rPr>
        <w:t xml:space="preserve"> (also submitted under a different notification)</w:t>
      </w:r>
      <w:r w:rsidR="0043591D">
        <w:rPr>
          <w:lang w:val="en-IE"/>
        </w:rPr>
        <w:t xml:space="preserve">, is created due to take-back or </w:t>
      </w:r>
      <w:r w:rsidR="00946418">
        <w:rPr>
          <w:lang w:val="en-IE"/>
        </w:rPr>
        <w:t xml:space="preserve">due to detection of illegal activity, the notifier should provide such information by filing in the correct boxes. </w:t>
      </w:r>
    </w:p>
    <w:p w14:paraId="3D27D6DA" w14:textId="552E3464" w:rsidR="007A6643" w:rsidRPr="007A6643" w:rsidRDefault="00946418" w:rsidP="007A6643">
      <w:pPr>
        <w:ind w:left="360"/>
        <w:jc w:val="both"/>
        <w:rPr>
          <w:b/>
          <w:bCs/>
          <w:lang w:val="en-IE"/>
        </w:rPr>
      </w:pPr>
      <w:r w:rsidRPr="00D47A9A">
        <w:rPr>
          <w:noProof/>
        </w:rPr>
        <mc:AlternateContent>
          <mc:Choice Requires="wps">
            <w:drawing>
              <wp:anchor distT="0" distB="0" distL="114300" distR="114300" simplePos="0" relativeHeight="251917404" behindDoc="0" locked="0" layoutInCell="1" allowOverlap="1" wp14:anchorId="7B58102F" wp14:editId="00150DB4">
                <wp:simplePos x="0" y="0"/>
                <wp:positionH relativeFrom="margin">
                  <wp:posOffset>3203120</wp:posOffset>
                </wp:positionH>
                <wp:positionV relativeFrom="paragraph">
                  <wp:posOffset>677272</wp:posOffset>
                </wp:positionV>
                <wp:extent cx="2865665" cy="917121"/>
                <wp:effectExtent l="19050" t="19050" r="11430" b="16510"/>
                <wp:wrapNone/>
                <wp:docPr id="566796622" name="Rectangle 30"/>
                <wp:cNvGraphicFramePr/>
                <a:graphic xmlns:a="http://schemas.openxmlformats.org/drawingml/2006/main">
                  <a:graphicData uri="http://schemas.microsoft.com/office/word/2010/wordprocessingShape">
                    <wps:wsp>
                      <wps:cNvSpPr/>
                      <wps:spPr>
                        <a:xfrm>
                          <a:off x="0" y="0"/>
                          <a:ext cx="2865665" cy="917121"/>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5F89E7" w14:textId="77777777" w:rsidR="00946418" w:rsidRPr="00253157" w:rsidRDefault="00946418" w:rsidP="00946418">
                            <w:pPr>
                              <w:jc w:val="center"/>
                              <w:rPr>
                                <w:lang w:val="pl-PL"/>
                              </w:rPr>
                            </w:pPr>
                            <w:r>
                              <w:rPr>
                                <w:lang w:val="pl-PL"/>
                              </w:rPr>
                              <w:t>, if a</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8102F" id="_x0000_s1028" style="position:absolute;left:0;text-align:left;margin-left:252.2pt;margin-top:53.35pt;width:225.65pt;height:72.2pt;z-index:2519174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" filled="f" strokecolor="#92d050" strokeweight="3pt">
                <v:textbox>
                  <w:txbxContent>
                    <w:p w14:paraId="275F89E7" w14:textId="77777777" w:rsidR="00946418" w:rsidRPr="00253157" w:rsidRDefault="00946418" w:rsidP="00946418">
                      <w:pPr>
                        <w:jc w:val="center"/>
                        <w:rPr>
                          <w:lang w:val="pl-PL"/>
                        </w:rPr>
                      </w:pPr>
                      <w:r>
                        <w:rPr>
                          <w:lang w:val="pl-PL"/>
                        </w:rPr>
                        <w:t>, if a</w:t>
                      </w:r>
                    </w:p>
                  </w:txbxContent>
                </v:textbox>
                <w10:wrap anchorx="margin"/>
              </v:rect>
            </w:pict>
          </mc:Fallback>
        </mc:AlternateContent>
      </w:r>
      <w:r w:rsidR="007A6643" w:rsidRPr="007A6643">
        <w:rPr>
          <w:noProof/>
          <w:lang w:val="en-IE"/>
        </w:rPr>
        <w:drawing>
          <wp:inline distT="0" distB="0" distL="0" distR="0" wp14:anchorId="746CE3E2" wp14:editId="176841F7">
            <wp:extent cx="5943600" cy="1665605"/>
            <wp:effectExtent l="0" t="0" r="0" b="0"/>
            <wp:docPr id="13387716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71683" name="Picture 1" descr="A screenshot of a computer&#10;&#10;AI-generated content may be incorrect."/>
                    <pic:cNvPicPr/>
                  </pic:nvPicPr>
                  <pic:blipFill>
                    <a:blip r:embed="rId98"/>
                    <a:stretch>
                      <a:fillRect/>
                    </a:stretch>
                  </pic:blipFill>
                  <pic:spPr>
                    <a:xfrm>
                      <a:off x="0" y="0"/>
                      <a:ext cx="5943600" cy="1665605"/>
                    </a:xfrm>
                    <a:prstGeom prst="rect">
                      <a:avLst/>
                    </a:prstGeom>
                  </pic:spPr>
                </pic:pic>
              </a:graphicData>
            </a:graphic>
          </wp:inline>
        </w:drawing>
      </w:r>
    </w:p>
    <w:p w14:paraId="3701DE8F" w14:textId="0CE8AC7F" w:rsidR="007A6643" w:rsidRDefault="007A6643" w:rsidP="007A6643">
      <w:pPr>
        <w:pStyle w:val="Listenabsatz"/>
        <w:numPr>
          <w:ilvl w:val="0"/>
          <w:numId w:val="29"/>
        </w:numPr>
        <w:jc w:val="both"/>
        <w:rPr>
          <w:b/>
          <w:bCs/>
          <w:lang w:val="en-IE"/>
        </w:rPr>
      </w:pPr>
      <w:r>
        <w:rPr>
          <w:b/>
          <w:bCs/>
          <w:lang w:val="en-IE"/>
        </w:rPr>
        <w:t xml:space="preserve">Box 5 Actual quantity: </w:t>
      </w:r>
      <w:r>
        <w:rPr>
          <w:lang w:val="en-IE"/>
        </w:rPr>
        <w:t>the user should provide the actual quantity of waste that is to be shipped based on the movement document. Please note that this information needs to be provided using the same unit of measure (Mg / m</w:t>
      </w:r>
      <w:r w:rsidRPr="007A6643">
        <w:rPr>
          <w:vertAlign w:val="superscript"/>
          <w:lang w:val="en-IE"/>
        </w:rPr>
        <w:t>3</w:t>
      </w:r>
      <w:r>
        <w:rPr>
          <w:lang w:val="en-IE"/>
        </w:rPr>
        <w:t>), as provided for in the consented notification. The user needs to click on “</w:t>
      </w:r>
      <w:r>
        <w:rPr>
          <w:b/>
          <w:bCs/>
          <w:lang w:val="en-IE"/>
        </w:rPr>
        <w:t>+ Add</w:t>
      </w:r>
      <w:r>
        <w:rPr>
          <w:lang w:val="en-IE"/>
        </w:rPr>
        <w:t>”.</w:t>
      </w:r>
      <w:r w:rsidR="00E447B7">
        <w:rPr>
          <w:lang w:val="en-IE"/>
        </w:rPr>
        <w:t xml:space="preserve"> </w:t>
      </w:r>
    </w:p>
    <w:p w14:paraId="586C6E6E" w14:textId="239C78EF" w:rsidR="007A6643" w:rsidRPr="007A6643" w:rsidRDefault="00253157" w:rsidP="007A6643">
      <w:pPr>
        <w:jc w:val="both"/>
        <w:rPr>
          <w:b/>
          <w:bCs/>
          <w:lang w:val="en-IE"/>
        </w:rPr>
      </w:pPr>
      <w:r w:rsidRPr="00D47A9A">
        <w:rPr>
          <w:noProof/>
        </w:rPr>
        <mc:AlternateContent>
          <mc:Choice Requires="wps">
            <w:drawing>
              <wp:anchor distT="0" distB="0" distL="114300" distR="114300" simplePos="0" relativeHeight="251732060" behindDoc="0" locked="0" layoutInCell="1" allowOverlap="1" wp14:anchorId="44D83540" wp14:editId="17CED32A">
                <wp:simplePos x="0" y="0"/>
                <wp:positionH relativeFrom="margin">
                  <wp:posOffset>2324100</wp:posOffset>
                </wp:positionH>
                <wp:positionV relativeFrom="paragraph">
                  <wp:posOffset>218440</wp:posOffset>
                </wp:positionV>
                <wp:extent cx="566057" cy="310243"/>
                <wp:effectExtent l="19050" t="19050" r="24765" b="13970"/>
                <wp:wrapNone/>
                <wp:docPr id="1853883301"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FBF1DCE" id="Rectangle 30" o:spid="_x0000_s1026" style="position:absolute;margin-left:183pt;margin-top:17.2pt;width:44.55pt;height:24.45pt;z-index:2517320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" filled="f" strokecolor="#92d050" strokeweight="3pt">
                <w10:wrap anchorx="margin"/>
              </v:rect>
            </w:pict>
          </mc:Fallback>
        </mc:AlternateContent>
      </w:r>
      <w:r w:rsidR="007A6643" w:rsidRPr="007A6643">
        <w:rPr>
          <w:b/>
          <w:bCs/>
          <w:noProof/>
          <w:lang w:val="en-IE"/>
        </w:rPr>
        <w:drawing>
          <wp:inline distT="0" distB="0" distL="0" distR="0" wp14:anchorId="219120FE" wp14:editId="0DBACB97">
            <wp:extent cx="5943600" cy="720725"/>
            <wp:effectExtent l="0" t="0" r="0" b="3175"/>
            <wp:docPr id="1881785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85817" name=""/>
                    <pic:cNvPicPr/>
                  </pic:nvPicPr>
                  <pic:blipFill>
                    <a:blip r:embed="rId99"/>
                    <a:stretch>
                      <a:fillRect/>
                    </a:stretch>
                  </pic:blipFill>
                  <pic:spPr>
                    <a:xfrm>
                      <a:off x="0" y="0"/>
                      <a:ext cx="5943600" cy="720725"/>
                    </a:xfrm>
                    <a:prstGeom prst="rect">
                      <a:avLst/>
                    </a:prstGeom>
                  </pic:spPr>
                </pic:pic>
              </a:graphicData>
            </a:graphic>
          </wp:inline>
        </w:drawing>
      </w:r>
    </w:p>
    <w:p w14:paraId="36B54B5B" w14:textId="642581A5" w:rsidR="00E447B7" w:rsidRDefault="00E447B7" w:rsidP="00E447B7">
      <w:pPr>
        <w:pStyle w:val="Listenabsatz"/>
        <w:jc w:val="both"/>
        <w:rPr>
          <w:lang w:val="en-IE"/>
        </w:rPr>
      </w:pPr>
      <w:r w:rsidRPr="00E447B7">
        <w:rPr>
          <w:lang w:val="en-IE"/>
        </w:rPr>
        <w:t>Then,</w:t>
      </w:r>
      <w:r>
        <w:rPr>
          <w:lang w:val="en-IE"/>
        </w:rPr>
        <w:t xml:space="preserve"> in free text box, the user should provide an actual quantity of waste to be shipped under </w:t>
      </w:r>
      <w:r w:rsidR="00253157">
        <w:rPr>
          <w:lang w:val="en-IE"/>
        </w:rPr>
        <w:t>the</w:t>
      </w:r>
      <w:r>
        <w:rPr>
          <w:lang w:val="en-IE"/>
        </w:rPr>
        <w:t xml:space="preserve"> movement document.</w:t>
      </w:r>
    </w:p>
    <w:p w14:paraId="0EF08DC4" w14:textId="0DEB7834" w:rsidR="00E447B7" w:rsidRPr="00E447B7" w:rsidRDefault="00253157" w:rsidP="00E447B7">
      <w:pPr>
        <w:jc w:val="both"/>
        <w:rPr>
          <w:lang w:val="en-IE"/>
        </w:rPr>
      </w:pPr>
      <w:r w:rsidRPr="00D47A9A">
        <w:rPr>
          <w:noProof/>
        </w:rPr>
        <mc:AlternateContent>
          <mc:Choice Requires="wps">
            <w:drawing>
              <wp:anchor distT="0" distB="0" distL="114300" distR="114300" simplePos="0" relativeHeight="251734108" behindDoc="0" locked="0" layoutInCell="1" allowOverlap="1" wp14:anchorId="1D6F0D87" wp14:editId="5FFA1A54">
                <wp:simplePos x="0" y="0"/>
                <wp:positionH relativeFrom="margin">
                  <wp:posOffset>692150</wp:posOffset>
                </wp:positionH>
                <wp:positionV relativeFrom="paragraph">
                  <wp:posOffset>419100</wp:posOffset>
                </wp:positionV>
                <wp:extent cx="793750" cy="310243"/>
                <wp:effectExtent l="19050" t="19050" r="25400" b="13970"/>
                <wp:wrapNone/>
                <wp:docPr id="212326728" name="Rectangle 30"/>
                <wp:cNvGraphicFramePr/>
                <a:graphic xmlns:a="http://schemas.openxmlformats.org/drawingml/2006/main">
                  <a:graphicData uri="http://schemas.microsoft.com/office/word/2010/wordprocessingShape">
                    <wps:wsp>
                      <wps:cNvSpPr/>
                      <wps:spPr>
                        <a:xfrm>
                          <a:off x="0" y="0"/>
                          <a:ext cx="793750"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9D4F8AC" id="Rectangle 30" o:spid="_x0000_s1026" style="position:absolute;margin-left:54.5pt;margin-top:33pt;width:62.5pt;height:24.45pt;z-index:2517341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" filled="f" strokecolor="#92d050" strokeweight="3pt">
                <w10:wrap anchorx="margin"/>
              </v:rect>
            </w:pict>
          </mc:Fallback>
        </mc:AlternateContent>
      </w:r>
      <w:r w:rsidR="00E447B7" w:rsidRPr="00E447B7">
        <w:rPr>
          <w:noProof/>
          <w:lang w:val="en-IE"/>
        </w:rPr>
        <w:drawing>
          <wp:inline distT="0" distB="0" distL="0" distR="0" wp14:anchorId="03C1FDD5" wp14:editId="7B6020E4">
            <wp:extent cx="5943600" cy="850900"/>
            <wp:effectExtent l="0" t="0" r="0" b="6350"/>
            <wp:docPr id="9600436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43678" name="Picture 1" descr="A screenshot of a computer&#10;&#10;AI-generated content may be incorrect."/>
                    <pic:cNvPicPr/>
                  </pic:nvPicPr>
                  <pic:blipFill>
                    <a:blip r:embed="rId100"/>
                    <a:stretch>
                      <a:fillRect/>
                    </a:stretch>
                  </pic:blipFill>
                  <pic:spPr>
                    <a:xfrm>
                      <a:off x="0" y="0"/>
                      <a:ext cx="5943600" cy="850900"/>
                    </a:xfrm>
                    <a:prstGeom prst="rect">
                      <a:avLst/>
                    </a:prstGeom>
                  </pic:spPr>
                </pic:pic>
              </a:graphicData>
            </a:graphic>
          </wp:inline>
        </w:drawing>
      </w:r>
    </w:p>
    <w:tbl>
      <w:tblPr>
        <w:tblStyle w:val="Tabellenraster"/>
        <w:tblW w:w="0" w:type="auto"/>
        <w:tblInd w:w="360" w:type="dxa"/>
        <w:tblLook w:val="04A0" w:firstRow="1" w:lastRow="0" w:firstColumn="1" w:lastColumn="0" w:noHBand="0" w:noVBand="1"/>
      </w:tblPr>
      <w:tblGrid>
        <w:gridCol w:w="8954"/>
      </w:tblGrid>
      <w:tr w:rsidR="00E447B7" w:rsidRPr="00D47A9A" w14:paraId="24ADCF90" w14:textId="77777777" w:rsidTr="001949BD">
        <w:tc>
          <w:tcPr>
            <w:tcW w:w="9350" w:type="dxa"/>
            <w:tcBorders>
              <w:top w:val="single" w:sz="18" w:space="0" w:color="002060"/>
              <w:left w:val="single" w:sz="18" w:space="0" w:color="002060"/>
              <w:bottom w:val="single" w:sz="18" w:space="0" w:color="002060"/>
              <w:right w:val="single" w:sz="18" w:space="0" w:color="002060"/>
            </w:tcBorders>
          </w:tcPr>
          <w:p w14:paraId="6418C0EA" w14:textId="7AB8F05D" w:rsidR="00E447B7" w:rsidRPr="00D47A9A" w:rsidRDefault="00E447B7" w:rsidP="001949BD">
            <w:pPr>
              <w:jc w:val="both"/>
            </w:pPr>
            <w:r>
              <w:t xml:space="preserve">DIWASS takes into account the fact that the notifier provides in this box the estimated actual quantity of waste to be shipped under a movement document. The consignee and facility can provide in their respective boxes different quantities – higher and lower – based on the actual measurements. </w:t>
            </w:r>
          </w:p>
        </w:tc>
      </w:tr>
    </w:tbl>
    <w:p w14:paraId="64536743" w14:textId="77777777" w:rsidR="00E447B7" w:rsidRPr="007A6643" w:rsidRDefault="00E447B7" w:rsidP="007A6643">
      <w:pPr>
        <w:jc w:val="both"/>
        <w:rPr>
          <w:b/>
          <w:bCs/>
          <w:lang w:val="en-IE"/>
        </w:rPr>
      </w:pPr>
    </w:p>
    <w:p w14:paraId="0D8FFF03" w14:textId="61D4845A" w:rsidR="00E447B7" w:rsidRDefault="007A6643" w:rsidP="00E447B7">
      <w:pPr>
        <w:pStyle w:val="Listenabsatz"/>
        <w:numPr>
          <w:ilvl w:val="0"/>
          <w:numId w:val="29"/>
        </w:numPr>
        <w:jc w:val="both"/>
        <w:rPr>
          <w:b/>
          <w:bCs/>
          <w:lang w:val="en-IE"/>
        </w:rPr>
      </w:pPr>
      <w:r>
        <w:rPr>
          <w:b/>
          <w:bCs/>
          <w:lang w:val="en-IE"/>
        </w:rPr>
        <w:t>Box 6</w:t>
      </w:r>
      <w:r w:rsidR="00E447B7">
        <w:rPr>
          <w:b/>
          <w:bCs/>
          <w:lang w:val="en-IE"/>
        </w:rPr>
        <w:t xml:space="preserve">: Actual date of shipment: </w:t>
      </w:r>
      <w:r w:rsidR="00E447B7">
        <w:rPr>
          <w:lang w:val="en-IE"/>
        </w:rPr>
        <w:t>the user needs to click on the calendar icon and select the actual date of shipment.</w:t>
      </w:r>
    </w:p>
    <w:p w14:paraId="7B2DB4C6" w14:textId="18D10187" w:rsidR="00AF33C9" w:rsidRDefault="00253157" w:rsidP="00AF33C9">
      <w:pPr>
        <w:rPr>
          <w:lang w:val="en-IE"/>
        </w:rPr>
      </w:pPr>
      <w:r w:rsidRPr="00D47A9A">
        <w:rPr>
          <w:noProof/>
        </w:rPr>
        <mc:AlternateContent>
          <mc:Choice Requires="wps">
            <w:drawing>
              <wp:anchor distT="0" distB="0" distL="114300" distR="114300" simplePos="0" relativeHeight="251736156" behindDoc="0" locked="0" layoutInCell="1" allowOverlap="1" wp14:anchorId="253458EF" wp14:editId="0DC20C09">
                <wp:simplePos x="0" y="0"/>
                <wp:positionH relativeFrom="margin">
                  <wp:posOffset>5530850</wp:posOffset>
                </wp:positionH>
                <wp:positionV relativeFrom="paragraph">
                  <wp:posOffset>231775</wp:posOffset>
                </wp:positionV>
                <wp:extent cx="254000" cy="222250"/>
                <wp:effectExtent l="19050" t="19050" r="12700" b="25400"/>
                <wp:wrapNone/>
                <wp:docPr id="1617488538" name="Rectangle 30"/>
                <wp:cNvGraphicFramePr/>
                <a:graphic xmlns:a="http://schemas.openxmlformats.org/drawingml/2006/main">
                  <a:graphicData uri="http://schemas.microsoft.com/office/word/2010/wordprocessingShape">
                    <wps:wsp>
                      <wps:cNvSpPr/>
                      <wps:spPr>
                        <a:xfrm>
                          <a:off x="0" y="0"/>
                          <a:ext cx="254000" cy="2222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506F2F3" id="Rectangle 30" o:spid="_x0000_s1026" style="position:absolute;margin-left:435.5pt;margin-top:18.25pt;width:20pt;height:17.5pt;z-index:2517361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" filled="f" strokecolor="#92d050" strokeweight="3pt">
                <w10:wrap anchorx="margin"/>
              </v:rect>
            </w:pict>
          </mc:Fallback>
        </mc:AlternateContent>
      </w:r>
      <w:r w:rsidR="00E447B7" w:rsidRPr="00E447B7">
        <w:rPr>
          <w:noProof/>
          <w:lang w:val="en-IE"/>
        </w:rPr>
        <w:drawing>
          <wp:inline distT="0" distB="0" distL="0" distR="0" wp14:anchorId="1FE33E91" wp14:editId="7FC2371C">
            <wp:extent cx="5943600" cy="850900"/>
            <wp:effectExtent l="0" t="0" r="0" b="6350"/>
            <wp:docPr id="8119280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43678" name="Picture 1" descr="A screenshot of a computer&#10;&#10;AI-generated content may be incorrect."/>
                    <pic:cNvPicPr/>
                  </pic:nvPicPr>
                  <pic:blipFill>
                    <a:blip r:embed="rId100"/>
                    <a:stretch>
                      <a:fillRect/>
                    </a:stretch>
                  </pic:blipFill>
                  <pic:spPr>
                    <a:xfrm>
                      <a:off x="0" y="0"/>
                      <a:ext cx="5943600" cy="850900"/>
                    </a:xfrm>
                    <a:prstGeom prst="rect">
                      <a:avLst/>
                    </a:prstGeom>
                  </pic:spPr>
                </pic:pic>
              </a:graphicData>
            </a:graphic>
          </wp:inline>
        </w:drawing>
      </w:r>
    </w:p>
    <w:tbl>
      <w:tblPr>
        <w:tblStyle w:val="Tabellenraster"/>
        <w:tblW w:w="0" w:type="auto"/>
        <w:tblInd w:w="360" w:type="dxa"/>
        <w:tblLook w:val="04A0" w:firstRow="1" w:lastRow="0" w:firstColumn="1" w:lastColumn="0" w:noHBand="0" w:noVBand="1"/>
      </w:tblPr>
      <w:tblGrid>
        <w:gridCol w:w="8954"/>
      </w:tblGrid>
      <w:tr w:rsidR="007C12C7" w:rsidRPr="00D47A9A" w14:paraId="38778967" w14:textId="77777777" w:rsidTr="00795027">
        <w:tc>
          <w:tcPr>
            <w:tcW w:w="9350" w:type="dxa"/>
            <w:tcBorders>
              <w:top w:val="single" w:sz="18" w:space="0" w:color="002060"/>
              <w:left w:val="single" w:sz="18" w:space="0" w:color="002060"/>
              <w:bottom w:val="single" w:sz="18" w:space="0" w:color="002060"/>
              <w:right w:val="single" w:sz="18" w:space="0" w:color="002060"/>
            </w:tcBorders>
          </w:tcPr>
          <w:p w14:paraId="031ADC06" w14:textId="1D0F00C6" w:rsidR="007C12C7" w:rsidRPr="00D47A9A" w:rsidRDefault="00630E4E" w:rsidP="00795027">
            <w:pPr>
              <w:jc w:val="both"/>
            </w:pPr>
            <w:r>
              <w:t>Please note that DIWASS will not allow to submit a document indicating as date of the actual shipment the date on which the movement document is submitted, or the next day, as it will require to respect the obligation arising from Article 16(2) of the WSR to submit a movement document two working days in advance of the planned shipment.</w:t>
            </w:r>
          </w:p>
        </w:tc>
      </w:tr>
    </w:tbl>
    <w:p w14:paraId="519439D1" w14:textId="77777777" w:rsidR="007C12C7" w:rsidRPr="007C12C7" w:rsidRDefault="007C12C7" w:rsidP="00AF33C9"/>
    <w:p w14:paraId="7900F8CD" w14:textId="604DDA42" w:rsidR="00E447B7" w:rsidRPr="00E447B7" w:rsidRDefault="00E447B7" w:rsidP="00E447B7">
      <w:pPr>
        <w:pStyle w:val="Listenabsatz"/>
        <w:numPr>
          <w:ilvl w:val="0"/>
          <w:numId w:val="29"/>
        </w:numPr>
        <w:jc w:val="both"/>
        <w:rPr>
          <w:lang w:val="en-IE"/>
        </w:rPr>
      </w:pPr>
      <w:r>
        <w:rPr>
          <w:b/>
          <w:bCs/>
          <w:lang w:val="en-IE"/>
        </w:rPr>
        <w:t xml:space="preserve">Box 7: Packaging: </w:t>
      </w:r>
      <w:r w:rsidRPr="00D47A9A">
        <w:t>The user needs to select packaging types by clicking “</w:t>
      </w:r>
      <w:r w:rsidRPr="00C35C58">
        <w:rPr>
          <w:b/>
          <w:bCs/>
        </w:rPr>
        <w:t>+ Add</w:t>
      </w:r>
      <w:r w:rsidRPr="00D47A9A">
        <w:t xml:space="preserve">” and selecting relevant type or types of packaging. The user should also indicate </w:t>
      </w:r>
      <w:r w:rsidR="00253157">
        <w:t xml:space="preserve">the number of packages and </w:t>
      </w:r>
      <w:r w:rsidRPr="00D47A9A">
        <w:t xml:space="preserve">if there are any special handling requirements for the shipped waste. The user may also provide a packaging description in the free text box. </w:t>
      </w:r>
    </w:p>
    <w:p w14:paraId="78A24087" w14:textId="11D1B253" w:rsidR="00E447B7" w:rsidRDefault="00253157" w:rsidP="00E447B7">
      <w:pPr>
        <w:jc w:val="both"/>
        <w:rPr>
          <w:lang w:val="en-IE"/>
        </w:rPr>
      </w:pPr>
      <w:r w:rsidRPr="00D47A9A">
        <w:rPr>
          <w:noProof/>
        </w:rPr>
        <mc:AlternateContent>
          <mc:Choice Requires="wps">
            <w:drawing>
              <wp:anchor distT="0" distB="0" distL="114300" distR="114300" simplePos="0" relativeHeight="251740252" behindDoc="0" locked="0" layoutInCell="1" allowOverlap="1" wp14:anchorId="34B2E010" wp14:editId="6C4264F8">
                <wp:simplePos x="0" y="0"/>
                <wp:positionH relativeFrom="margin">
                  <wp:posOffset>139700</wp:posOffset>
                </wp:positionH>
                <wp:positionV relativeFrom="paragraph">
                  <wp:posOffset>403225</wp:posOffset>
                </wp:positionV>
                <wp:extent cx="2114550" cy="908050"/>
                <wp:effectExtent l="19050" t="19050" r="19050" b="25400"/>
                <wp:wrapNone/>
                <wp:docPr id="857430526" name="Rectangle 30"/>
                <wp:cNvGraphicFramePr/>
                <a:graphic xmlns:a="http://schemas.openxmlformats.org/drawingml/2006/main">
                  <a:graphicData uri="http://schemas.microsoft.com/office/word/2010/wordprocessingShape">
                    <wps:wsp>
                      <wps:cNvSpPr/>
                      <wps:spPr>
                        <a:xfrm>
                          <a:off x="0" y="0"/>
                          <a:ext cx="2114550" cy="9080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183FDD2" id="Rectangle 30" o:spid="_x0000_s1026" style="position:absolute;margin-left:11pt;margin-top:31.75pt;width:166.5pt;height:71.5pt;z-index:251740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X4ggIAAGE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38204" behindDoc="0" locked="0" layoutInCell="1" allowOverlap="1" wp14:anchorId="0ACFE737" wp14:editId="0C8D1484">
                <wp:simplePos x="0" y="0"/>
                <wp:positionH relativeFrom="margin">
                  <wp:posOffset>2387600</wp:posOffset>
                </wp:positionH>
                <wp:positionV relativeFrom="paragraph">
                  <wp:posOffset>184785</wp:posOffset>
                </wp:positionV>
                <wp:extent cx="566057" cy="310243"/>
                <wp:effectExtent l="19050" t="19050" r="24765" b="13970"/>
                <wp:wrapNone/>
                <wp:docPr id="313418450"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43767A" id="Rectangle 30" o:spid="_x0000_s1026" style="position:absolute;margin-left:188pt;margin-top:14.55pt;width:44.55pt;height:24.45pt;z-index:251738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" filled="f" strokecolor="#92d050" strokeweight="3pt">
                <w10:wrap anchorx="margin"/>
              </v:rect>
            </w:pict>
          </mc:Fallback>
        </mc:AlternateContent>
      </w:r>
      <w:r w:rsidR="00E447B7" w:rsidRPr="00E447B7">
        <w:rPr>
          <w:noProof/>
          <w:lang w:val="en-IE"/>
        </w:rPr>
        <w:drawing>
          <wp:inline distT="0" distB="0" distL="0" distR="0" wp14:anchorId="5F80F699" wp14:editId="77D2BE3D">
            <wp:extent cx="5943600" cy="1403350"/>
            <wp:effectExtent l="0" t="0" r="0" b="6350"/>
            <wp:docPr id="6186593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59352" name="Picture 1" descr="A screenshot of a computer&#10;&#10;AI-generated content may be incorrect."/>
                    <pic:cNvPicPr/>
                  </pic:nvPicPr>
                  <pic:blipFill>
                    <a:blip r:embed="rId101"/>
                    <a:stretch>
                      <a:fillRect/>
                    </a:stretch>
                  </pic:blipFill>
                  <pic:spPr>
                    <a:xfrm>
                      <a:off x="0" y="0"/>
                      <a:ext cx="5943600" cy="1403350"/>
                    </a:xfrm>
                    <a:prstGeom prst="rect">
                      <a:avLst/>
                    </a:prstGeom>
                  </pic:spPr>
                </pic:pic>
              </a:graphicData>
            </a:graphic>
          </wp:inline>
        </w:drawing>
      </w:r>
    </w:p>
    <w:p w14:paraId="22759554" w14:textId="58B06116" w:rsidR="00E447B7" w:rsidRDefault="00E447B7" w:rsidP="00E447B7">
      <w:pPr>
        <w:jc w:val="both"/>
        <w:rPr>
          <w:lang w:val="en-IE"/>
        </w:rPr>
      </w:pPr>
    </w:p>
    <w:tbl>
      <w:tblPr>
        <w:tblStyle w:val="Tabellenraster"/>
        <w:tblW w:w="0" w:type="auto"/>
        <w:tblInd w:w="360" w:type="dxa"/>
        <w:tblLook w:val="04A0" w:firstRow="1" w:lastRow="0" w:firstColumn="1" w:lastColumn="0" w:noHBand="0" w:noVBand="1"/>
      </w:tblPr>
      <w:tblGrid>
        <w:gridCol w:w="8954"/>
      </w:tblGrid>
      <w:tr w:rsidR="00E447B7" w:rsidRPr="00D47A9A" w14:paraId="70378862" w14:textId="77777777" w:rsidTr="001949BD">
        <w:tc>
          <w:tcPr>
            <w:tcW w:w="9350" w:type="dxa"/>
            <w:tcBorders>
              <w:top w:val="single" w:sz="18" w:space="0" w:color="002060"/>
              <w:left w:val="single" w:sz="18" w:space="0" w:color="002060"/>
              <w:bottom w:val="single" w:sz="18" w:space="0" w:color="002060"/>
              <w:right w:val="single" w:sz="18" w:space="0" w:color="002060"/>
            </w:tcBorders>
          </w:tcPr>
          <w:p w14:paraId="126CBA66" w14:textId="7D97A6C0" w:rsidR="00E447B7" w:rsidRPr="00D47A9A" w:rsidRDefault="00E447B7" w:rsidP="001949BD">
            <w:pPr>
              <w:jc w:val="both"/>
            </w:pPr>
            <w:r>
              <w:t>Please note that in principle, information provided in this field should be the same as provided for in the consented notification. However, to provide the notifier with more flexibility, DIWASS does not copy this field from the notification document. Therefore, in exceptional cases, when the notifier used different packaging than indicated in the consented notification, this could be reflected in this box</w:t>
            </w:r>
            <w:r w:rsidR="00747403">
              <w:t xml:space="preserve"> of the movement document</w:t>
            </w:r>
            <w:r>
              <w:t xml:space="preserve">. Similarly, if the notifier considers that additional description or special handling requirements should be added, this information </w:t>
            </w:r>
            <w:r w:rsidR="00C60071">
              <w:t>should</w:t>
            </w:r>
            <w:r>
              <w:t xml:space="preserve"> be provided at the level of the movement document. </w:t>
            </w:r>
          </w:p>
        </w:tc>
      </w:tr>
    </w:tbl>
    <w:p w14:paraId="3CCC5461" w14:textId="77777777" w:rsidR="00E447B7" w:rsidRDefault="00E447B7" w:rsidP="00E447B7">
      <w:pPr>
        <w:jc w:val="both"/>
        <w:rPr>
          <w:lang w:val="en-IE"/>
        </w:rPr>
      </w:pPr>
    </w:p>
    <w:p w14:paraId="46019498" w14:textId="75DF382D" w:rsidR="00E447B7" w:rsidRDefault="00E447B7" w:rsidP="00E447B7">
      <w:pPr>
        <w:pStyle w:val="Listenabsatz"/>
        <w:numPr>
          <w:ilvl w:val="0"/>
          <w:numId w:val="29"/>
        </w:numPr>
        <w:jc w:val="both"/>
        <w:rPr>
          <w:lang w:val="en-IE"/>
        </w:rPr>
      </w:pPr>
      <w:r>
        <w:rPr>
          <w:b/>
          <w:bCs/>
          <w:lang w:val="en-IE"/>
        </w:rPr>
        <w:t xml:space="preserve">Box 8: Carriers: </w:t>
      </w:r>
      <w:r w:rsidR="00F54B39">
        <w:rPr>
          <w:lang w:val="en-IE"/>
        </w:rPr>
        <w:t>the user should select the carriers for the shipment of waste. Choice of carriers is limited only to the carriers that have been added at the notification level</w:t>
      </w:r>
      <w:r w:rsidR="00F54B39">
        <w:rPr>
          <w:rStyle w:val="Funotenzeichen"/>
          <w:lang w:val="en-IE"/>
        </w:rPr>
        <w:footnoteReference w:id="12"/>
      </w:r>
      <w:r w:rsidR="00F54B39">
        <w:rPr>
          <w:lang w:val="en-IE"/>
        </w:rPr>
        <w:t xml:space="preserve">. </w:t>
      </w:r>
    </w:p>
    <w:p w14:paraId="4FC0A6D7" w14:textId="77777777" w:rsidR="00F54B39" w:rsidRDefault="00F54B39" w:rsidP="00F54B39">
      <w:pPr>
        <w:pStyle w:val="Listenabsatz"/>
        <w:jc w:val="both"/>
        <w:rPr>
          <w:b/>
          <w:bCs/>
          <w:lang w:val="en-IE"/>
        </w:rPr>
      </w:pPr>
    </w:p>
    <w:p w14:paraId="5D3A2058" w14:textId="3DE51633" w:rsidR="00F54B39" w:rsidRPr="00F54B39" w:rsidRDefault="00F54B39" w:rsidP="00F54B39">
      <w:pPr>
        <w:pStyle w:val="Listenabsatz"/>
        <w:jc w:val="both"/>
        <w:rPr>
          <w:lang w:val="en-IE"/>
        </w:rPr>
      </w:pPr>
      <w:r>
        <w:rPr>
          <w:lang w:val="en-IE"/>
        </w:rPr>
        <w:t xml:space="preserve">Please note that in case that in the consented notification only 1 carrier has been selected, this carrier will be added automatically to the movement document. </w:t>
      </w:r>
      <w:r w:rsidR="00C60071">
        <w:rPr>
          <w:lang w:val="en-IE"/>
        </w:rPr>
        <w:t xml:space="preserve">The user will not be required to fill in this box. </w:t>
      </w:r>
    </w:p>
    <w:p w14:paraId="3D61CC62" w14:textId="77777777" w:rsidR="00F54B39" w:rsidRDefault="00F54B39" w:rsidP="00F54B39">
      <w:pPr>
        <w:pStyle w:val="Listenabsatz"/>
        <w:jc w:val="both"/>
        <w:rPr>
          <w:b/>
          <w:bCs/>
          <w:lang w:val="en-IE"/>
        </w:rPr>
      </w:pPr>
    </w:p>
    <w:p w14:paraId="788DE773" w14:textId="380ACDC2" w:rsidR="00F54B39" w:rsidRDefault="00F54B39" w:rsidP="00F54B39">
      <w:pPr>
        <w:pStyle w:val="Listenabsatz"/>
        <w:jc w:val="both"/>
        <w:rPr>
          <w:b/>
          <w:bCs/>
          <w:lang w:val="en-IE"/>
        </w:rPr>
      </w:pPr>
      <w:r w:rsidRPr="00F54B39">
        <w:rPr>
          <w:b/>
          <w:bCs/>
          <w:noProof/>
          <w:lang w:val="en-IE"/>
        </w:rPr>
        <w:drawing>
          <wp:inline distT="0" distB="0" distL="0" distR="0" wp14:anchorId="11846DDC" wp14:editId="7AED0853">
            <wp:extent cx="5943600" cy="984885"/>
            <wp:effectExtent l="0" t="0" r="0" b="5715"/>
            <wp:docPr id="752864645" name="Picture 1" descr="A close-up of a white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64645" name="Picture 1" descr="A close-up of a white card&#10;&#10;AI-generated content may be incorrect."/>
                    <pic:cNvPicPr/>
                  </pic:nvPicPr>
                  <pic:blipFill>
                    <a:blip r:embed="rId102"/>
                    <a:stretch>
                      <a:fillRect/>
                    </a:stretch>
                  </pic:blipFill>
                  <pic:spPr>
                    <a:xfrm>
                      <a:off x="0" y="0"/>
                      <a:ext cx="5943600" cy="984885"/>
                    </a:xfrm>
                    <a:prstGeom prst="rect">
                      <a:avLst/>
                    </a:prstGeom>
                  </pic:spPr>
                </pic:pic>
              </a:graphicData>
            </a:graphic>
          </wp:inline>
        </w:drawing>
      </w:r>
    </w:p>
    <w:p w14:paraId="375AEC1E" w14:textId="77777777" w:rsidR="00F54B39" w:rsidRDefault="00F54B39" w:rsidP="00F54B39">
      <w:pPr>
        <w:pStyle w:val="Listenabsatz"/>
        <w:jc w:val="both"/>
        <w:rPr>
          <w:b/>
          <w:bCs/>
          <w:lang w:val="en-IE"/>
        </w:rPr>
      </w:pPr>
    </w:p>
    <w:p w14:paraId="2560A023" w14:textId="1ECAD154" w:rsidR="00F54B39" w:rsidRPr="00C60071" w:rsidRDefault="00C60071" w:rsidP="00C60071">
      <w:pPr>
        <w:pStyle w:val="Listenabsatz"/>
        <w:jc w:val="both"/>
        <w:rPr>
          <w:lang w:val="en-IE"/>
        </w:rPr>
      </w:pPr>
      <w:r>
        <w:rPr>
          <w:lang w:val="en-IE"/>
        </w:rPr>
        <w:t>In case in the consented notification there is more than one carrier, the user will be required to</w:t>
      </w:r>
      <w:r w:rsidR="00F54B39" w:rsidRPr="00C60071">
        <w:rPr>
          <w:lang w:val="en-IE"/>
        </w:rPr>
        <w:t xml:space="preserve"> select</w:t>
      </w:r>
      <w:r w:rsidRPr="00C60071">
        <w:rPr>
          <w:lang w:val="en-IE"/>
        </w:rPr>
        <w:t xml:space="preserve"> </w:t>
      </w:r>
      <w:r w:rsidR="00F54B39" w:rsidRPr="00C60071">
        <w:rPr>
          <w:lang w:val="en-IE"/>
        </w:rPr>
        <w:t>carrier</w:t>
      </w:r>
      <w:r w:rsidRPr="00C60071">
        <w:rPr>
          <w:lang w:val="en-IE"/>
        </w:rPr>
        <w:t>(s)</w:t>
      </w:r>
      <w:r w:rsidR="00F54B39" w:rsidRPr="00C60071">
        <w:rPr>
          <w:lang w:val="en-IE"/>
        </w:rPr>
        <w:t xml:space="preserve"> for the given </w:t>
      </w:r>
      <w:r>
        <w:rPr>
          <w:lang w:val="en-IE"/>
        </w:rPr>
        <w:t>movement document.</w:t>
      </w:r>
      <w:r w:rsidR="00F54B39" w:rsidRPr="00C60071">
        <w:rPr>
          <w:lang w:val="en-IE"/>
        </w:rPr>
        <w:t xml:space="preserve"> </w:t>
      </w:r>
      <w:r>
        <w:rPr>
          <w:lang w:val="en-IE"/>
        </w:rPr>
        <w:t xml:space="preserve">To do so, </w:t>
      </w:r>
      <w:r w:rsidR="00A836A8" w:rsidRPr="00C60071">
        <w:rPr>
          <w:lang w:val="en-IE"/>
        </w:rPr>
        <w:t>the user needs to review the list of carriers displayed in box 8a and select the carrier(s) for movement document by clicking the “+” icon.</w:t>
      </w:r>
    </w:p>
    <w:p w14:paraId="41B847F6" w14:textId="77777777" w:rsidR="00A836A8" w:rsidRDefault="00A836A8" w:rsidP="00F54B39">
      <w:pPr>
        <w:pStyle w:val="Listenabsatz"/>
        <w:jc w:val="both"/>
        <w:rPr>
          <w:lang w:val="en-IE"/>
        </w:rPr>
      </w:pPr>
    </w:p>
    <w:p w14:paraId="79F94473" w14:textId="7F21C911" w:rsidR="00A836A8" w:rsidRDefault="00C60071" w:rsidP="00F54B39">
      <w:pPr>
        <w:pStyle w:val="Listenabsatz"/>
        <w:jc w:val="both"/>
        <w:rPr>
          <w:lang w:val="en-IE"/>
        </w:rPr>
      </w:pPr>
      <w:r w:rsidRPr="00D47A9A">
        <w:rPr>
          <w:noProof/>
        </w:rPr>
        <mc:AlternateContent>
          <mc:Choice Requires="wps">
            <w:drawing>
              <wp:anchor distT="0" distB="0" distL="114300" distR="114300" simplePos="0" relativeHeight="251742300" behindDoc="0" locked="0" layoutInCell="1" allowOverlap="1" wp14:anchorId="0D0E3C96" wp14:editId="254A39E1">
                <wp:simplePos x="0" y="0"/>
                <wp:positionH relativeFrom="margin">
                  <wp:posOffset>3003551</wp:posOffset>
                </wp:positionH>
                <wp:positionV relativeFrom="paragraph">
                  <wp:posOffset>775335</wp:posOffset>
                </wp:positionV>
                <wp:extent cx="266700" cy="717550"/>
                <wp:effectExtent l="19050" t="19050" r="19050" b="25400"/>
                <wp:wrapNone/>
                <wp:docPr id="1314211244" name="Rectangle 30"/>
                <wp:cNvGraphicFramePr/>
                <a:graphic xmlns:a="http://schemas.openxmlformats.org/drawingml/2006/main">
                  <a:graphicData uri="http://schemas.microsoft.com/office/word/2010/wordprocessingShape">
                    <wps:wsp>
                      <wps:cNvSpPr/>
                      <wps:spPr>
                        <a:xfrm>
                          <a:off x="0" y="0"/>
                          <a:ext cx="266700" cy="717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0964C37" id="Rectangle 30" o:spid="_x0000_s1026" style="position:absolute;margin-left:236.5pt;margin-top:61.05pt;width:21pt;height:56.5pt;z-index:251742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" filled="f" strokecolor="#92d050" strokeweight="3pt">
                <w10:wrap anchorx="margin"/>
              </v:rect>
            </w:pict>
          </mc:Fallback>
        </mc:AlternateContent>
      </w:r>
      <w:r w:rsidR="00A836A8" w:rsidRPr="00A836A8">
        <w:rPr>
          <w:noProof/>
          <w:lang w:val="en-IE"/>
        </w:rPr>
        <w:drawing>
          <wp:inline distT="0" distB="0" distL="0" distR="0" wp14:anchorId="64C470E7" wp14:editId="4024CE7D">
            <wp:extent cx="5943600" cy="1945640"/>
            <wp:effectExtent l="0" t="0" r="0" b="0"/>
            <wp:docPr id="15702454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45484" name="Picture 1" descr="A screenshot of a computer&#10;&#10;AI-generated content may be incorrect."/>
                    <pic:cNvPicPr/>
                  </pic:nvPicPr>
                  <pic:blipFill>
                    <a:blip r:embed="rId103"/>
                    <a:stretch>
                      <a:fillRect/>
                    </a:stretch>
                  </pic:blipFill>
                  <pic:spPr>
                    <a:xfrm>
                      <a:off x="0" y="0"/>
                      <a:ext cx="5943600" cy="1945640"/>
                    </a:xfrm>
                    <a:prstGeom prst="rect">
                      <a:avLst/>
                    </a:prstGeom>
                  </pic:spPr>
                </pic:pic>
              </a:graphicData>
            </a:graphic>
          </wp:inline>
        </w:drawing>
      </w:r>
    </w:p>
    <w:p w14:paraId="606CEAA3" w14:textId="578AB3D5" w:rsidR="00A836A8" w:rsidRDefault="00A836A8" w:rsidP="00F54B39">
      <w:pPr>
        <w:pStyle w:val="Listenabsatz"/>
        <w:jc w:val="both"/>
        <w:rPr>
          <w:lang w:val="en-IE"/>
        </w:rPr>
      </w:pPr>
    </w:p>
    <w:p w14:paraId="35D0BF98" w14:textId="021162B7" w:rsidR="00A836A8" w:rsidRDefault="00A836A8" w:rsidP="00F54B39">
      <w:pPr>
        <w:pStyle w:val="Listenabsatz"/>
        <w:jc w:val="both"/>
        <w:rPr>
          <w:lang w:val="en-IE"/>
        </w:rPr>
      </w:pPr>
      <w:r>
        <w:rPr>
          <w:lang w:val="en-IE"/>
        </w:rPr>
        <w:t>The user can add one or more carriers in this step. If a carrier was chosen by mistake, the user could remove it by clicking the icon “-” in box 8b.</w:t>
      </w:r>
    </w:p>
    <w:p w14:paraId="4AE6C857" w14:textId="77777777" w:rsidR="00A836A8" w:rsidRDefault="00A836A8" w:rsidP="00F54B39">
      <w:pPr>
        <w:pStyle w:val="Listenabsatz"/>
        <w:jc w:val="both"/>
        <w:rPr>
          <w:lang w:val="en-IE"/>
        </w:rPr>
      </w:pPr>
    </w:p>
    <w:p w14:paraId="31F5FE66" w14:textId="27D996A8" w:rsidR="00A836A8" w:rsidRPr="00F54B39" w:rsidRDefault="00C60071" w:rsidP="00F54B39">
      <w:pPr>
        <w:pStyle w:val="Listenabsatz"/>
        <w:jc w:val="both"/>
        <w:rPr>
          <w:lang w:val="en-IE"/>
        </w:rPr>
      </w:pPr>
      <w:r w:rsidRPr="00D47A9A">
        <w:rPr>
          <w:noProof/>
        </w:rPr>
        <mc:AlternateContent>
          <mc:Choice Requires="wps">
            <w:drawing>
              <wp:anchor distT="0" distB="0" distL="114300" distR="114300" simplePos="0" relativeHeight="251744348" behindDoc="0" locked="0" layoutInCell="1" allowOverlap="1" wp14:anchorId="7A0A25D2" wp14:editId="033CBB78">
                <wp:simplePos x="0" y="0"/>
                <wp:positionH relativeFrom="margin">
                  <wp:posOffset>5797551</wp:posOffset>
                </wp:positionH>
                <wp:positionV relativeFrom="paragraph">
                  <wp:posOffset>838200</wp:posOffset>
                </wp:positionV>
                <wp:extent cx="298450" cy="457200"/>
                <wp:effectExtent l="19050" t="19050" r="25400" b="19050"/>
                <wp:wrapNone/>
                <wp:docPr id="1646439692" name="Rectangle 30"/>
                <wp:cNvGraphicFramePr/>
                <a:graphic xmlns:a="http://schemas.openxmlformats.org/drawingml/2006/main">
                  <a:graphicData uri="http://schemas.microsoft.com/office/word/2010/wordprocessingShape">
                    <wps:wsp>
                      <wps:cNvSpPr/>
                      <wps:spPr>
                        <a:xfrm>
                          <a:off x="0" y="0"/>
                          <a:ext cx="298450" cy="4572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360757F" id="Rectangle 30" o:spid="_x0000_s1026" style="position:absolute;margin-left:456.5pt;margin-top:66pt;width:23.5pt;height:36pt;z-index:251744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" filled="f" strokecolor="#92d050" strokeweight="3pt">
                <w10:wrap anchorx="margin"/>
              </v:rect>
            </w:pict>
          </mc:Fallback>
        </mc:AlternateContent>
      </w:r>
      <w:r w:rsidR="00A836A8" w:rsidRPr="00A836A8">
        <w:rPr>
          <w:noProof/>
          <w:lang w:val="en-IE"/>
        </w:rPr>
        <w:drawing>
          <wp:inline distT="0" distB="0" distL="0" distR="0" wp14:anchorId="2D3A985A" wp14:editId="0EF1C1D8">
            <wp:extent cx="5943600" cy="1962785"/>
            <wp:effectExtent l="0" t="0" r="0" b="0"/>
            <wp:docPr id="20850326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032688" name="Picture 1" descr="A screenshot of a computer&#10;&#10;AI-generated content may be incorrect."/>
                    <pic:cNvPicPr/>
                  </pic:nvPicPr>
                  <pic:blipFill>
                    <a:blip r:embed="rId104"/>
                    <a:stretch>
                      <a:fillRect/>
                    </a:stretch>
                  </pic:blipFill>
                  <pic:spPr>
                    <a:xfrm>
                      <a:off x="0" y="0"/>
                      <a:ext cx="5943600" cy="1962785"/>
                    </a:xfrm>
                    <a:prstGeom prst="rect">
                      <a:avLst/>
                    </a:prstGeom>
                  </pic:spPr>
                </pic:pic>
              </a:graphicData>
            </a:graphic>
          </wp:inline>
        </w:drawing>
      </w:r>
    </w:p>
    <w:p w14:paraId="7C1D9F02" w14:textId="496E4F00" w:rsidR="00F54B39" w:rsidRPr="00E447B7" w:rsidRDefault="00F54B39" w:rsidP="00F54B39">
      <w:pPr>
        <w:pStyle w:val="Listenabsatz"/>
        <w:jc w:val="both"/>
        <w:rPr>
          <w:lang w:val="en-IE"/>
        </w:rPr>
      </w:pPr>
    </w:p>
    <w:p w14:paraId="094C2F8F" w14:textId="64F701C9" w:rsidR="00A836A8" w:rsidRPr="00A836A8" w:rsidRDefault="00A836A8" w:rsidP="00A836A8">
      <w:pPr>
        <w:pStyle w:val="Listenabsatz"/>
        <w:numPr>
          <w:ilvl w:val="0"/>
          <w:numId w:val="29"/>
        </w:numPr>
        <w:rPr>
          <w:rFonts w:asciiTheme="majorHAnsi" w:eastAsiaTheme="majorEastAsia" w:hAnsiTheme="majorHAnsi" w:cstheme="majorBidi"/>
          <w:color w:val="0F4761" w:themeColor="accent1" w:themeShade="BF"/>
          <w:sz w:val="40"/>
          <w:szCs w:val="40"/>
        </w:rPr>
      </w:pPr>
      <w:r>
        <w:rPr>
          <w:b/>
          <w:bCs/>
        </w:rPr>
        <w:t>Box 16: Additional information</w:t>
      </w:r>
      <w:r>
        <w:t>: the user can provide additional information relevant for the shipment by completing box 16 of movement document.</w:t>
      </w:r>
    </w:p>
    <w:p w14:paraId="3E4BE7CE" w14:textId="77777777" w:rsidR="00A836A8" w:rsidRDefault="00A836A8" w:rsidP="00A836A8">
      <w:r w:rsidRPr="00A836A8">
        <w:rPr>
          <w:noProof/>
        </w:rPr>
        <w:drawing>
          <wp:inline distT="0" distB="0" distL="0" distR="0" wp14:anchorId="7487EA8C" wp14:editId="4F6AE728">
            <wp:extent cx="5943600" cy="933450"/>
            <wp:effectExtent l="0" t="0" r="0" b="0"/>
            <wp:docPr id="20763268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326882" name="Picture 1" descr="A screenshot of a computer&#10;&#10;AI-generated content may be incorrect."/>
                    <pic:cNvPicPr/>
                  </pic:nvPicPr>
                  <pic:blipFill>
                    <a:blip r:embed="rId105"/>
                    <a:stretch>
                      <a:fillRect/>
                    </a:stretch>
                  </pic:blipFill>
                  <pic:spPr>
                    <a:xfrm>
                      <a:off x="0" y="0"/>
                      <a:ext cx="5943600" cy="933450"/>
                    </a:xfrm>
                    <a:prstGeom prst="rect">
                      <a:avLst/>
                    </a:prstGeom>
                  </pic:spPr>
                </pic:pic>
              </a:graphicData>
            </a:graphic>
          </wp:inline>
        </w:drawing>
      </w:r>
    </w:p>
    <w:p w14:paraId="25022027" w14:textId="24C0DF0E" w:rsidR="004A6B48" w:rsidRPr="007D278A" w:rsidRDefault="00A836A8" w:rsidP="007D278A">
      <w:pPr>
        <w:pStyle w:val="Listenabsatz"/>
        <w:numPr>
          <w:ilvl w:val="0"/>
          <w:numId w:val="29"/>
        </w:numPr>
        <w:jc w:val="both"/>
        <w:rPr>
          <w:rFonts w:asciiTheme="majorHAnsi" w:eastAsiaTheme="majorEastAsia" w:hAnsiTheme="majorHAnsi" w:cstheme="majorBidi"/>
          <w:color w:val="0F4761" w:themeColor="accent1" w:themeShade="BF"/>
          <w:sz w:val="40"/>
          <w:szCs w:val="40"/>
        </w:rPr>
      </w:pPr>
      <w:r>
        <w:t xml:space="preserve">After filling in the relevant boxes, the user </w:t>
      </w:r>
      <w:r w:rsidR="004A6B48">
        <w:t>should</w:t>
      </w:r>
      <w:r w:rsidR="007D278A">
        <w:t xml:space="preserve"> save the changes in the draft and</w:t>
      </w:r>
      <w:r>
        <w:t xml:space="preserve"> authenticate the movement document</w:t>
      </w:r>
      <w:r w:rsidR="004A6B48">
        <w:t xml:space="preserve"> to enable its submission in DIWASS</w:t>
      </w:r>
      <w:r>
        <w:t xml:space="preserve">. </w:t>
      </w:r>
      <w:r w:rsidR="004A6B48" w:rsidRPr="004A6B48">
        <w:t xml:space="preserve">This authentication process in DIWASS is an equivalent of signing the documents. </w:t>
      </w:r>
    </w:p>
    <w:p w14:paraId="5A11C22B" w14:textId="77777777" w:rsidR="007D278A" w:rsidRDefault="007D278A" w:rsidP="004A6B48">
      <w:pPr>
        <w:pStyle w:val="Listenabsatz"/>
        <w:jc w:val="both"/>
      </w:pPr>
    </w:p>
    <w:p w14:paraId="419538A9" w14:textId="392EF8F6" w:rsidR="00A836A8" w:rsidRPr="00A836A8" w:rsidRDefault="00A836A8" w:rsidP="004A6B48">
      <w:pPr>
        <w:pStyle w:val="Listenabsatz"/>
        <w:jc w:val="both"/>
        <w:rPr>
          <w:rFonts w:asciiTheme="majorHAnsi" w:eastAsiaTheme="majorEastAsia" w:hAnsiTheme="majorHAnsi" w:cstheme="majorBidi"/>
          <w:color w:val="0F4761" w:themeColor="accent1" w:themeShade="BF"/>
          <w:sz w:val="40"/>
          <w:szCs w:val="40"/>
        </w:rPr>
      </w:pPr>
      <w:r>
        <w:t>To do so, the user needs to scroll up to the top of the page, and click on</w:t>
      </w:r>
      <w:r w:rsidR="007D278A">
        <w:t xml:space="preserve"> “</w:t>
      </w:r>
      <w:r w:rsidR="007D278A" w:rsidRPr="007D278A">
        <w:rPr>
          <w:b/>
          <w:bCs/>
        </w:rPr>
        <w:t>Save</w:t>
      </w:r>
      <w:r w:rsidR="007D278A">
        <w:t>” first, and then on</w:t>
      </w:r>
      <w:r>
        <w:t xml:space="preserve"> “</w:t>
      </w:r>
      <w:r w:rsidRPr="007D278A">
        <w:rPr>
          <w:b/>
          <w:bCs/>
        </w:rPr>
        <w:t>Authenticate</w:t>
      </w:r>
      <w:r>
        <w:t>”.</w:t>
      </w:r>
    </w:p>
    <w:p w14:paraId="773FD9EE" w14:textId="4E88F0F6" w:rsidR="004A6B48" w:rsidRDefault="00C60071" w:rsidP="00A836A8">
      <w:r w:rsidRPr="00D47A9A">
        <w:rPr>
          <w:noProof/>
        </w:rPr>
        <mc:AlternateContent>
          <mc:Choice Requires="wps">
            <w:drawing>
              <wp:anchor distT="0" distB="0" distL="114300" distR="114300" simplePos="0" relativeHeight="251746396" behindDoc="0" locked="0" layoutInCell="1" allowOverlap="1" wp14:anchorId="68F589D3" wp14:editId="621A77FE">
                <wp:simplePos x="0" y="0"/>
                <wp:positionH relativeFrom="margin">
                  <wp:posOffset>4495800</wp:posOffset>
                </wp:positionH>
                <wp:positionV relativeFrom="paragraph">
                  <wp:posOffset>1700530</wp:posOffset>
                </wp:positionV>
                <wp:extent cx="666750" cy="265430"/>
                <wp:effectExtent l="19050" t="19050" r="19050" b="20320"/>
                <wp:wrapNone/>
                <wp:docPr id="1102437087" name="Rectangle 30"/>
                <wp:cNvGraphicFramePr/>
                <a:graphic xmlns:a="http://schemas.openxmlformats.org/drawingml/2006/main">
                  <a:graphicData uri="http://schemas.microsoft.com/office/word/2010/wordprocessingShape">
                    <wps:wsp>
                      <wps:cNvSpPr/>
                      <wps:spPr>
                        <a:xfrm>
                          <a:off x="0" y="0"/>
                          <a:ext cx="666750" cy="2654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8BC5655" id="Rectangle 30" o:spid="_x0000_s1026" style="position:absolute;margin-left:354pt;margin-top:133.9pt;width:52.5pt;height:20.9pt;z-index:251746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" filled="f" strokecolor="#92d050" strokeweight="3pt">
                <w10:wrap anchorx="margin"/>
              </v:rect>
            </w:pict>
          </mc:Fallback>
        </mc:AlternateContent>
      </w:r>
      <w:r w:rsidR="00A836A8" w:rsidRPr="00A836A8">
        <w:rPr>
          <w:noProof/>
        </w:rPr>
        <w:drawing>
          <wp:inline distT="0" distB="0" distL="0" distR="0" wp14:anchorId="3F73811D" wp14:editId="7A41A4F3">
            <wp:extent cx="5943600" cy="2384425"/>
            <wp:effectExtent l="0" t="0" r="0" b="0"/>
            <wp:docPr id="162051882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18827" name="Picture 1" descr="A screenshot of a computer&#10;&#10;AI-generated content may be incorrect."/>
                    <pic:cNvPicPr/>
                  </pic:nvPicPr>
                  <pic:blipFill>
                    <a:blip r:embed="rId106"/>
                    <a:stretch>
                      <a:fillRect/>
                    </a:stretch>
                  </pic:blipFill>
                  <pic:spPr>
                    <a:xfrm>
                      <a:off x="0" y="0"/>
                      <a:ext cx="5943600" cy="2384425"/>
                    </a:xfrm>
                    <a:prstGeom prst="rect">
                      <a:avLst/>
                    </a:prstGeom>
                  </pic:spPr>
                </pic:pic>
              </a:graphicData>
            </a:graphic>
          </wp:inline>
        </w:drawing>
      </w:r>
    </w:p>
    <w:p w14:paraId="7472C5C4" w14:textId="02770C15" w:rsidR="004A6B48" w:rsidRDefault="004A6B48" w:rsidP="004A6B48">
      <w:pPr>
        <w:pStyle w:val="Listenabsatz"/>
        <w:jc w:val="both"/>
      </w:pPr>
      <w:r>
        <w:t xml:space="preserve">In the pop-up window, the user should indicate what is the role they perform in the organisation of the operator (e.g. proxy, member of the board, president etc.). Then, the user should click on “Confirm”. </w:t>
      </w:r>
    </w:p>
    <w:p w14:paraId="0630338F" w14:textId="2FCFB614" w:rsidR="004A6B48" w:rsidRDefault="004A6B48" w:rsidP="004A6B48">
      <w:pPr>
        <w:jc w:val="both"/>
      </w:pPr>
    </w:p>
    <w:p w14:paraId="31AC82D5" w14:textId="3A7F89BF" w:rsidR="004A6B48" w:rsidRDefault="00C60071" w:rsidP="004A6B48">
      <w:pPr>
        <w:jc w:val="both"/>
      </w:pPr>
      <w:r w:rsidRPr="00D47A9A">
        <w:rPr>
          <w:noProof/>
        </w:rPr>
        <mc:AlternateContent>
          <mc:Choice Requires="wps">
            <w:drawing>
              <wp:anchor distT="0" distB="0" distL="114300" distR="114300" simplePos="0" relativeHeight="251750492" behindDoc="0" locked="0" layoutInCell="1" allowOverlap="1" wp14:anchorId="7622194C" wp14:editId="0ECD8D15">
                <wp:simplePos x="0" y="0"/>
                <wp:positionH relativeFrom="margin">
                  <wp:posOffset>292100</wp:posOffset>
                </wp:positionH>
                <wp:positionV relativeFrom="paragraph">
                  <wp:posOffset>1943100</wp:posOffset>
                </wp:positionV>
                <wp:extent cx="5651500" cy="361950"/>
                <wp:effectExtent l="19050" t="19050" r="25400" b="19050"/>
                <wp:wrapNone/>
                <wp:docPr id="1949305698" name="Rectangle 30"/>
                <wp:cNvGraphicFramePr/>
                <a:graphic xmlns:a="http://schemas.openxmlformats.org/drawingml/2006/main">
                  <a:graphicData uri="http://schemas.microsoft.com/office/word/2010/wordprocessingShape">
                    <wps:wsp>
                      <wps:cNvSpPr/>
                      <wps:spPr>
                        <a:xfrm>
                          <a:off x="0" y="0"/>
                          <a:ext cx="5651500" cy="361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0EABAB0" id="Rectangle 30" o:spid="_x0000_s1026" style="position:absolute;margin-left:23pt;margin-top:153pt;width:445pt;height:28.5pt;z-index:2517504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48444" behindDoc="0" locked="0" layoutInCell="1" allowOverlap="1" wp14:anchorId="65D1B0FD" wp14:editId="10D8AFFC">
                <wp:simplePos x="0" y="0"/>
                <wp:positionH relativeFrom="margin">
                  <wp:posOffset>4826000</wp:posOffset>
                </wp:positionH>
                <wp:positionV relativeFrom="paragraph">
                  <wp:posOffset>2445385</wp:posOffset>
                </wp:positionV>
                <wp:extent cx="566057" cy="310243"/>
                <wp:effectExtent l="19050" t="19050" r="24765" b="13970"/>
                <wp:wrapNone/>
                <wp:docPr id="1401572915"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312965E" id="Rectangle 30" o:spid="_x0000_s1026" style="position:absolute;margin-left:380pt;margin-top:192.55pt;width:44.55pt;height:24.45pt;z-index:2517484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" filled="f" strokecolor="#92d050" strokeweight="3pt">
                <w10:wrap anchorx="margin"/>
              </v:rect>
            </w:pict>
          </mc:Fallback>
        </mc:AlternateContent>
      </w:r>
      <w:r w:rsidR="004A6B48" w:rsidRPr="004A6B48">
        <w:rPr>
          <w:noProof/>
        </w:rPr>
        <w:drawing>
          <wp:inline distT="0" distB="0" distL="0" distR="0" wp14:anchorId="56F75BBB" wp14:editId="48856F84">
            <wp:extent cx="5943600" cy="2787650"/>
            <wp:effectExtent l="0" t="0" r="0" b="0"/>
            <wp:docPr id="6659502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0202" name="Picture 1" descr="A screenshot of a computer&#10;&#10;AI-generated content may be incorrect."/>
                    <pic:cNvPicPr/>
                  </pic:nvPicPr>
                  <pic:blipFill>
                    <a:blip r:embed="rId107"/>
                    <a:stretch>
                      <a:fillRect/>
                    </a:stretch>
                  </pic:blipFill>
                  <pic:spPr>
                    <a:xfrm>
                      <a:off x="0" y="0"/>
                      <a:ext cx="5943600" cy="2787650"/>
                    </a:xfrm>
                    <a:prstGeom prst="rect">
                      <a:avLst/>
                    </a:prstGeom>
                  </pic:spPr>
                </pic:pic>
              </a:graphicData>
            </a:graphic>
          </wp:inline>
        </w:drawing>
      </w:r>
    </w:p>
    <w:p w14:paraId="31600CD9" w14:textId="0BEAD917" w:rsidR="004A6B48" w:rsidRDefault="004A6B48" w:rsidP="004A6B48">
      <w:pPr>
        <w:pStyle w:val="Listenabsatz"/>
        <w:numPr>
          <w:ilvl w:val="0"/>
          <w:numId w:val="29"/>
        </w:numPr>
        <w:jc w:val="both"/>
      </w:pPr>
      <w:r>
        <w:t>Following that step, DIWASS will again display the dashboard summarising details of the notification document. To continue working on the movement document, the user needs to click once again on tab “</w:t>
      </w:r>
      <w:r w:rsidRPr="004A6B48">
        <w:rPr>
          <w:b/>
          <w:bCs/>
        </w:rPr>
        <w:t>Movement</w:t>
      </w:r>
      <w:r>
        <w:t xml:space="preserve">”, and then select the relevant draft from the list. The user will also see an icon of green tick sign, confirming that the movement document authenticated the movement document. To proceed with submission of that document, the user needs to click on the edit icon on the right part of the screen. </w:t>
      </w:r>
    </w:p>
    <w:p w14:paraId="2FAF21DF" w14:textId="6B1BBFA5" w:rsidR="004A6B48" w:rsidRDefault="004A6B48" w:rsidP="004A6B48">
      <w:pPr>
        <w:jc w:val="both"/>
      </w:pPr>
    </w:p>
    <w:p w14:paraId="397DE214" w14:textId="4B970A1E" w:rsidR="004A6B48" w:rsidRDefault="00C60071" w:rsidP="004A6B48">
      <w:pPr>
        <w:jc w:val="both"/>
      </w:pPr>
      <w:r w:rsidRPr="00D47A9A">
        <w:rPr>
          <w:noProof/>
        </w:rPr>
        <mc:AlternateContent>
          <mc:Choice Requires="wps">
            <w:drawing>
              <wp:anchor distT="0" distB="0" distL="114300" distR="114300" simplePos="0" relativeHeight="251752540" behindDoc="0" locked="0" layoutInCell="1" allowOverlap="1" wp14:anchorId="5C8592FD" wp14:editId="03B0CD72">
                <wp:simplePos x="0" y="0"/>
                <wp:positionH relativeFrom="margin">
                  <wp:posOffset>4660901</wp:posOffset>
                </wp:positionH>
                <wp:positionV relativeFrom="paragraph">
                  <wp:posOffset>1098550</wp:posOffset>
                </wp:positionV>
                <wp:extent cx="412750" cy="310243"/>
                <wp:effectExtent l="19050" t="19050" r="25400" b="13970"/>
                <wp:wrapNone/>
                <wp:docPr id="1426811214" name="Rectangle 30"/>
                <wp:cNvGraphicFramePr/>
                <a:graphic xmlns:a="http://schemas.openxmlformats.org/drawingml/2006/main">
                  <a:graphicData uri="http://schemas.microsoft.com/office/word/2010/wordprocessingShape">
                    <wps:wsp>
                      <wps:cNvSpPr/>
                      <wps:spPr>
                        <a:xfrm>
                          <a:off x="0" y="0"/>
                          <a:ext cx="412750"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275652D" id="Rectangle 30" o:spid="_x0000_s1026" style="position:absolute;margin-left:367pt;margin-top:86.5pt;width:32.5pt;height:24.45pt;z-index:2517525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" filled="f" strokecolor="#92d050" strokeweight="3pt">
                <w10:wrap anchorx="margin"/>
              </v:rect>
            </w:pict>
          </mc:Fallback>
        </mc:AlternateContent>
      </w:r>
      <w:r w:rsidR="004A6B48" w:rsidRPr="004A6B48">
        <w:rPr>
          <w:noProof/>
        </w:rPr>
        <w:drawing>
          <wp:inline distT="0" distB="0" distL="0" distR="0" wp14:anchorId="220E29C2" wp14:editId="0B6E820F">
            <wp:extent cx="5943600" cy="2115820"/>
            <wp:effectExtent l="0" t="0" r="0" b="0"/>
            <wp:docPr id="17607270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7069" name="Picture 1" descr="A screenshot of a computer&#10;&#10;AI-generated content may be incorrect."/>
                    <pic:cNvPicPr/>
                  </pic:nvPicPr>
                  <pic:blipFill>
                    <a:blip r:embed="rId108"/>
                    <a:stretch>
                      <a:fillRect/>
                    </a:stretch>
                  </pic:blipFill>
                  <pic:spPr>
                    <a:xfrm>
                      <a:off x="0" y="0"/>
                      <a:ext cx="5943600" cy="2115820"/>
                    </a:xfrm>
                    <a:prstGeom prst="rect">
                      <a:avLst/>
                    </a:prstGeom>
                  </pic:spPr>
                </pic:pic>
              </a:graphicData>
            </a:graphic>
          </wp:inline>
        </w:drawing>
      </w:r>
    </w:p>
    <w:p w14:paraId="342BBE93" w14:textId="77777777" w:rsidR="004A6B48" w:rsidRDefault="004A6B48" w:rsidP="004A6B48">
      <w:pPr>
        <w:jc w:val="both"/>
      </w:pPr>
    </w:p>
    <w:p w14:paraId="3C2A0175" w14:textId="5D665178" w:rsidR="004A6B48" w:rsidRDefault="004A6B48" w:rsidP="004A6B48">
      <w:pPr>
        <w:pStyle w:val="Listenabsatz"/>
        <w:numPr>
          <w:ilvl w:val="0"/>
          <w:numId w:val="29"/>
        </w:numPr>
        <w:jc w:val="both"/>
      </w:pPr>
      <w:r>
        <w:t>The user will see now the button “</w:t>
      </w:r>
      <w:r w:rsidRPr="004A6B48">
        <w:rPr>
          <w:b/>
          <w:bCs/>
        </w:rPr>
        <w:t>Announce</w:t>
      </w:r>
      <w:r>
        <w:t>”. User needs to click on it, to submit the movement document in DIWASS.</w:t>
      </w:r>
    </w:p>
    <w:p w14:paraId="5725A418" w14:textId="77777777" w:rsidR="004A6B48" w:rsidRDefault="004A6B48" w:rsidP="004A6B48">
      <w:pPr>
        <w:jc w:val="both"/>
      </w:pPr>
    </w:p>
    <w:p w14:paraId="2BC4109A" w14:textId="17FF6BBE" w:rsidR="004A6B48" w:rsidRDefault="00C60071" w:rsidP="004A6B48">
      <w:pPr>
        <w:jc w:val="both"/>
      </w:pPr>
      <w:r w:rsidRPr="00D47A9A">
        <w:rPr>
          <w:noProof/>
        </w:rPr>
        <mc:AlternateContent>
          <mc:Choice Requires="wps">
            <w:drawing>
              <wp:anchor distT="0" distB="0" distL="114300" distR="114300" simplePos="0" relativeHeight="251754588" behindDoc="0" locked="0" layoutInCell="1" allowOverlap="1" wp14:anchorId="41507433" wp14:editId="706275DA">
                <wp:simplePos x="0" y="0"/>
                <wp:positionH relativeFrom="margin">
                  <wp:posOffset>5200651</wp:posOffset>
                </wp:positionH>
                <wp:positionV relativeFrom="paragraph">
                  <wp:posOffset>1416050</wp:posOffset>
                </wp:positionV>
                <wp:extent cx="463550" cy="259080"/>
                <wp:effectExtent l="19050" t="19050" r="12700" b="26670"/>
                <wp:wrapNone/>
                <wp:docPr id="1867053413" name="Rectangle 30"/>
                <wp:cNvGraphicFramePr/>
                <a:graphic xmlns:a="http://schemas.openxmlformats.org/drawingml/2006/main">
                  <a:graphicData uri="http://schemas.microsoft.com/office/word/2010/wordprocessingShape">
                    <wps:wsp>
                      <wps:cNvSpPr/>
                      <wps:spPr>
                        <a:xfrm>
                          <a:off x="0" y="0"/>
                          <a:ext cx="463550" cy="2590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16394CE" id="Rectangle 30" o:spid="_x0000_s1026" style="position:absolute;margin-left:409.5pt;margin-top:111.5pt;width:36.5pt;height:20.4pt;z-index:2517545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" filled="f" strokecolor="#92d050" strokeweight="3pt">
                <w10:wrap anchorx="margin"/>
              </v:rect>
            </w:pict>
          </mc:Fallback>
        </mc:AlternateContent>
      </w:r>
      <w:r w:rsidR="004A6B48" w:rsidRPr="004A6B48">
        <w:rPr>
          <w:noProof/>
        </w:rPr>
        <w:drawing>
          <wp:inline distT="0" distB="0" distL="0" distR="0" wp14:anchorId="3B9EAD42" wp14:editId="0859E3CE">
            <wp:extent cx="5943600" cy="1757680"/>
            <wp:effectExtent l="0" t="0" r="0" b="0"/>
            <wp:docPr id="3582279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27960" name="Picture 1" descr="A screenshot of a computer&#10;&#10;AI-generated content may be incorrect."/>
                    <pic:cNvPicPr/>
                  </pic:nvPicPr>
                  <pic:blipFill>
                    <a:blip r:embed="rId109"/>
                    <a:stretch>
                      <a:fillRect/>
                    </a:stretch>
                  </pic:blipFill>
                  <pic:spPr>
                    <a:xfrm>
                      <a:off x="0" y="0"/>
                      <a:ext cx="5943600" cy="1757680"/>
                    </a:xfrm>
                    <a:prstGeom prst="rect">
                      <a:avLst/>
                    </a:prstGeom>
                  </pic:spPr>
                </pic:pic>
              </a:graphicData>
            </a:graphic>
          </wp:inline>
        </w:drawing>
      </w:r>
    </w:p>
    <w:p w14:paraId="3E8A99EF" w14:textId="77777777" w:rsidR="00B94A0C" w:rsidRDefault="00B94A0C" w:rsidP="004A6B48">
      <w:pPr>
        <w:jc w:val="both"/>
      </w:pPr>
    </w:p>
    <w:p w14:paraId="15C218B0" w14:textId="1D977E6E" w:rsidR="00E447B7" w:rsidRPr="00A836A8" w:rsidRDefault="00DA28BF" w:rsidP="00C60071">
      <w:pPr>
        <w:pStyle w:val="Listenabsatz"/>
        <w:numPr>
          <w:ilvl w:val="0"/>
          <w:numId w:val="29"/>
        </w:numPr>
        <w:jc w:val="both"/>
      </w:pPr>
      <w:r>
        <w:t>Then, DIWASS will again display the dashboard summarising details of the notification document. The user will be able to verify the status of movement document after selecting the tab “</w:t>
      </w:r>
      <w:r w:rsidRPr="00DA28BF">
        <w:rPr>
          <w:b/>
          <w:bCs/>
        </w:rPr>
        <w:t>Movement</w:t>
      </w:r>
      <w:r>
        <w:t>”</w:t>
      </w:r>
      <w:r w:rsidR="00C60071">
        <w:t xml:space="preserve">. DIWASS will display then the list of movement documents and their statuses. </w:t>
      </w:r>
    </w:p>
    <w:p w14:paraId="4810B2D0" w14:textId="3DAC59D7" w:rsidR="004A6B48" w:rsidRDefault="00DA28BF">
      <w:pPr>
        <w:rPr>
          <w:rFonts w:asciiTheme="majorHAnsi" w:eastAsiaTheme="majorEastAsia" w:hAnsiTheme="majorHAnsi" w:cstheme="majorBidi"/>
          <w:color w:val="0F4761" w:themeColor="accent1" w:themeShade="BF"/>
          <w:sz w:val="40"/>
          <w:szCs w:val="40"/>
        </w:rPr>
      </w:pPr>
      <w:r w:rsidRPr="00DA28BF">
        <w:rPr>
          <w:noProof/>
        </w:rPr>
        <w:drawing>
          <wp:inline distT="0" distB="0" distL="0" distR="0" wp14:anchorId="277FA47F" wp14:editId="54951A38">
            <wp:extent cx="5943600" cy="2454910"/>
            <wp:effectExtent l="0" t="0" r="0" b="2540"/>
            <wp:docPr id="1714638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8103" name=""/>
                    <pic:cNvPicPr/>
                  </pic:nvPicPr>
                  <pic:blipFill>
                    <a:blip r:embed="rId110"/>
                    <a:stretch>
                      <a:fillRect/>
                    </a:stretch>
                  </pic:blipFill>
                  <pic:spPr>
                    <a:xfrm>
                      <a:off x="0" y="0"/>
                      <a:ext cx="5943600" cy="2454910"/>
                    </a:xfrm>
                    <a:prstGeom prst="rect">
                      <a:avLst/>
                    </a:prstGeom>
                  </pic:spPr>
                </pic:pic>
              </a:graphicData>
            </a:graphic>
          </wp:inline>
        </w:drawing>
      </w:r>
      <w:r w:rsidR="004A6B48">
        <w:br w:type="page"/>
      </w:r>
    </w:p>
    <w:p w14:paraId="40F8E1D9" w14:textId="600C0460" w:rsidR="00077F62" w:rsidRPr="00D47A9A" w:rsidRDefault="00077F62" w:rsidP="00077F62">
      <w:pPr>
        <w:pStyle w:val="berschrift1"/>
        <w:jc w:val="both"/>
      </w:pPr>
      <w:bookmarkStart w:id="80" w:name="_Toc230175618"/>
      <w:r w:rsidRPr="00D47A9A">
        <w:t>Chapter</w:t>
      </w:r>
      <w:r>
        <w:t xml:space="preserve"> </w:t>
      </w:r>
      <w:r w:rsidR="00BD560E">
        <w:t>8</w:t>
      </w:r>
      <w:r w:rsidRPr="00D47A9A">
        <w:t xml:space="preserve"> How </w:t>
      </w:r>
      <w:r>
        <w:t>to update a movement document</w:t>
      </w:r>
      <w:bookmarkEnd w:id="80"/>
      <w:r w:rsidRPr="00D47A9A">
        <w:t xml:space="preserve"> </w:t>
      </w:r>
    </w:p>
    <w:p w14:paraId="26FD1CF2" w14:textId="77777777" w:rsidR="00077F62" w:rsidRPr="00D47A9A" w:rsidRDefault="00077F62" w:rsidP="00077F62">
      <w:pPr>
        <w:pStyle w:val="berschrift2"/>
      </w:pPr>
      <w:bookmarkStart w:id="81" w:name="_Toc230175619"/>
      <w:r w:rsidRPr="00D47A9A">
        <w:t>General note</w:t>
      </w:r>
      <w:bookmarkEnd w:id="81"/>
    </w:p>
    <w:p w14:paraId="31417EA6" w14:textId="77777777" w:rsidR="00201745" w:rsidRDefault="00077F62" w:rsidP="00B94A0C">
      <w:pPr>
        <w:jc w:val="both"/>
      </w:pPr>
      <w:r w:rsidRPr="00201745">
        <w:t xml:space="preserve">This chapter provides general instructions on how a notifier </w:t>
      </w:r>
      <w:r w:rsidR="00201745" w:rsidRPr="00201745">
        <w:t>can update</w:t>
      </w:r>
      <w:r w:rsidRPr="00201745">
        <w:t xml:space="preserve"> t the movement document. </w:t>
      </w:r>
    </w:p>
    <w:p w14:paraId="574C44F5" w14:textId="379A3073" w:rsidR="00077F62" w:rsidRPr="00201745" w:rsidRDefault="00077F62" w:rsidP="00B94A0C">
      <w:pPr>
        <w:jc w:val="both"/>
      </w:pPr>
      <w:r w:rsidRPr="00201745">
        <w:t>Please note that:</w:t>
      </w:r>
    </w:p>
    <w:p w14:paraId="23FE4B10" w14:textId="21D8BEB2" w:rsidR="00077F62" w:rsidRDefault="00077F62" w:rsidP="00B94A0C">
      <w:pPr>
        <w:pStyle w:val="Listenabsatz"/>
        <w:numPr>
          <w:ilvl w:val="0"/>
          <w:numId w:val="1"/>
        </w:numPr>
        <w:jc w:val="both"/>
      </w:pPr>
      <w:r w:rsidRPr="00201745">
        <w:t xml:space="preserve">In order to </w:t>
      </w:r>
      <w:r w:rsidR="00201745">
        <w:t>update</w:t>
      </w:r>
      <w:r w:rsidRPr="00201745">
        <w:t xml:space="preserve"> a movement document, </w:t>
      </w:r>
      <w:r w:rsidR="00201745">
        <w:t>the document needs to be in status “Announced”</w:t>
      </w:r>
    </w:p>
    <w:p w14:paraId="2C0A4E1F" w14:textId="1347F3D1" w:rsidR="00201745" w:rsidRDefault="00201745" w:rsidP="00B94A0C">
      <w:pPr>
        <w:pStyle w:val="Listenabsatz"/>
        <w:numPr>
          <w:ilvl w:val="1"/>
          <w:numId w:val="1"/>
        </w:numPr>
        <w:jc w:val="both"/>
      </w:pPr>
      <w:r>
        <w:t>If the carrier, consignee or facility completes their respective boxes in notification document, the document status would be changed (to “Moving”, “Received” or “Completed”) and notifier will not be able to</w:t>
      </w:r>
      <w:r w:rsidR="00B94A0C">
        <w:t xml:space="preserve"> update</w:t>
      </w:r>
      <w:r>
        <w:t xml:space="preserve"> it</w:t>
      </w:r>
      <w:r w:rsidR="00B94A0C">
        <w:t xml:space="preserve"> anymore</w:t>
      </w:r>
      <w:r>
        <w:t>;</w:t>
      </w:r>
    </w:p>
    <w:p w14:paraId="344052D1" w14:textId="7E25AC5D" w:rsidR="00201745" w:rsidRPr="00201745" w:rsidRDefault="00201745" w:rsidP="00B94A0C">
      <w:pPr>
        <w:pStyle w:val="Listenabsatz"/>
        <w:numPr>
          <w:ilvl w:val="1"/>
          <w:numId w:val="1"/>
        </w:numPr>
        <w:jc w:val="both"/>
      </w:pPr>
      <w:r>
        <w:t>If the CA submits take-back request, the notifier will not be able to update the movement document anymore</w:t>
      </w:r>
      <w:r w:rsidR="00747403">
        <w:t>;</w:t>
      </w:r>
    </w:p>
    <w:p w14:paraId="5E71E655" w14:textId="72E499B4" w:rsidR="002A3DE2" w:rsidRDefault="002A3DE2" w:rsidP="00B94A0C">
      <w:pPr>
        <w:pStyle w:val="Listenabsatz"/>
        <w:numPr>
          <w:ilvl w:val="0"/>
          <w:numId w:val="1"/>
        </w:numPr>
        <w:jc w:val="both"/>
      </w:pPr>
      <w:r>
        <w:t>DIWASS will allow to update only these boxes of a movement document, that the notifier could fill in when submitting a movement document (i.e. boxes 2a, 2b, 5, 8 and 16);</w:t>
      </w:r>
    </w:p>
    <w:p w14:paraId="0595170F" w14:textId="0FA2C2EE" w:rsidR="009F7841" w:rsidRDefault="009F7841" w:rsidP="009F7841">
      <w:pPr>
        <w:pStyle w:val="Listenabsatz"/>
        <w:numPr>
          <w:ilvl w:val="1"/>
          <w:numId w:val="1"/>
        </w:numPr>
        <w:jc w:val="both"/>
      </w:pPr>
      <w:r>
        <w:t xml:space="preserve">The notifier will not be able to update box 6 of the movement document, concerning the actual date of shipment; </w:t>
      </w:r>
    </w:p>
    <w:p w14:paraId="02948BA3" w14:textId="5D2910CD" w:rsidR="002A3DE2" w:rsidRDefault="002A3DE2" w:rsidP="00B94A0C">
      <w:pPr>
        <w:pStyle w:val="Listenabsatz"/>
        <w:numPr>
          <w:ilvl w:val="1"/>
          <w:numId w:val="1"/>
        </w:numPr>
        <w:jc w:val="both"/>
      </w:pPr>
      <w:r>
        <w:t>The update covers both: adding additional text in the movement document and changing the text that has been provided in those boxes of movement documents;</w:t>
      </w:r>
    </w:p>
    <w:p w14:paraId="27486765" w14:textId="3E8895D9" w:rsidR="00077F62" w:rsidRDefault="00077F62" w:rsidP="00B94A0C">
      <w:pPr>
        <w:pStyle w:val="Listenabsatz"/>
        <w:numPr>
          <w:ilvl w:val="0"/>
          <w:numId w:val="1"/>
        </w:numPr>
        <w:jc w:val="both"/>
      </w:pPr>
      <w:r w:rsidRPr="00201745">
        <w:t xml:space="preserve">Only the notifier can </w:t>
      </w:r>
      <w:r w:rsidR="002A3DE2">
        <w:t>update</w:t>
      </w:r>
      <w:r w:rsidRPr="00201745">
        <w:t xml:space="preserve"> a movement document</w:t>
      </w:r>
      <w:r w:rsidR="002A3DE2">
        <w:t xml:space="preserve"> – this action cannot be done by CAs. </w:t>
      </w:r>
    </w:p>
    <w:p w14:paraId="665C29B2" w14:textId="5279D76A" w:rsidR="00B94A0C" w:rsidRDefault="00B94A0C" w:rsidP="00B94A0C">
      <w:pPr>
        <w:jc w:val="both"/>
      </w:pPr>
      <w:r>
        <w:t xml:space="preserve">Please also note, that DIWASS will always display the most up-to-date version of the movement document. </w:t>
      </w:r>
    </w:p>
    <w:p w14:paraId="21E347CC" w14:textId="77777777" w:rsidR="00747403" w:rsidRPr="00201745" w:rsidRDefault="00747403" w:rsidP="00B94A0C">
      <w:pPr>
        <w:jc w:val="both"/>
      </w:pPr>
    </w:p>
    <w:p w14:paraId="06480236" w14:textId="3359E9A0" w:rsidR="00077F62" w:rsidRPr="00D47A9A" w:rsidRDefault="00077F62" w:rsidP="00077F62">
      <w:pPr>
        <w:pStyle w:val="berschrift2"/>
      </w:pPr>
      <w:bookmarkStart w:id="82" w:name="_Toc230175620"/>
      <w:r w:rsidRPr="00D47A9A">
        <w:t>Specific instructions</w:t>
      </w:r>
      <w:bookmarkEnd w:id="82"/>
    </w:p>
    <w:p w14:paraId="6EC46067" w14:textId="6C261C91" w:rsidR="00396DBA" w:rsidRPr="00396DBA" w:rsidRDefault="00077F62" w:rsidP="00B46365">
      <w:pPr>
        <w:pStyle w:val="Listenabsatz"/>
        <w:numPr>
          <w:ilvl w:val="0"/>
          <w:numId w:val="30"/>
        </w:numPr>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rsidR="00396DBA">
        <w:t>select “Movement” tab.</w:t>
      </w:r>
    </w:p>
    <w:p w14:paraId="74864720" w14:textId="2749EDAD" w:rsidR="00396DBA" w:rsidRPr="00396DBA" w:rsidRDefault="00747403" w:rsidP="00396DBA">
      <w:pPr>
        <w:rPr>
          <w:rFonts w:asciiTheme="majorHAnsi" w:eastAsiaTheme="majorEastAsia" w:hAnsiTheme="majorHAnsi" w:cstheme="majorBidi"/>
          <w:color w:val="0F4761" w:themeColor="accent1" w:themeShade="BF"/>
          <w:sz w:val="40"/>
          <w:szCs w:val="40"/>
        </w:rPr>
      </w:pPr>
      <w:r w:rsidRPr="00D47A9A">
        <w:rPr>
          <w:noProof/>
        </w:rPr>
        <mc:AlternateContent>
          <mc:Choice Requires="wps">
            <w:drawing>
              <wp:anchor distT="0" distB="0" distL="114300" distR="114300" simplePos="0" relativeHeight="251786332" behindDoc="0" locked="0" layoutInCell="1" allowOverlap="1" wp14:anchorId="1D58BAA2" wp14:editId="7A5C8889">
                <wp:simplePos x="0" y="0"/>
                <wp:positionH relativeFrom="margin">
                  <wp:posOffset>2724150</wp:posOffset>
                </wp:positionH>
                <wp:positionV relativeFrom="paragraph">
                  <wp:posOffset>925830</wp:posOffset>
                </wp:positionV>
                <wp:extent cx="412750" cy="310243"/>
                <wp:effectExtent l="19050" t="19050" r="25400" b="13970"/>
                <wp:wrapNone/>
                <wp:docPr id="1398247574" name="Rectangle 30"/>
                <wp:cNvGraphicFramePr/>
                <a:graphic xmlns:a="http://schemas.openxmlformats.org/drawingml/2006/main">
                  <a:graphicData uri="http://schemas.microsoft.com/office/word/2010/wordprocessingShape">
                    <wps:wsp>
                      <wps:cNvSpPr/>
                      <wps:spPr>
                        <a:xfrm>
                          <a:off x="0" y="0"/>
                          <a:ext cx="412750"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379D216" id="Rectangle 30" o:spid="_x0000_s1026" style="position:absolute;margin-left:214.5pt;margin-top:72.9pt;width:32.5pt;height:24.45pt;z-index:251786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" filled="f" strokecolor="#92d050" strokeweight="3pt">
                <w10:wrap anchorx="margin"/>
              </v:rect>
            </w:pict>
          </mc:Fallback>
        </mc:AlternateContent>
      </w:r>
      <w:r w:rsidR="00396DBA" w:rsidRPr="00AF33C9">
        <w:rPr>
          <w:noProof/>
        </w:rPr>
        <w:drawing>
          <wp:inline distT="0" distB="0" distL="0" distR="0" wp14:anchorId="2CEB8790" wp14:editId="1C043ABD">
            <wp:extent cx="5943600" cy="2408555"/>
            <wp:effectExtent l="0" t="0" r="0" b="0"/>
            <wp:docPr id="17431979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92272" name="Picture 1" descr="A screenshot of a computer&#10;&#10;AI-generated content may be incorrect."/>
                    <pic:cNvPicPr/>
                  </pic:nvPicPr>
                  <pic:blipFill>
                    <a:blip r:embed="rId92"/>
                    <a:stretch>
                      <a:fillRect/>
                    </a:stretch>
                  </pic:blipFill>
                  <pic:spPr>
                    <a:xfrm>
                      <a:off x="0" y="0"/>
                      <a:ext cx="5943600" cy="2408555"/>
                    </a:xfrm>
                    <a:prstGeom prst="rect">
                      <a:avLst/>
                    </a:prstGeom>
                  </pic:spPr>
                </pic:pic>
              </a:graphicData>
            </a:graphic>
          </wp:inline>
        </w:drawing>
      </w:r>
    </w:p>
    <w:p w14:paraId="13898E2A" w14:textId="212BE4F4" w:rsidR="00077F62" w:rsidRPr="00D47A9A" w:rsidRDefault="00396DBA" w:rsidP="00396DBA">
      <w:pPr>
        <w:pStyle w:val="Listenabsatz"/>
        <w:numPr>
          <w:ilvl w:val="0"/>
          <w:numId w:val="30"/>
        </w:numPr>
        <w:jc w:val="both"/>
        <w:rPr>
          <w:rFonts w:asciiTheme="majorHAnsi" w:eastAsiaTheme="majorEastAsia" w:hAnsiTheme="majorHAnsi" w:cstheme="majorBidi"/>
          <w:color w:val="0F4761" w:themeColor="accent1" w:themeShade="BF"/>
          <w:sz w:val="40"/>
          <w:szCs w:val="40"/>
        </w:rPr>
      </w:pPr>
      <w:r>
        <w:t>From the list of movement documents, the user should select the document that it intends to update. DIWASS allows for updates only when movement document has status “Announced”. To update the document, the user needs to click on the edit icon next to the relevant movement document.</w:t>
      </w:r>
    </w:p>
    <w:p w14:paraId="6B439F98" w14:textId="5027F3FC" w:rsidR="00396DBA" w:rsidRDefault="00747403">
      <w:r w:rsidRPr="00D47A9A">
        <w:rPr>
          <w:noProof/>
        </w:rPr>
        <mc:AlternateContent>
          <mc:Choice Requires="wps">
            <w:drawing>
              <wp:anchor distT="0" distB="0" distL="114300" distR="114300" simplePos="0" relativeHeight="251788380" behindDoc="0" locked="0" layoutInCell="1" allowOverlap="1" wp14:anchorId="79299A2B" wp14:editId="0C519775">
                <wp:simplePos x="0" y="0"/>
                <wp:positionH relativeFrom="margin">
                  <wp:posOffset>4572000</wp:posOffset>
                </wp:positionH>
                <wp:positionV relativeFrom="paragraph">
                  <wp:posOffset>1619250</wp:posOffset>
                </wp:positionV>
                <wp:extent cx="241300" cy="227330"/>
                <wp:effectExtent l="19050" t="19050" r="25400" b="20320"/>
                <wp:wrapNone/>
                <wp:docPr id="1898326747" name="Rectangle 30"/>
                <wp:cNvGraphicFramePr/>
                <a:graphic xmlns:a="http://schemas.openxmlformats.org/drawingml/2006/main">
                  <a:graphicData uri="http://schemas.microsoft.com/office/word/2010/wordprocessingShape">
                    <wps:wsp>
                      <wps:cNvSpPr/>
                      <wps:spPr>
                        <a:xfrm>
                          <a:off x="0" y="0"/>
                          <a:ext cx="241300" cy="2273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F0D3D70" id="Rectangle 30" o:spid="_x0000_s1026" style="position:absolute;margin-left:5in;margin-top:127.5pt;width:19pt;height:17.9pt;z-index:2517883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" filled="f" strokecolor="#92d050" strokeweight="3pt">
                <w10:wrap anchorx="margin"/>
              </v:rect>
            </w:pict>
          </mc:Fallback>
        </mc:AlternateContent>
      </w:r>
      <w:r w:rsidR="00396DBA" w:rsidRPr="00DA28BF">
        <w:rPr>
          <w:noProof/>
        </w:rPr>
        <w:drawing>
          <wp:inline distT="0" distB="0" distL="0" distR="0" wp14:anchorId="5336E83B" wp14:editId="458A8A29">
            <wp:extent cx="5943600" cy="2454910"/>
            <wp:effectExtent l="0" t="0" r="0" b="2540"/>
            <wp:docPr id="50776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8103" name=""/>
                    <pic:cNvPicPr/>
                  </pic:nvPicPr>
                  <pic:blipFill>
                    <a:blip r:embed="rId110"/>
                    <a:stretch>
                      <a:fillRect/>
                    </a:stretch>
                  </pic:blipFill>
                  <pic:spPr>
                    <a:xfrm>
                      <a:off x="0" y="0"/>
                      <a:ext cx="5943600" cy="2454910"/>
                    </a:xfrm>
                    <a:prstGeom prst="rect">
                      <a:avLst/>
                    </a:prstGeom>
                  </pic:spPr>
                </pic:pic>
              </a:graphicData>
            </a:graphic>
          </wp:inline>
        </w:drawing>
      </w:r>
    </w:p>
    <w:p w14:paraId="1B4C1F24" w14:textId="411B64D4" w:rsidR="00396DBA" w:rsidRDefault="00396DBA" w:rsidP="00747403">
      <w:pPr>
        <w:pStyle w:val="Listenabsatz"/>
        <w:numPr>
          <w:ilvl w:val="0"/>
          <w:numId w:val="30"/>
        </w:numPr>
        <w:jc w:val="both"/>
      </w:pPr>
      <w:r>
        <w:t>Next, DIWASS will display the submitted movement document. The user should edit the relevant fields, following instructions in points 7-13 of</w:t>
      </w:r>
      <w:r w:rsidRPr="00396DBA">
        <w:rPr>
          <w:color w:val="0070C0"/>
        </w:rPr>
        <w:t xml:space="preserve"> </w:t>
      </w:r>
      <w:r w:rsidRPr="00396DBA">
        <w:rPr>
          <w:color w:val="0070C0"/>
        </w:rPr>
        <w:fldChar w:fldCharType="begin"/>
      </w:r>
      <w:r w:rsidRPr="00396DBA">
        <w:rPr>
          <w:color w:val="0070C0"/>
        </w:rPr>
        <w:instrText xml:space="preserve"> REF _Ref229578000 \h </w:instrText>
      </w:r>
      <w:r w:rsidRPr="00396DBA">
        <w:rPr>
          <w:color w:val="0070C0"/>
        </w:rPr>
      </w:r>
      <w:r w:rsidRPr="00396DBA">
        <w:rPr>
          <w:color w:val="0070C0"/>
        </w:rPr>
        <w:fldChar w:fldCharType="separate"/>
      </w:r>
      <w:r w:rsidRPr="00396DBA">
        <w:rPr>
          <w:color w:val="0070C0"/>
        </w:rPr>
        <w:t>Specific instructions</w:t>
      </w:r>
      <w:r w:rsidRPr="00396DBA">
        <w:rPr>
          <w:color w:val="0070C0"/>
        </w:rPr>
        <w:fldChar w:fldCharType="end"/>
      </w:r>
      <w:r>
        <w:rPr>
          <w:color w:val="0070C0"/>
        </w:rPr>
        <w:t xml:space="preserve"> </w:t>
      </w:r>
      <w:r>
        <w:t xml:space="preserve">of the previous Chapter. </w:t>
      </w:r>
    </w:p>
    <w:p w14:paraId="023443C4" w14:textId="4986B704" w:rsidR="00396DBA" w:rsidRDefault="00396DBA" w:rsidP="00396DBA">
      <w:pPr>
        <w:pStyle w:val="Listenabsatz"/>
      </w:pPr>
    </w:p>
    <w:p w14:paraId="3B19202B" w14:textId="77777777" w:rsidR="00747403" w:rsidRDefault="00396DBA" w:rsidP="00396DBA">
      <w:pPr>
        <w:pStyle w:val="Listenabsatz"/>
      </w:pPr>
      <w:r>
        <w:t>Then, the user should save changes by clicking on “Save” button.</w:t>
      </w:r>
    </w:p>
    <w:p w14:paraId="0C33F98A" w14:textId="09F23AC9" w:rsidR="00077F62" w:rsidRDefault="00AE2DC4" w:rsidP="00AE2DC4">
      <w:r w:rsidRPr="00D47A9A">
        <w:rPr>
          <w:noProof/>
        </w:rPr>
        <mc:AlternateContent>
          <mc:Choice Requires="wps">
            <w:drawing>
              <wp:anchor distT="0" distB="0" distL="114300" distR="114300" simplePos="0" relativeHeight="251790428" behindDoc="0" locked="0" layoutInCell="1" allowOverlap="1" wp14:anchorId="2CC5DEA7" wp14:editId="5CAFEB34">
                <wp:simplePos x="0" y="0"/>
                <wp:positionH relativeFrom="margin">
                  <wp:posOffset>4940300</wp:posOffset>
                </wp:positionH>
                <wp:positionV relativeFrom="paragraph">
                  <wp:posOffset>2012950</wp:posOffset>
                </wp:positionV>
                <wp:extent cx="241300" cy="227330"/>
                <wp:effectExtent l="19050" t="19050" r="25400" b="20320"/>
                <wp:wrapNone/>
                <wp:docPr id="948764425" name="Rectangle 30"/>
                <wp:cNvGraphicFramePr/>
                <a:graphic xmlns:a="http://schemas.openxmlformats.org/drawingml/2006/main">
                  <a:graphicData uri="http://schemas.microsoft.com/office/word/2010/wordprocessingShape">
                    <wps:wsp>
                      <wps:cNvSpPr/>
                      <wps:spPr>
                        <a:xfrm>
                          <a:off x="0" y="0"/>
                          <a:ext cx="241300" cy="2273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66E2E6C" id="Rectangle 30" o:spid="_x0000_s1026" style="position:absolute;margin-left:389pt;margin-top:158.5pt;width:19pt;height:17.9pt;z-index:2517904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" filled="f" strokecolor="#92d050" strokeweight="3pt">
                <w10:wrap anchorx="margin"/>
              </v:rect>
            </w:pict>
          </mc:Fallback>
        </mc:AlternateContent>
      </w:r>
      <w:r w:rsidRPr="00AE2DC4">
        <w:rPr>
          <w:noProof/>
        </w:rPr>
        <w:drawing>
          <wp:inline distT="0" distB="0" distL="0" distR="0" wp14:anchorId="5791996E" wp14:editId="35DEAF23">
            <wp:extent cx="5943600" cy="2497455"/>
            <wp:effectExtent l="0" t="0" r="0" b="0"/>
            <wp:docPr id="594193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93072" name=""/>
                    <pic:cNvPicPr/>
                  </pic:nvPicPr>
                  <pic:blipFill>
                    <a:blip r:embed="rId111"/>
                    <a:stretch>
                      <a:fillRect/>
                    </a:stretch>
                  </pic:blipFill>
                  <pic:spPr>
                    <a:xfrm>
                      <a:off x="0" y="0"/>
                      <a:ext cx="5943600" cy="2497455"/>
                    </a:xfrm>
                    <a:prstGeom prst="rect">
                      <a:avLst/>
                    </a:prstGeom>
                  </pic:spPr>
                </pic:pic>
              </a:graphicData>
            </a:graphic>
          </wp:inline>
        </w:drawing>
      </w:r>
      <w:r w:rsidR="00077F62">
        <w:br w:type="page"/>
      </w:r>
    </w:p>
    <w:p w14:paraId="78BEE84D" w14:textId="066F7D44" w:rsidR="00077F62" w:rsidRPr="00D47A9A" w:rsidRDefault="00077F62" w:rsidP="00077F62">
      <w:pPr>
        <w:pStyle w:val="berschrift1"/>
        <w:jc w:val="both"/>
      </w:pPr>
      <w:bookmarkStart w:id="83" w:name="_Toc230175621"/>
      <w:r w:rsidRPr="00D47A9A">
        <w:t xml:space="preserve">Chapter </w:t>
      </w:r>
      <w:r w:rsidR="00D4052B">
        <w:t>9</w:t>
      </w:r>
      <w:r>
        <w:t xml:space="preserve"> Contribution of carrier to a movement document</w:t>
      </w:r>
      <w:bookmarkEnd w:id="83"/>
      <w:r w:rsidRPr="00D47A9A">
        <w:t xml:space="preserve"> </w:t>
      </w:r>
    </w:p>
    <w:p w14:paraId="4EE2CE0E" w14:textId="77777777" w:rsidR="00077F62" w:rsidRPr="00D47A9A" w:rsidRDefault="00077F62" w:rsidP="00077F62">
      <w:pPr>
        <w:pStyle w:val="berschrift2"/>
      </w:pPr>
      <w:bookmarkStart w:id="84" w:name="_Toc230175622"/>
      <w:r w:rsidRPr="00D47A9A">
        <w:t>General note</w:t>
      </w:r>
      <w:bookmarkEnd w:id="84"/>
    </w:p>
    <w:p w14:paraId="0BD6E08D" w14:textId="77777777" w:rsidR="00B94A0C" w:rsidRDefault="00077F62" w:rsidP="00077F62">
      <w:pPr>
        <w:jc w:val="both"/>
      </w:pPr>
      <w:r w:rsidRPr="00D47A9A">
        <w:t xml:space="preserve">This chapter provides general instructions on how a </w:t>
      </w:r>
      <w:r w:rsidR="00B94A0C">
        <w:t>carrier</w:t>
      </w:r>
      <w:r>
        <w:t xml:space="preserve"> </w:t>
      </w:r>
      <w:r w:rsidR="00B94A0C">
        <w:t>can contribute to</w:t>
      </w:r>
      <w:r>
        <w:t xml:space="preserve"> the movement document</w:t>
      </w:r>
      <w:r w:rsidRPr="00D47A9A">
        <w:t xml:space="preserve">. </w:t>
      </w:r>
    </w:p>
    <w:p w14:paraId="6E07C121" w14:textId="53B96EA7" w:rsidR="00077F62" w:rsidRPr="00D47A9A" w:rsidRDefault="00077F62" w:rsidP="00077F62">
      <w:pPr>
        <w:jc w:val="both"/>
      </w:pPr>
      <w:r w:rsidRPr="00D47A9A">
        <w:t>Please note that:</w:t>
      </w:r>
    </w:p>
    <w:p w14:paraId="3A890B38" w14:textId="1103AE31" w:rsidR="00077F62" w:rsidRDefault="00B94A0C" w:rsidP="00B46365">
      <w:pPr>
        <w:pStyle w:val="Listenabsatz"/>
        <w:numPr>
          <w:ilvl w:val="0"/>
          <w:numId w:val="1"/>
        </w:numPr>
        <w:jc w:val="both"/>
      </w:pPr>
      <w:r>
        <w:t>Only the carrier that has been selected by the notifier as carrier Involved in a shipment of waste based on a given movement document</w:t>
      </w:r>
      <w:r w:rsidR="00EC6CB1">
        <w:t xml:space="preserve"> will be able to see such movement document and contribute to it;</w:t>
      </w:r>
    </w:p>
    <w:p w14:paraId="50DF4C84" w14:textId="5D7EFCF2" w:rsidR="00EC6CB1" w:rsidRDefault="00EC6CB1" w:rsidP="00B46365">
      <w:pPr>
        <w:pStyle w:val="Listenabsatz"/>
        <w:numPr>
          <w:ilvl w:val="0"/>
          <w:numId w:val="1"/>
        </w:numPr>
        <w:jc w:val="both"/>
      </w:pPr>
      <w:r>
        <w:t>Such carrier will be able to see the movement document only after the notifier submits (announces) it in DIWASS;</w:t>
      </w:r>
    </w:p>
    <w:p w14:paraId="5C02C812" w14:textId="42AE0610" w:rsidR="00EC6CB1" w:rsidRDefault="00EC6CB1" w:rsidP="00EC6CB1">
      <w:pPr>
        <w:pStyle w:val="Listenabsatz"/>
        <w:numPr>
          <w:ilvl w:val="0"/>
          <w:numId w:val="1"/>
        </w:numPr>
        <w:jc w:val="both"/>
      </w:pPr>
      <w:r>
        <w:t>The carrier will be able to contribute to the movement documents when the document will be in statuses: “Announced”, “Moving”</w:t>
      </w:r>
      <w:r w:rsidR="007C12C7">
        <w:t xml:space="preserve"> and</w:t>
      </w:r>
      <w:r>
        <w:t xml:space="preserve"> “Received”;</w:t>
      </w:r>
    </w:p>
    <w:p w14:paraId="188B4168" w14:textId="4E24C414" w:rsidR="00EC6CB1" w:rsidRDefault="00EC6CB1" w:rsidP="00EC6CB1">
      <w:pPr>
        <w:pStyle w:val="Listenabsatz"/>
        <w:numPr>
          <w:ilvl w:val="0"/>
          <w:numId w:val="1"/>
        </w:numPr>
        <w:jc w:val="both"/>
      </w:pPr>
      <w:r>
        <w:t>In case where in a given shipment of waste there is more than 1 carrier involved, DIWASS will allow all the carriers to contribute to the movement document in any order.</w:t>
      </w:r>
    </w:p>
    <w:p w14:paraId="60FD0820" w14:textId="73A8C1C7" w:rsidR="00EC6CB1" w:rsidRPr="00EC6CB1" w:rsidRDefault="00EC6CB1" w:rsidP="00EC6CB1">
      <w:pPr>
        <w:pStyle w:val="Listenabsatz"/>
        <w:numPr>
          <w:ilvl w:val="1"/>
          <w:numId w:val="1"/>
        </w:numPr>
        <w:jc w:val="both"/>
        <w:rPr>
          <w:lang w:val="en-IE"/>
        </w:rPr>
      </w:pPr>
      <w:r w:rsidRPr="00EC6CB1">
        <w:rPr>
          <w:lang w:val="en-IE"/>
        </w:rPr>
        <w:t>Example: Movement document lists three ca</w:t>
      </w:r>
      <w:r>
        <w:rPr>
          <w:lang w:val="en-IE"/>
        </w:rPr>
        <w:t xml:space="preserve">rriers: A, B and C. Carrier C can fill in the movement document in DIWASS even if carriers A and B have not yet contributed to that movement document. </w:t>
      </w:r>
    </w:p>
    <w:p w14:paraId="4D4276A0" w14:textId="63014BF6" w:rsidR="00077F62" w:rsidRPr="00D47A9A" w:rsidRDefault="00077F62" w:rsidP="00EC6CB1">
      <w:pPr>
        <w:pStyle w:val="Listenabsatz"/>
        <w:numPr>
          <w:ilvl w:val="0"/>
          <w:numId w:val="1"/>
        </w:numPr>
        <w:jc w:val="both"/>
      </w:pPr>
      <w:r>
        <w:t xml:space="preserve">Movement documents cannot be generated after the consent for the shipment is revoked or expired. </w:t>
      </w:r>
      <w:r w:rsidR="00EC6CB1">
        <w:t xml:space="preserve">The movement documents submitted in the system can be however updated and relevant information can be provided there by carriers, consignee and facility. </w:t>
      </w:r>
    </w:p>
    <w:p w14:paraId="09CDB5F0" w14:textId="77777777" w:rsidR="00077F62" w:rsidRDefault="00077F62" w:rsidP="00077F62">
      <w:pPr>
        <w:pStyle w:val="berschrift2"/>
      </w:pPr>
      <w:bookmarkStart w:id="85" w:name="_Toc230175623"/>
      <w:r w:rsidRPr="00D47A9A">
        <w:t>Specific instructions</w:t>
      </w:r>
      <w:bookmarkEnd w:id="85"/>
    </w:p>
    <w:p w14:paraId="3D1E85D4" w14:textId="72AC223D" w:rsidR="00E45312" w:rsidRPr="00A406F4" w:rsidRDefault="00E45312" w:rsidP="00E45312">
      <w:pPr>
        <w:pStyle w:val="berschrift3"/>
        <w:jc w:val="both"/>
      </w:pPr>
      <w:bookmarkStart w:id="86" w:name="_Toc230175624"/>
      <w:r>
        <w:t>Confirming the transfer of waste</w:t>
      </w:r>
      <w:bookmarkEnd w:id="86"/>
    </w:p>
    <w:p w14:paraId="2B2FE8E5" w14:textId="77777777" w:rsidR="00D1368C" w:rsidRPr="00D47A9A" w:rsidRDefault="00077F62" w:rsidP="00E72CBE">
      <w:pPr>
        <w:pStyle w:val="Listenabsatz"/>
        <w:numPr>
          <w:ilvl w:val="0"/>
          <w:numId w:val="35"/>
        </w:numPr>
        <w:rPr>
          <w:rFonts w:asciiTheme="majorHAnsi" w:eastAsiaTheme="majorEastAsia" w:hAnsiTheme="majorHAnsi" w:cstheme="majorBidi"/>
          <w:color w:val="0F4761" w:themeColor="accent1" w:themeShade="BF"/>
          <w:sz w:val="40"/>
          <w:szCs w:val="40"/>
        </w:rPr>
      </w:pPr>
      <w:r w:rsidRPr="00D47A9A">
        <w:t xml:space="preserve">Following the login </w:t>
      </w:r>
      <w:r w:rsidR="00D1368C" w:rsidRPr="00D47A9A">
        <w:t>and selecting the relevant notification document from the list of all notification documents involving the operator, the use</w:t>
      </w:r>
      <w:r w:rsidR="00D1368C">
        <w:t>r</w:t>
      </w:r>
      <w:r w:rsidR="00D1368C" w:rsidRPr="00D47A9A">
        <w:t xml:space="preserve"> should </w:t>
      </w:r>
      <w:r w:rsidR="00D1368C">
        <w:t>click on “</w:t>
      </w:r>
      <w:r w:rsidR="00D1368C" w:rsidRPr="00AF33C9">
        <w:rPr>
          <w:b/>
          <w:bCs/>
        </w:rPr>
        <w:t>Movement</w:t>
      </w:r>
      <w:r w:rsidR="00D1368C">
        <w:t>”.</w:t>
      </w:r>
    </w:p>
    <w:p w14:paraId="68065103" w14:textId="77777777" w:rsidR="00D1368C" w:rsidRDefault="00D1368C" w:rsidP="00D1368C">
      <w:r w:rsidRPr="00D47A9A">
        <w:rPr>
          <w:noProof/>
        </w:rPr>
        <mc:AlternateContent>
          <mc:Choice Requires="wps">
            <w:drawing>
              <wp:anchor distT="0" distB="0" distL="114300" distR="114300" simplePos="0" relativeHeight="251756636" behindDoc="0" locked="0" layoutInCell="1" allowOverlap="1" wp14:anchorId="2FE9FBCC" wp14:editId="3E6D7EB3">
                <wp:simplePos x="0" y="0"/>
                <wp:positionH relativeFrom="margin">
                  <wp:posOffset>2730500</wp:posOffset>
                </wp:positionH>
                <wp:positionV relativeFrom="paragraph">
                  <wp:posOffset>958215</wp:posOffset>
                </wp:positionV>
                <wp:extent cx="406400" cy="266700"/>
                <wp:effectExtent l="19050" t="19050" r="12700" b="19050"/>
                <wp:wrapNone/>
                <wp:docPr id="1901862814" name="Rectangle 30"/>
                <wp:cNvGraphicFramePr/>
                <a:graphic xmlns:a="http://schemas.openxmlformats.org/drawingml/2006/main">
                  <a:graphicData uri="http://schemas.microsoft.com/office/word/2010/wordprocessingShape">
                    <wps:wsp>
                      <wps:cNvSpPr/>
                      <wps:spPr>
                        <a:xfrm>
                          <a:off x="0" y="0"/>
                          <a:ext cx="406400" cy="266700"/>
                        </a:xfrm>
                        <a:prstGeom prst="rect">
                          <a:avLst/>
                        </a:prstGeom>
                        <a:noFill/>
                        <a:ln w="38100" cap="flat" cmpd="sng" algn="ctr">
                          <a:solidFill>
                            <a:srgbClr val="92D05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8F250D5" id="Rectangle 30" o:spid="_x0000_s1026" style="position:absolute;margin-left:215pt;margin-top:75.45pt;width:32pt;height:21pt;z-index:2517566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" filled="f" strokecolor="#92d050" strokeweight="3pt">
                <w10:wrap anchorx="margin"/>
              </v:rect>
            </w:pict>
          </mc:Fallback>
        </mc:AlternateContent>
      </w:r>
      <w:r w:rsidRPr="00AF33C9">
        <w:rPr>
          <w:noProof/>
        </w:rPr>
        <w:drawing>
          <wp:inline distT="0" distB="0" distL="0" distR="0" wp14:anchorId="09A27EB5" wp14:editId="39E3ABE3">
            <wp:extent cx="5943600" cy="2408555"/>
            <wp:effectExtent l="0" t="0" r="0" b="0"/>
            <wp:docPr id="62811385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592272" name="Picture 1" descr="A screenshot of a computer&#10;&#10;AI-generated content may be incorrect."/>
                    <pic:cNvPicPr/>
                  </pic:nvPicPr>
                  <pic:blipFill>
                    <a:blip r:embed="rId92"/>
                    <a:stretch>
                      <a:fillRect/>
                    </a:stretch>
                  </pic:blipFill>
                  <pic:spPr>
                    <a:xfrm>
                      <a:off x="0" y="0"/>
                      <a:ext cx="5943600" cy="2408555"/>
                    </a:xfrm>
                    <a:prstGeom prst="rect">
                      <a:avLst/>
                    </a:prstGeom>
                  </pic:spPr>
                </pic:pic>
              </a:graphicData>
            </a:graphic>
          </wp:inline>
        </w:drawing>
      </w:r>
    </w:p>
    <w:p w14:paraId="13F15F8A" w14:textId="627EB62A" w:rsidR="00F44DBE" w:rsidRDefault="00D1368C" w:rsidP="00E72CBE">
      <w:pPr>
        <w:pStyle w:val="Listenabsatz"/>
        <w:numPr>
          <w:ilvl w:val="0"/>
          <w:numId w:val="35"/>
        </w:numPr>
        <w:jc w:val="both"/>
      </w:pPr>
      <w:r>
        <w:t>Next, the user needs to select, from the list of movement documents, the relevant movement document it intends to fill in. The user</w:t>
      </w:r>
      <w:r w:rsidR="00F44DBE">
        <w:t xml:space="preserve"> needs to click in the icon next to the relevant movement document, on the right side of the screen.</w:t>
      </w:r>
    </w:p>
    <w:p w14:paraId="2DEAE715" w14:textId="77777777" w:rsidR="00F44DBE" w:rsidRDefault="00F44DBE" w:rsidP="00F44DBE">
      <w:r w:rsidRPr="00D47A9A">
        <w:rPr>
          <w:noProof/>
        </w:rPr>
        <mc:AlternateContent>
          <mc:Choice Requires="wps">
            <w:drawing>
              <wp:anchor distT="0" distB="0" distL="114300" distR="114300" simplePos="0" relativeHeight="251758684" behindDoc="0" locked="0" layoutInCell="1" allowOverlap="1" wp14:anchorId="27AFE214" wp14:editId="2180DDC1">
                <wp:simplePos x="0" y="0"/>
                <wp:positionH relativeFrom="margin">
                  <wp:posOffset>4559301</wp:posOffset>
                </wp:positionH>
                <wp:positionV relativeFrom="paragraph">
                  <wp:posOffset>1661795</wp:posOffset>
                </wp:positionV>
                <wp:extent cx="292100" cy="208280"/>
                <wp:effectExtent l="19050" t="19050" r="12700" b="20320"/>
                <wp:wrapNone/>
                <wp:docPr id="1335466000" name="Rectangle 30"/>
                <wp:cNvGraphicFramePr/>
                <a:graphic xmlns:a="http://schemas.openxmlformats.org/drawingml/2006/main">
                  <a:graphicData uri="http://schemas.microsoft.com/office/word/2010/wordprocessingShape">
                    <wps:wsp>
                      <wps:cNvSpPr/>
                      <wps:spPr>
                        <a:xfrm>
                          <a:off x="0" y="0"/>
                          <a:ext cx="2921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43B1157" id="Rectangle 30" o:spid="_x0000_s1026" style="position:absolute;margin-left:359pt;margin-top:130.85pt;width:23pt;height:16.4pt;z-index:2517586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" filled="f" strokecolor="#92d050" strokeweight="3pt">
                <w10:wrap anchorx="margin"/>
              </v:rect>
            </w:pict>
          </mc:Fallback>
        </mc:AlternateContent>
      </w:r>
      <w:r w:rsidRPr="00AF33C9">
        <w:rPr>
          <w:noProof/>
        </w:rPr>
        <w:drawing>
          <wp:inline distT="0" distB="0" distL="0" distR="0" wp14:anchorId="67C7E956" wp14:editId="7B4F793B">
            <wp:extent cx="5943600" cy="1827530"/>
            <wp:effectExtent l="0" t="0" r="0" b="1270"/>
            <wp:docPr id="5008614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10010" name="Picture 1" descr="A screenshot of a computer&#10;&#10;AI-generated content may be incorrect."/>
                    <pic:cNvPicPr/>
                  </pic:nvPicPr>
                  <pic:blipFill>
                    <a:blip r:embed="rId94"/>
                    <a:stretch>
                      <a:fillRect/>
                    </a:stretch>
                  </pic:blipFill>
                  <pic:spPr>
                    <a:xfrm>
                      <a:off x="0" y="0"/>
                      <a:ext cx="5943600" cy="1827530"/>
                    </a:xfrm>
                    <a:prstGeom prst="rect">
                      <a:avLst/>
                    </a:prstGeom>
                  </pic:spPr>
                </pic:pic>
              </a:graphicData>
            </a:graphic>
          </wp:inline>
        </w:drawing>
      </w:r>
    </w:p>
    <w:p w14:paraId="32D441E9" w14:textId="77777777" w:rsidR="00F44DBE" w:rsidRPr="00D1368C" w:rsidRDefault="00F44DBE" w:rsidP="00D1368C">
      <w:pPr>
        <w:pStyle w:val="Listenabsatz"/>
        <w:jc w:val="both"/>
      </w:pPr>
    </w:p>
    <w:p w14:paraId="04DBCF5C" w14:textId="7A84FFCA" w:rsidR="006A782E" w:rsidRDefault="00F44DBE" w:rsidP="00E72CBE">
      <w:pPr>
        <w:pStyle w:val="Listenabsatz"/>
        <w:numPr>
          <w:ilvl w:val="0"/>
          <w:numId w:val="35"/>
        </w:numPr>
      </w:pPr>
      <w:r>
        <w:t xml:space="preserve">Then the template of the movement document will open. The carrier </w:t>
      </w:r>
      <w:r w:rsidR="006A782E">
        <w:t>need</w:t>
      </w:r>
      <w:r w:rsidR="0086202D">
        <w:t>s</w:t>
      </w:r>
      <w:r w:rsidR="006A782E">
        <w:t xml:space="preserve"> to click on “</w:t>
      </w:r>
      <w:r w:rsidR="006A782E" w:rsidRPr="006A782E">
        <w:rPr>
          <w:b/>
          <w:bCs/>
        </w:rPr>
        <w:t>Create carrier transport</w:t>
      </w:r>
      <w:r w:rsidR="006A782E">
        <w:t xml:space="preserve">”. </w:t>
      </w:r>
    </w:p>
    <w:p w14:paraId="6769B364" w14:textId="3D3EE0BD" w:rsidR="00F44DBE" w:rsidRDefault="006A782E" w:rsidP="006A782E">
      <w:pPr>
        <w:pStyle w:val="Listenabsatz"/>
      </w:pPr>
      <w:r w:rsidRPr="00D47A9A">
        <w:rPr>
          <w:noProof/>
        </w:rPr>
        <mc:AlternateContent>
          <mc:Choice Requires="wps">
            <w:drawing>
              <wp:anchor distT="0" distB="0" distL="114300" distR="114300" simplePos="0" relativeHeight="251792476" behindDoc="0" locked="0" layoutInCell="1" allowOverlap="1" wp14:anchorId="7CE4DAD1" wp14:editId="29130988">
                <wp:simplePos x="0" y="0"/>
                <wp:positionH relativeFrom="margin">
                  <wp:posOffset>4991100</wp:posOffset>
                </wp:positionH>
                <wp:positionV relativeFrom="paragraph">
                  <wp:posOffset>2019300</wp:posOffset>
                </wp:positionV>
                <wp:extent cx="698500" cy="208280"/>
                <wp:effectExtent l="19050" t="19050" r="25400" b="20320"/>
                <wp:wrapNone/>
                <wp:docPr id="826713264" name="Rectangle 30"/>
                <wp:cNvGraphicFramePr/>
                <a:graphic xmlns:a="http://schemas.openxmlformats.org/drawingml/2006/main">
                  <a:graphicData uri="http://schemas.microsoft.com/office/word/2010/wordprocessingShape">
                    <wps:wsp>
                      <wps:cNvSpPr/>
                      <wps:spPr>
                        <a:xfrm>
                          <a:off x="0" y="0"/>
                          <a:ext cx="6985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20996CB" id="Rectangle 30" o:spid="_x0000_s1026" style="position:absolute;margin-left:393pt;margin-top:159pt;width:55pt;height:16.4pt;z-index:2517924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" filled="f" strokecolor="#92d050" strokeweight="3pt">
                <w10:wrap anchorx="margin"/>
              </v:rect>
            </w:pict>
          </mc:Fallback>
        </mc:AlternateContent>
      </w:r>
      <w:r w:rsidRPr="006A782E">
        <w:rPr>
          <w:noProof/>
        </w:rPr>
        <w:drawing>
          <wp:inline distT="0" distB="0" distL="0" distR="0" wp14:anchorId="5917795C" wp14:editId="1ED5DBD8">
            <wp:extent cx="5943600" cy="2640330"/>
            <wp:effectExtent l="0" t="0" r="0" b="7620"/>
            <wp:docPr id="635224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24689" name=""/>
                    <pic:cNvPicPr/>
                  </pic:nvPicPr>
                  <pic:blipFill>
                    <a:blip r:embed="rId112"/>
                    <a:stretch>
                      <a:fillRect/>
                    </a:stretch>
                  </pic:blipFill>
                  <pic:spPr>
                    <a:xfrm>
                      <a:off x="0" y="0"/>
                      <a:ext cx="5943600" cy="2640330"/>
                    </a:xfrm>
                    <a:prstGeom prst="rect">
                      <a:avLst/>
                    </a:prstGeom>
                  </pic:spPr>
                </pic:pic>
              </a:graphicData>
            </a:graphic>
          </wp:inline>
        </w:drawing>
      </w:r>
    </w:p>
    <w:p w14:paraId="67F51467" w14:textId="77777777" w:rsidR="006A782E" w:rsidRDefault="006A782E" w:rsidP="006A782E">
      <w:pPr>
        <w:pStyle w:val="Listenabsatz"/>
      </w:pPr>
    </w:p>
    <w:p w14:paraId="185821D5" w14:textId="210C3264" w:rsidR="006A782E" w:rsidRDefault="006A782E" w:rsidP="006A782E">
      <w:pPr>
        <w:pStyle w:val="Listenabsatz"/>
      </w:pPr>
      <w:r>
        <w:t>Then, the user will be asked to select a carrier that is submitting a confirmation of transport of waste by selecting the name of the operator from a list.</w:t>
      </w:r>
    </w:p>
    <w:p w14:paraId="5388F04C" w14:textId="77777777" w:rsidR="006A782E" w:rsidRDefault="006A782E" w:rsidP="006A782E">
      <w:pPr>
        <w:pStyle w:val="Listenabsatz"/>
      </w:pPr>
    </w:p>
    <w:p w14:paraId="4DD68D9E" w14:textId="03AD91F4" w:rsidR="006A782E" w:rsidRDefault="006A782E" w:rsidP="006A782E">
      <w:pPr>
        <w:pStyle w:val="Listenabsatz"/>
      </w:pPr>
      <w:r w:rsidRPr="00D47A9A">
        <w:rPr>
          <w:noProof/>
        </w:rPr>
        <mc:AlternateContent>
          <mc:Choice Requires="wps">
            <w:drawing>
              <wp:anchor distT="0" distB="0" distL="114300" distR="114300" simplePos="0" relativeHeight="251794524" behindDoc="0" locked="0" layoutInCell="1" allowOverlap="1" wp14:anchorId="34C4FD68" wp14:editId="780E4149">
                <wp:simplePos x="0" y="0"/>
                <wp:positionH relativeFrom="margin">
                  <wp:posOffset>5029200</wp:posOffset>
                </wp:positionH>
                <wp:positionV relativeFrom="paragraph">
                  <wp:posOffset>1859915</wp:posOffset>
                </wp:positionV>
                <wp:extent cx="698500" cy="341630"/>
                <wp:effectExtent l="19050" t="19050" r="25400" b="20320"/>
                <wp:wrapNone/>
                <wp:docPr id="1826130473" name="Rectangle 30"/>
                <wp:cNvGraphicFramePr/>
                <a:graphic xmlns:a="http://schemas.openxmlformats.org/drawingml/2006/main">
                  <a:graphicData uri="http://schemas.microsoft.com/office/word/2010/wordprocessingShape">
                    <wps:wsp>
                      <wps:cNvSpPr/>
                      <wps:spPr>
                        <a:xfrm>
                          <a:off x="0" y="0"/>
                          <a:ext cx="698500" cy="3416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2B21F49" id="Rectangle 30" o:spid="_x0000_s1026" style="position:absolute;margin-left:396pt;margin-top:146.45pt;width:55pt;height:26.9pt;z-index:2517945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" filled="f" strokecolor="#92d050" strokeweight="3pt">
                <w10:wrap anchorx="margin"/>
              </v:rect>
            </w:pict>
          </mc:Fallback>
        </mc:AlternateContent>
      </w:r>
      <w:r w:rsidRPr="006A782E">
        <w:rPr>
          <w:noProof/>
        </w:rPr>
        <w:drawing>
          <wp:inline distT="0" distB="0" distL="0" distR="0" wp14:anchorId="214E3030" wp14:editId="67D94616">
            <wp:extent cx="5943600" cy="2642870"/>
            <wp:effectExtent l="0" t="0" r="0" b="5080"/>
            <wp:docPr id="627575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75696" name=""/>
                    <pic:cNvPicPr/>
                  </pic:nvPicPr>
                  <pic:blipFill>
                    <a:blip r:embed="rId113"/>
                    <a:stretch>
                      <a:fillRect/>
                    </a:stretch>
                  </pic:blipFill>
                  <pic:spPr>
                    <a:xfrm>
                      <a:off x="0" y="0"/>
                      <a:ext cx="5943600" cy="2642870"/>
                    </a:xfrm>
                    <a:prstGeom prst="rect">
                      <a:avLst/>
                    </a:prstGeom>
                  </pic:spPr>
                </pic:pic>
              </a:graphicData>
            </a:graphic>
          </wp:inline>
        </w:drawing>
      </w:r>
    </w:p>
    <w:p w14:paraId="12C43D67" w14:textId="77777777" w:rsidR="006A782E" w:rsidRDefault="006A782E" w:rsidP="006A782E">
      <w:pPr>
        <w:pStyle w:val="Listenabsatz"/>
      </w:pPr>
    </w:p>
    <w:p w14:paraId="13016E3D" w14:textId="2A82F33A" w:rsidR="0008431D" w:rsidRDefault="006A782E" w:rsidP="00E72CBE">
      <w:pPr>
        <w:pStyle w:val="Listenabsatz"/>
        <w:numPr>
          <w:ilvl w:val="0"/>
          <w:numId w:val="35"/>
        </w:numPr>
        <w:jc w:val="both"/>
      </w:pPr>
      <w:r>
        <w:t>Next, a pop-out window will open. The user need</w:t>
      </w:r>
      <w:r w:rsidR="0086202D">
        <w:t>s</w:t>
      </w:r>
      <w:r>
        <w:t xml:space="preserve"> </w:t>
      </w:r>
      <w:r w:rsidR="0008431D">
        <w:t>provide</w:t>
      </w:r>
      <w:r>
        <w:t xml:space="preserve"> information on </w:t>
      </w:r>
      <w:r w:rsidR="0086202D">
        <w:t>:</w:t>
      </w:r>
    </w:p>
    <w:p w14:paraId="6061F10B" w14:textId="27287C95" w:rsidR="0008431D" w:rsidRDefault="006A782E" w:rsidP="00E72CBE">
      <w:pPr>
        <w:pStyle w:val="Listenabsatz"/>
        <w:numPr>
          <w:ilvl w:val="1"/>
          <w:numId w:val="32"/>
        </w:numPr>
        <w:jc w:val="both"/>
      </w:pPr>
      <w:r>
        <w:t>the date of the transfer of waste</w:t>
      </w:r>
      <w:r w:rsidR="0008431D">
        <w:t xml:space="preserve"> – by clicking on the calendar icon and selecting relevant date; </w:t>
      </w:r>
    </w:p>
    <w:p w14:paraId="6A81B3E3" w14:textId="1F00A515" w:rsidR="006A782E" w:rsidRDefault="006A782E" w:rsidP="00E72CBE">
      <w:pPr>
        <w:pStyle w:val="Listenabsatz"/>
        <w:numPr>
          <w:ilvl w:val="1"/>
          <w:numId w:val="32"/>
        </w:numPr>
        <w:jc w:val="both"/>
      </w:pPr>
      <w:r>
        <w:t>means of transport used by the carrier</w:t>
      </w:r>
      <w:r w:rsidR="0008431D">
        <w:t xml:space="preserve"> – by selecting it from the drop-down list.</w:t>
      </w:r>
      <w:r>
        <w:t xml:space="preserve"> </w:t>
      </w:r>
    </w:p>
    <w:p w14:paraId="1F0F87CA" w14:textId="4F0B80FF" w:rsidR="006A782E" w:rsidRDefault="006A782E" w:rsidP="006A782E">
      <w:pPr>
        <w:pStyle w:val="Listenabsatz"/>
        <w:jc w:val="both"/>
      </w:pPr>
      <w:r>
        <w:t>If needed, the user may indicate additional information relevant for the shipment of waste</w:t>
      </w:r>
      <w:r w:rsidR="0008431D">
        <w:t xml:space="preserve"> by completing a free text field</w:t>
      </w:r>
      <w:r>
        <w:t>.</w:t>
      </w:r>
    </w:p>
    <w:p w14:paraId="6CFC5FE5" w14:textId="38B65A97" w:rsidR="006A782E" w:rsidRDefault="006A782E" w:rsidP="006A782E">
      <w:pPr>
        <w:pStyle w:val="Listenabsatz"/>
        <w:jc w:val="both"/>
      </w:pPr>
    </w:p>
    <w:p w14:paraId="5A40A915" w14:textId="6605DD43" w:rsidR="006A782E" w:rsidRDefault="0008431D" w:rsidP="006A782E">
      <w:pPr>
        <w:pStyle w:val="Listenabsatz"/>
        <w:jc w:val="both"/>
      </w:pPr>
      <w:r w:rsidRPr="00D47A9A">
        <w:rPr>
          <w:noProof/>
        </w:rPr>
        <mc:AlternateContent>
          <mc:Choice Requires="wps">
            <w:drawing>
              <wp:anchor distT="0" distB="0" distL="114300" distR="114300" simplePos="0" relativeHeight="251798620" behindDoc="0" locked="0" layoutInCell="1" allowOverlap="1" wp14:anchorId="380E268D" wp14:editId="126D73D1">
                <wp:simplePos x="0" y="0"/>
                <wp:positionH relativeFrom="margin">
                  <wp:posOffset>3460750</wp:posOffset>
                </wp:positionH>
                <wp:positionV relativeFrom="paragraph">
                  <wp:posOffset>1314450</wp:posOffset>
                </wp:positionV>
                <wp:extent cx="2254250" cy="234950"/>
                <wp:effectExtent l="19050" t="19050" r="12700" b="12700"/>
                <wp:wrapNone/>
                <wp:docPr id="471674106" name="Rectangle 30"/>
                <wp:cNvGraphicFramePr/>
                <a:graphic xmlns:a="http://schemas.openxmlformats.org/drawingml/2006/main">
                  <a:graphicData uri="http://schemas.microsoft.com/office/word/2010/wordprocessingShape">
                    <wps:wsp>
                      <wps:cNvSpPr/>
                      <wps:spPr>
                        <a:xfrm>
                          <a:off x="0" y="0"/>
                          <a:ext cx="2254250" cy="234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A63826F" id="Rectangle 30" o:spid="_x0000_s1026" style="position:absolute;margin-left:272.5pt;margin-top:103.5pt;width:177.5pt;height:18.5pt;z-index:2517986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00668" behindDoc="0" locked="0" layoutInCell="1" allowOverlap="1" wp14:anchorId="41DFF3F7" wp14:editId="7C47B4E4">
                <wp:simplePos x="0" y="0"/>
                <wp:positionH relativeFrom="margin">
                  <wp:posOffset>647700</wp:posOffset>
                </wp:positionH>
                <wp:positionV relativeFrom="paragraph">
                  <wp:posOffset>1549400</wp:posOffset>
                </wp:positionV>
                <wp:extent cx="5753100" cy="774700"/>
                <wp:effectExtent l="19050" t="19050" r="19050" b="25400"/>
                <wp:wrapNone/>
                <wp:docPr id="1634118878" name="Rectangle 30"/>
                <wp:cNvGraphicFramePr/>
                <a:graphic xmlns:a="http://schemas.openxmlformats.org/drawingml/2006/main">
                  <a:graphicData uri="http://schemas.microsoft.com/office/word/2010/wordprocessingShape">
                    <wps:wsp>
                      <wps:cNvSpPr/>
                      <wps:spPr>
                        <a:xfrm>
                          <a:off x="0" y="0"/>
                          <a:ext cx="5753100" cy="7747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A7CA59" id="Rectangle 30" o:spid="_x0000_s1026" style="position:absolute;margin-left:51pt;margin-top:122pt;width:453pt;height:61pt;z-index:2518006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96572" behindDoc="0" locked="0" layoutInCell="1" allowOverlap="1" wp14:anchorId="45392B87" wp14:editId="4FF1A5F2">
                <wp:simplePos x="0" y="0"/>
                <wp:positionH relativeFrom="margin">
                  <wp:posOffset>5035550</wp:posOffset>
                </wp:positionH>
                <wp:positionV relativeFrom="paragraph">
                  <wp:posOffset>1009650</wp:posOffset>
                </wp:positionV>
                <wp:extent cx="368300" cy="303530"/>
                <wp:effectExtent l="19050" t="19050" r="12700" b="20320"/>
                <wp:wrapNone/>
                <wp:docPr id="856891320" name="Rectangle 30"/>
                <wp:cNvGraphicFramePr/>
                <a:graphic xmlns:a="http://schemas.openxmlformats.org/drawingml/2006/main">
                  <a:graphicData uri="http://schemas.microsoft.com/office/word/2010/wordprocessingShape">
                    <wps:wsp>
                      <wps:cNvSpPr/>
                      <wps:spPr>
                        <a:xfrm>
                          <a:off x="0" y="0"/>
                          <a:ext cx="368300" cy="3035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52A2131" id="Rectangle 30" o:spid="_x0000_s1026" style="position:absolute;margin-left:396.5pt;margin-top:79.5pt;width:29pt;height:23.9pt;z-index:2517965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" filled="f" strokecolor="#92d050" strokeweight="3pt">
                <w10:wrap anchorx="margin"/>
              </v:rect>
            </w:pict>
          </mc:Fallback>
        </mc:AlternateContent>
      </w:r>
      <w:r w:rsidRPr="0008431D">
        <w:rPr>
          <w:noProof/>
        </w:rPr>
        <w:drawing>
          <wp:inline distT="0" distB="0" distL="0" distR="0" wp14:anchorId="71FA8DD4" wp14:editId="0A0EAD66">
            <wp:extent cx="5943600" cy="3157855"/>
            <wp:effectExtent l="0" t="0" r="0" b="4445"/>
            <wp:docPr id="3573705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70590" name="Picture 1" descr="A screenshot of a computer&#10;&#10;AI-generated content may be incorrect."/>
                    <pic:cNvPicPr/>
                  </pic:nvPicPr>
                  <pic:blipFill>
                    <a:blip r:embed="rId114"/>
                    <a:stretch>
                      <a:fillRect/>
                    </a:stretch>
                  </pic:blipFill>
                  <pic:spPr>
                    <a:xfrm>
                      <a:off x="0" y="0"/>
                      <a:ext cx="5943600" cy="3157855"/>
                    </a:xfrm>
                    <a:prstGeom prst="rect">
                      <a:avLst/>
                    </a:prstGeom>
                  </pic:spPr>
                </pic:pic>
              </a:graphicData>
            </a:graphic>
          </wp:inline>
        </w:drawing>
      </w:r>
    </w:p>
    <w:p w14:paraId="0160551D" w14:textId="77777777" w:rsidR="006A782E" w:rsidRDefault="006A782E" w:rsidP="006A782E">
      <w:pPr>
        <w:pStyle w:val="Listenabsatz"/>
        <w:jc w:val="both"/>
      </w:pPr>
    </w:p>
    <w:p w14:paraId="08C85A36" w14:textId="46E5727C" w:rsidR="006A782E" w:rsidRDefault="006A782E" w:rsidP="006A782E">
      <w:pPr>
        <w:pStyle w:val="Listenabsatz"/>
        <w:jc w:val="both"/>
      </w:pPr>
      <w:r>
        <w:t>The user may also add an attachment by clicking on “</w:t>
      </w:r>
      <w:r w:rsidRPr="006A782E">
        <w:rPr>
          <w:b/>
          <w:bCs/>
        </w:rPr>
        <w:t>+ Add</w:t>
      </w:r>
      <w:r>
        <w:t>”.</w:t>
      </w:r>
      <w:r w:rsidR="0008431D">
        <w:t xml:space="preserve"> Then, the user will be asked to select a label from the list and add an attachment by clicking on the grey field. </w:t>
      </w:r>
    </w:p>
    <w:p w14:paraId="35D145B0" w14:textId="77777777" w:rsidR="0008431D" w:rsidRDefault="0008431D" w:rsidP="006A782E">
      <w:pPr>
        <w:pStyle w:val="Listenabsatz"/>
        <w:jc w:val="both"/>
      </w:pPr>
    </w:p>
    <w:p w14:paraId="3D1EAF8F" w14:textId="596E8F36" w:rsidR="0008431D" w:rsidRDefault="0008431D" w:rsidP="006A782E">
      <w:pPr>
        <w:pStyle w:val="Listenabsatz"/>
        <w:jc w:val="both"/>
      </w:pPr>
      <w:r w:rsidRPr="00D47A9A">
        <w:rPr>
          <w:noProof/>
        </w:rPr>
        <mc:AlternateContent>
          <mc:Choice Requires="wps">
            <w:drawing>
              <wp:anchor distT="0" distB="0" distL="114300" distR="114300" simplePos="0" relativeHeight="251806812" behindDoc="0" locked="0" layoutInCell="1" allowOverlap="1" wp14:anchorId="01790355" wp14:editId="1E1B3BDB">
                <wp:simplePos x="0" y="0"/>
                <wp:positionH relativeFrom="margin">
                  <wp:posOffset>4572000</wp:posOffset>
                </wp:positionH>
                <wp:positionV relativeFrom="paragraph">
                  <wp:posOffset>2679065</wp:posOffset>
                </wp:positionV>
                <wp:extent cx="1517650" cy="303530"/>
                <wp:effectExtent l="19050" t="19050" r="25400" b="20320"/>
                <wp:wrapNone/>
                <wp:docPr id="886387457" name="Rectangle 30"/>
                <wp:cNvGraphicFramePr/>
                <a:graphic xmlns:a="http://schemas.openxmlformats.org/drawingml/2006/main">
                  <a:graphicData uri="http://schemas.microsoft.com/office/word/2010/wordprocessingShape">
                    <wps:wsp>
                      <wps:cNvSpPr/>
                      <wps:spPr>
                        <a:xfrm>
                          <a:off x="0" y="0"/>
                          <a:ext cx="1517650" cy="3035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A8A6D2F" id="Rectangle 30" o:spid="_x0000_s1026" style="position:absolute;margin-left:5in;margin-top:210.95pt;width:119.5pt;height:23.9pt;z-index:2518068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04764" behindDoc="0" locked="0" layoutInCell="1" allowOverlap="1" wp14:anchorId="497DAF67" wp14:editId="52EFED47">
                <wp:simplePos x="0" y="0"/>
                <wp:positionH relativeFrom="margin">
                  <wp:posOffset>3460750</wp:posOffset>
                </wp:positionH>
                <wp:positionV relativeFrom="paragraph">
                  <wp:posOffset>2679065</wp:posOffset>
                </wp:positionV>
                <wp:extent cx="984250" cy="303530"/>
                <wp:effectExtent l="19050" t="19050" r="25400" b="20320"/>
                <wp:wrapNone/>
                <wp:docPr id="1251114861" name="Rectangle 30"/>
                <wp:cNvGraphicFramePr/>
                <a:graphic xmlns:a="http://schemas.openxmlformats.org/drawingml/2006/main">
                  <a:graphicData uri="http://schemas.microsoft.com/office/word/2010/wordprocessingShape">
                    <wps:wsp>
                      <wps:cNvSpPr/>
                      <wps:spPr>
                        <a:xfrm>
                          <a:off x="0" y="0"/>
                          <a:ext cx="984250" cy="3035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4C7D571" id="Rectangle 30" o:spid="_x0000_s1026" style="position:absolute;margin-left:272.5pt;margin-top:210.95pt;width:77.5pt;height:23.9pt;z-index:2518047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02716" behindDoc="0" locked="0" layoutInCell="1" allowOverlap="1" wp14:anchorId="327F8B97" wp14:editId="58E12E21">
                <wp:simplePos x="0" y="0"/>
                <wp:positionH relativeFrom="margin">
                  <wp:posOffset>4870450</wp:posOffset>
                </wp:positionH>
                <wp:positionV relativeFrom="paragraph">
                  <wp:posOffset>2285365</wp:posOffset>
                </wp:positionV>
                <wp:extent cx="736600" cy="303530"/>
                <wp:effectExtent l="19050" t="19050" r="25400" b="20320"/>
                <wp:wrapNone/>
                <wp:docPr id="2110915215" name="Rectangle 30"/>
                <wp:cNvGraphicFramePr/>
                <a:graphic xmlns:a="http://schemas.openxmlformats.org/drawingml/2006/main">
                  <a:graphicData uri="http://schemas.microsoft.com/office/word/2010/wordprocessingShape">
                    <wps:wsp>
                      <wps:cNvSpPr/>
                      <wps:spPr>
                        <a:xfrm>
                          <a:off x="0" y="0"/>
                          <a:ext cx="736600" cy="3035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6308E6D" id="Rectangle 30" o:spid="_x0000_s1026" style="position:absolute;margin-left:383.5pt;margin-top:179.95pt;width:58pt;height:23.9pt;z-index:2518027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mhAIAAGAFAAAOAAAAZHJzL2Uyb0RvYy54bWysVEtv2zAMvg/YfxB0X20nT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" filled="f" strokecolor="#92d050" strokeweight="3pt">
                <w10:wrap anchorx="margin"/>
              </v:rect>
            </w:pict>
          </mc:Fallback>
        </mc:AlternateContent>
      </w:r>
      <w:r w:rsidRPr="0008431D">
        <w:rPr>
          <w:noProof/>
        </w:rPr>
        <w:drawing>
          <wp:inline distT="0" distB="0" distL="0" distR="0" wp14:anchorId="6E50C02D" wp14:editId="168182A2">
            <wp:extent cx="5943600" cy="3510915"/>
            <wp:effectExtent l="0" t="0" r="0" b="0"/>
            <wp:docPr id="10444290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29087" name="Picture 1" descr="A screenshot of a computer&#10;&#10;AI-generated content may be incorrect."/>
                    <pic:cNvPicPr/>
                  </pic:nvPicPr>
                  <pic:blipFill>
                    <a:blip r:embed="rId115"/>
                    <a:stretch>
                      <a:fillRect/>
                    </a:stretch>
                  </pic:blipFill>
                  <pic:spPr>
                    <a:xfrm>
                      <a:off x="0" y="0"/>
                      <a:ext cx="5943600" cy="3510915"/>
                    </a:xfrm>
                    <a:prstGeom prst="rect">
                      <a:avLst/>
                    </a:prstGeom>
                  </pic:spPr>
                </pic:pic>
              </a:graphicData>
            </a:graphic>
          </wp:inline>
        </w:drawing>
      </w:r>
    </w:p>
    <w:p w14:paraId="19A3A862" w14:textId="77777777" w:rsidR="0008431D" w:rsidRDefault="0008431D" w:rsidP="0008431D">
      <w:pPr>
        <w:pStyle w:val="Listenabsatz"/>
        <w:jc w:val="both"/>
      </w:pPr>
      <w:r>
        <w:t>When all information is provided, the user needs to click on “</w:t>
      </w:r>
      <w:r>
        <w:rPr>
          <w:b/>
          <w:bCs/>
        </w:rPr>
        <w:t>Next</w:t>
      </w:r>
      <w:r>
        <w:t>”.</w:t>
      </w:r>
    </w:p>
    <w:p w14:paraId="53A89401" w14:textId="77777777" w:rsidR="0008431D" w:rsidRDefault="0008431D" w:rsidP="0008431D">
      <w:pPr>
        <w:pStyle w:val="Listenabsatz"/>
        <w:jc w:val="both"/>
      </w:pPr>
    </w:p>
    <w:p w14:paraId="01DE691A" w14:textId="377B657B" w:rsidR="0008431D" w:rsidRPr="00D47A9A" w:rsidRDefault="0008431D" w:rsidP="00E72CBE">
      <w:pPr>
        <w:pStyle w:val="Listenabsatz"/>
        <w:numPr>
          <w:ilvl w:val="0"/>
          <w:numId w:val="35"/>
        </w:numPr>
        <w:jc w:val="both"/>
      </w:pPr>
      <w:r>
        <w:t xml:space="preserve">Then, the user will be asked to authenticate the information provided. </w:t>
      </w:r>
      <w:r w:rsidRPr="00D47A9A">
        <w:t xml:space="preserve">This authentication process in DIWASS is an equivalent of signing the documents. </w:t>
      </w:r>
    </w:p>
    <w:p w14:paraId="64613FEE" w14:textId="4C72C38A" w:rsidR="0008431D" w:rsidRDefault="0008431D" w:rsidP="0008431D">
      <w:pPr>
        <w:pStyle w:val="Listenabsatz"/>
        <w:jc w:val="both"/>
      </w:pPr>
    </w:p>
    <w:p w14:paraId="570EEC5D" w14:textId="7DE8BB2A" w:rsidR="00D660B1" w:rsidRDefault="00D660B1" w:rsidP="0008431D">
      <w:pPr>
        <w:pStyle w:val="Listenabsatz"/>
        <w:jc w:val="both"/>
      </w:pPr>
      <w:r>
        <w:t>In the pop-up window, the user should indicate what is the role they perform in the organisation of the operator (e.g. proxy, member of the board, president etc.). Then, the user should click on “</w:t>
      </w:r>
      <w:r w:rsidRPr="0008431D">
        <w:rPr>
          <w:b/>
          <w:bCs/>
        </w:rPr>
        <w:t>Confirm</w:t>
      </w:r>
      <w:r>
        <w:t xml:space="preserve">”. </w:t>
      </w:r>
    </w:p>
    <w:p w14:paraId="728E7F8D" w14:textId="77777777" w:rsidR="00D660B1" w:rsidRDefault="00D660B1" w:rsidP="00D660B1">
      <w:pPr>
        <w:jc w:val="both"/>
      </w:pPr>
    </w:p>
    <w:p w14:paraId="5FC04745" w14:textId="77777777" w:rsidR="00D660B1" w:rsidRDefault="00D660B1" w:rsidP="00D660B1">
      <w:pPr>
        <w:jc w:val="both"/>
      </w:pPr>
      <w:r w:rsidRPr="00D47A9A">
        <w:rPr>
          <w:noProof/>
        </w:rPr>
        <mc:AlternateContent>
          <mc:Choice Requires="wps">
            <w:drawing>
              <wp:anchor distT="0" distB="0" distL="114300" distR="114300" simplePos="0" relativeHeight="251771996" behindDoc="0" locked="0" layoutInCell="1" allowOverlap="1" wp14:anchorId="132CD504" wp14:editId="39F4BC77">
                <wp:simplePos x="0" y="0"/>
                <wp:positionH relativeFrom="margin">
                  <wp:posOffset>292100</wp:posOffset>
                </wp:positionH>
                <wp:positionV relativeFrom="paragraph">
                  <wp:posOffset>1943100</wp:posOffset>
                </wp:positionV>
                <wp:extent cx="5651500" cy="361950"/>
                <wp:effectExtent l="19050" t="19050" r="25400" b="19050"/>
                <wp:wrapNone/>
                <wp:docPr id="651924797" name="Rectangle 30"/>
                <wp:cNvGraphicFramePr/>
                <a:graphic xmlns:a="http://schemas.openxmlformats.org/drawingml/2006/main">
                  <a:graphicData uri="http://schemas.microsoft.com/office/word/2010/wordprocessingShape">
                    <wps:wsp>
                      <wps:cNvSpPr/>
                      <wps:spPr>
                        <a:xfrm>
                          <a:off x="0" y="0"/>
                          <a:ext cx="5651500" cy="361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BF1CAF8" id="Rectangle 30" o:spid="_x0000_s1026" style="position:absolute;margin-left:23pt;margin-top:153pt;width:445pt;height:28.5pt;z-index:2517719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70972" behindDoc="0" locked="0" layoutInCell="1" allowOverlap="1" wp14:anchorId="7CEEFC0A" wp14:editId="77481187">
                <wp:simplePos x="0" y="0"/>
                <wp:positionH relativeFrom="margin">
                  <wp:posOffset>4826000</wp:posOffset>
                </wp:positionH>
                <wp:positionV relativeFrom="paragraph">
                  <wp:posOffset>2445385</wp:posOffset>
                </wp:positionV>
                <wp:extent cx="566057" cy="310243"/>
                <wp:effectExtent l="19050" t="19050" r="24765" b="13970"/>
                <wp:wrapNone/>
                <wp:docPr id="1395135008"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866C7E2" id="Rectangle 30" o:spid="_x0000_s1026" style="position:absolute;margin-left:380pt;margin-top:192.55pt;width:44.55pt;height:24.45pt;z-index:2517709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" filled="f" strokecolor="#92d050" strokeweight="3pt">
                <w10:wrap anchorx="margin"/>
              </v:rect>
            </w:pict>
          </mc:Fallback>
        </mc:AlternateContent>
      </w:r>
      <w:r w:rsidRPr="004A6B48">
        <w:rPr>
          <w:noProof/>
        </w:rPr>
        <w:drawing>
          <wp:inline distT="0" distB="0" distL="0" distR="0" wp14:anchorId="22D558AA" wp14:editId="6DB72588">
            <wp:extent cx="5943600" cy="2787650"/>
            <wp:effectExtent l="0" t="0" r="0" b="0"/>
            <wp:docPr id="21082761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0202" name="Picture 1" descr="A screenshot of a computer&#10;&#10;AI-generated content may be incorrect."/>
                    <pic:cNvPicPr/>
                  </pic:nvPicPr>
                  <pic:blipFill>
                    <a:blip r:embed="rId107"/>
                    <a:stretch>
                      <a:fillRect/>
                    </a:stretch>
                  </pic:blipFill>
                  <pic:spPr>
                    <a:xfrm>
                      <a:off x="0" y="0"/>
                      <a:ext cx="5943600" cy="2787650"/>
                    </a:xfrm>
                    <a:prstGeom prst="rect">
                      <a:avLst/>
                    </a:prstGeom>
                  </pic:spPr>
                </pic:pic>
              </a:graphicData>
            </a:graphic>
          </wp:inline>
        </w:drawing>
      </w:r>
    </w:p>
    <w:p w14:paraId="475F56EF" w14:textId="77777777" w:rsidR="0056054F" w:rsidRDefault="00D660B1" w:rsidP="00E72CBE">
      <w:pPr>
        <w:pStyle w:val="Listenabsatz"/>
        <w:numPr>
          <w:ilvl w:val="0"/>
          <w:numId w:val="35"/>
        </w:numPr>
        <w:jc w:val="both"/>
      </w:pPr>
      <w:r>
        <w:t xml:space="preserve">Following that step, DIWASS will again display the dashboard summarising details of the notification document. </w:t>
      </w:r>
    </w:p>
    <w:p w14:paraId="6413A38F" w14:textId="77777777" w:rsidR="0056054F" w:rsidRDefault="0056054F" w:rsidP="0056054F">
      <w:pPr>
        <w:pStyle w:val="Listenabsatz"/>
        <w:jc w:val="both"/>
      </w:pPr>
    </w:p>
    <w:p w14:paraId="6E7B166D" w14:textId="6076817C" w:rsidR="00D660B1" w:rsidRDefault="00D660B1" w:rsidP="0056054F">
      <w:pPr>
        <w:pStyle w:val="Listenabsatz"/>
        <w:jc w:val="both"/>
      </w:pPr>
      <w:r>
        <w:t xml:space="preserve">To </w:t>
      </w:r>
      <w:r w:rsidR="0056054F">
        <w:t>verify its contribution to</w:t>
      </w:r>
      <w:r>
        <w:t xml:space="preserve"> the movement document, the user needs to click once again on tab “</w:t>
      </w:r>
      <w:r w:rsidRPr="00D660B1">
        <w:rPr>
          <w:b/>
          <w:bCs/>
        </w:rPr>
        <w:t>Movement</w:t>
      </w:r>
      <w:r>
        <w:t xml:space="preserve">”, and then select the relevant </w:t>
      </w:r>
      <w:r w:rsidR="0056054F">
        <w:t>document</w:t>
      </w:r>
      <w:r>
        <w:t xml:space="preserve"> from the list. </w:t>
      </w:r>
    </w:p>
    <w:p w14:paraId="4EB96B12" w14:textId="3258EE6D" w:rsidR="0056054F" w:rsidRDefault="0056054F" w:rsidP="00794D93">
      <w:r w:rsidRPr="0056054F">
        <w:rPr>
          <w:noProof/>
        </w:rPr>
        <w:drawing>
          <wp:inline distT="0" distB="0" distL="0" distR="0" wp14:anchorId="18BF8DE9" wp14:editId="18F84D13">
            <wp:extent cx="5943600" cy="2239645"/>
            <wp:effectExtent l="0" t="0" r="0" b="8255"/>
            <wp:docPr id="11232348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34886" name="Picture 1" descr="A screenshot of a computer&#10;&#10;AI-generated content may be incorrect."/>
                    <pic:cNvPicPr/>
                  </pic:nvPicPr>
                  <pic:blipFill>
                    <a:blip r:embed="rId116"/>
                    <a:stretch>
                      <a:fillRect/>
                    </a:stretch>
                  </pic:blipFill>
                  <pic:spPr>
                    <a:xfrm>
                      <a:off x="0" y="0"/>
                      <a:ext cx="5943600" cy="2239645"/>
                    </a:xfrm>
                    <a:prstGeom prst="rect">
                      <a:avLst/>
                    </a:prstGeom>
                  </pic:spPr>
                </pic:pic>
              </a:graphicData>
            </a:graphic>
          </wp:inline>
        </w:drawing>
      </w:r>
    </w:p>
    <w:p w14:paraId="44889160" w14:textId="141B8EE3" w:rsidR="0056054F" w:rsidRDefault="0056054F" w:rsidP="0056054F">
      <w:pPr>
        <w:pStyle w:val="Listenabsatz"/>
        <w:jc w:val="both"/>
      </w:pPr>
      <w:r>
        <w:t xml:space="preserve">To see the confirmation of transfer of waste, the user needs to scroll down to display box 8 of the movement document. There, below the details of the carrier, DIWASS will display the confirmation submitted by carrier. </w:t>
      </w:r>
    </w:p>
    <w:p w14:paraId="420CF340" w14:textId="2218B8C1" w:rsidR="0056054F" w:rsidRPr="00DC2CE3" w:rsidRDefault="0056054F" w:rsidP="0056054F">
      <w:pPr>
        <w:jc w:val="both"/>
      </w:pPr>
      <w:r w:rsidRPr="00D47A9A">
        <w:rPr>
          <w:noProof/>
        </w:rPr>
        <mc:AlternateContent>
          <mc:Choice Requires="wps">
            <w:drawing>
              <wp:anchor distT="0" distB="0" distL="114300" distR="114300" simplePos="0" relativeHeight="251808860" behindDoc="0" locked="0" layoutInCell="1" allowOverlap="1" wp14:anchorId="4F91ECBF" wp14:editId="67826E7C">
                <wp:simplePos x="0" y="0"/>
                <wp:positionH relativeFrom="margin">
                  <wp:posOffset>171450</wp:posOffset>
                </wp:positionH>
                <wp:positionV relativeFrom="paragraph">
                  <wp:posOffset>692785</wp:posOffset>
                </wp:positionV>
                <wp:extent cx="5651500" cy="361950"/>
                <wp:effectExtent l="19050" t="19050" r="25400" b="19050"/>
                <wp:wrapNone/>
                <wp:docPr id="87265593" name="Rectangle 30"/>
                <wp:cNvGraphicFramePr/>
                <a:graphic xmlns:a="http://schemas.openxmlformats.org/drawingml/2006/main">
                  <a:graphicData uri="http://schemas.microsoft.com/office/word/2010/wordprocessingShape">
                    <wps:wsp>
                      <wps:cNvSpPr/>
                      <wps:spPr>
                        <a:xfrm>
                          <a:off x="0" y="0"/>
                          <a:ext cx="5651500" cy="361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0BD819B" id="Rectangle 30" o:spid="_x0000_s1026" style="position:absolute;margin-left:13.5pt;margin-top:54.55pt;width:445pt;height:28.5pt;z-index:2518088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" filled="f" strokecolor="#92d050" strokeweight="3pt">
                <w10:wrap anchorx="margin"/>
              </v:rect>
            </w:pict>
          </mc:Fallback>
        </mc:AlternateContent>
      </w:r>
      <w:r w:rsidR="000D5C17" w:rsidRPr="0056054F">
        <w:rPr>
          <w:noProof/>
        </w:rPr>
        <w:drawing>
          <wp:inline distT="0" distB="0" distL="0" distR="0" wp14:anchorId="172A4D80" wp14:editId="1C45E6C8">
            <wp:extent cx="5943600" cy="1188720"/>
            <wp:effectExtent l="0" t="0" r="0" b="0"/>
            <wp:docPr id="485711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498738" name=""/>
                    <pic:cNvPicPr/>
                  </pic:nvPicPr>
                  <pic:blipFill>
                    <a:blip r:embed="rId117"/>
                    <a:stretch>
                      <a:fillRect/>
                    </a:stretch>
                  </pic:blipFill>
                  <pic:spPr>
                    <a:xfrm>
                      <a:off x="0" y="0"/>
                      <a:ext cx="5943600" cy="1188720"/>
                    </a:xfrm>
                    <a:prstGeom prst="rect">
                      <a:avLst/>
                    </a:prstGeom>
                  </pic:spPr>
                </pic:pic>
              </a:graphicData>
            </a:graphic>
          </wp:inline>
        </w:drawing>
      </w:r>
    </w:p>
    <w:p w14:paraId="1854654D" w14:textId="720B5AA0" w:rsidR="009C50DC" w:rsidRDefault="009C50DC" w:rsidP="00693B80">
      <w:pPr>
        <w:jc w:val="both"/>
      </w:pPr>
    </w:p>
    <w:p w14:paraId="35DE5A97" w14:textId="33EA15D1" w:rsidR="00E45312" w:rsidRPr="00A406F4" w:rsidRDefault="00E45312" w:rsidP="00E45312">
      <w:pPr>
        <w:pStyle w:val="berschrift3"/>
        <w:jc w:val="both"/>
      </w:pPr>
      <w:bookmarkStart w:id="87" w:name="_Toc230175625"/>
      <w:r>
        <w:t>Updating of transfer confirmation</w:t>
      </w:r>
      <w:bookmarkEnd w:id="87"/>
    </w:p>
    <w:p w14:paraId="053D6545" w14:textId="52C64D27" w:rsidR="00E45312" w:rsidRPr="000D5C17" w:rsidRDefault="00E45312" w:rsidP="00D7606D">
      <w:pPr>
        <w:pStyle w:val="Listenabsatz"/>
        <w:numPr>
          <w:ilvl w:val="0"/>
          <w:numId w:val="31"/>
        </w:numPr>
        <w:jc w:val="both"/>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rsidR="000D5C17">
        <w:t>click on tab “</w:t>
      </w:r>
      <w:r w:rsidR="000D5C17" w:rsidRPr="000D5C17">
        <w:rPr>
          <w:b/>
          <w:bCs/>
        </w:rPr>
        <w:t>Movement</w:t>
      </w:r>
      <w:r w:rsidR="000D5C17">
        <w:t xml:space="preserve">”. </w:t>
      </w:r>
    </w:p>
    <w:p w14:paraId="786E6850" w14:textId="70C815CC" w:rsidR="000D5C17" w:rsidRPr="000D5C17" w:rsidRDefault="000D5C17" w:rsidP="000D5C17">
      <w:r w:rsidRPr="00D47A9A">
        <w:rPr>
          <w:noProof/>
        </w:rPr>
        <mc:AlternateContent>
          <mc:Choice Requires="wps">
            <w:drawing>
              <wp:anchor distT="0" distB="0" distL="114300" distR="114300" simplePos="0" relativeHeight="251810908" behindDoc="0" locked="0" layoutInCell="1" allowOverlap="1" wp14:anchorId="46F92BE5" wp14:editId="3E4F4720">
                <wp:simplePos x="0" y="0"/>
                <wp:positionH relativeFrom="margin">
                  <wp:posOffset>2730500</wp:posOffset>
                </wp:positionH>
                <wp:positionV relativeFrom="paragraph">
                  <wp:posOffset>889000</wp:posOffset>
                </wp:positionV>
                <wp:extent cx="425450" cy="400050"/>
                <wp:effectExtent l="19050" t="19050" r="12700" b="19050"/>
                <wp:wrapNone/>
                <wp:docPr id="482531346" name="Rectangle 30"/>
                <wp:cNvGraphicFramePr/>
                <a:graphic xmlns:a="http://schemas.openxmlformats.org/drawingml/2006/main">
                  <a:graphicData uri="http://schemas.microsoft.com/office/word/2010/wordprocessingShape">
                    <wps:wsp>
                      <wps:cNvSpPr/>
                      <wps:spPr>
                        <a:xfrm>
                          <a:off x="0" y="0"/>
                          <a:ext cx="425450" cy="4000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A6B9F6C" id="Rectangle 30" o:spid="_x0000_s1026" style="position:absolute;margin-left:215pt;margin-top:70pt;width:33.5pt;height:31.5pt;z-index:2518109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VMgQIAAGA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" filled="f" strokecolor="#92d050" strokeweight="3pt">
                <w10:wrap anchorx="margin"/>
              </v:rect>
            </w:pict>
          </mc:Fallback>
        </mc:AlternateContent>
      </w:r>
      <w:r w:rsidRPr="000D5C17">
        <w:rPr>
          <w:noProof/>
        </w:rPr>
        <w:drawing>
          <wp:inline distT="0" distB="0" distL="0" distR="0" wp14:anchorId="0611A618" wp14:editId="7F3A266B">
            <wp:extent cx="5943600" cy="2654300"/>
            <wp:effectExtent l="0" t="0" r="0" b="0"/>
            <wp:docPr id="19624884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8489" name="Picture 1" descr="A screenshot of a computer&#10;&#10;AI-generated content may be incorrect."/>
                    <pic:cNvPicPr/>
                  </pic:nvPicPr>
                  <pic:blipFill>
                    <a:blip r:embed="rId118"/>
                    <a:stretch>
                      <a:fillRect/>
                    </a:stretch>
                  </pic:blipFill>
                  <pic:spPr>
                    <a:xfrm>
                      <a:off x="0" y="0"/>
                      <a:ext cx="5943600" cy="2654300"/>
                    </a:xfrm>
                    <a:prstGeom prst="rect">
                      <a:avLst/>
                    </a:prstGeom>
                  </pic:spPr>
                </pic:pic>
              </a:graphicData>
            </a:graphic>
          </wp:inline>
        </w:drawing>
      </w:r>
    </w:p>
    <w:p w14:paraId="0F8A14FF" w14:textId="5D8B5ADD" w:rsidR="000D5C17" w:rsidRDefault="000D5C17" w:rsidP="00D7606D">
      <w:pPr>
        <w:pStyle w:val="Listenabsatz"/>
        <w:numPr>
          <w:ilvl w:val="0"/>
          <w:numId w:val="31"/>
        </w:numPr>
      </w:pPr>
      <w:r>
        <w:t>Then, from list of movement documents, the user should select the movement document it intends to update and click on the icon next to the status of the document.</w:t>
      </w:r>
    </w:p>
    <w:p w14:paraId="5C8A62A7" w14:textId="148C6493" w:rsidR="000D5C17" w:rsidRDefault="000D5C17" w:rsidP="000D5C17">
      <w:pPr>
        <w:ind w:left="360"/>
      </w:pPr>
      <w:r w:rsidRPr="00D47A9A">
        <w:rPr>
          <w:noProof/>
        </w:rPr>
        <mc:AlternateContent>
          <mc:Choice Requires="wps">
            <w:drawing>
              <wp:anchor distT="0" distB="0" distL="114300" distR="114300" simplePos="0" relativeHeight="251812956" behindDoc="0" locked="0" layoutInCell="1" allowOverlap="1" wp14:anchorId="5AE3E95A" wp14:editId="52B8F590">
                <wp:simplePos x="0" y="0"/>
                <wp:positionH relativeFrom="margin">
                  <wp:posOffset>4743450</wp:posOffset>
                </wp:positionH>
                <wp:positionV relativeFrom="paragraph">
                  <wp:posOffset>1885315</wp:posOffset>
                </wp:positionV>
                <wp:extent cx="311150" cy="215900"/>
                <wp:effectExtent l="19050" t="19050" r="12700" b="12700"/>
                <wp:wrapNone/>
                <wp:docPr id="865687984" name="Rectangle 30"/>
                <wp:cNvGraphicFramePr/>
                <a:graphic xmlns:a="http://schemas.openxmlformats.org/drawingml/2006/main">
                  <a:graphicData uri="http://schemas.microsoft.com/office/word/2010/wordprocessingShape">
                    <wps:wsp>
                      <wps:cNvSpPr/>
                      <wps:spPr>
                        <a:xfrm>
                          <a:off x="0" y="0"/>
                          <a:ext cx="311150" cy="2159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58F1D15" id="Rectangle 30" o:spid="_x0000_s1026" style="position:absolute;margin-left:373.5pt;margin-top:148.45pt;width:24.5pt;height:17pt;z-index:2518129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" filled="f" strokecolor="#92d050" strokeweight="3pt">
                <w10:wrap anchorx="margin"/>
              </v:rect>
            </w:pict>
          </mc:Fallback>
        </mc:AlternateContent>
      </w:r>
      <w:r w:rsidRPr="000D5C17">
        <w:rPr>
          <w:noProof/>
        </w:rPr>
        <w:drawing>
          <wp:inline distT="0" distB="0" distL="0" distR="0" wp14:anchorId="3BC6F35C" wp14:editId="556692A6">
            <wp:extent cx="5943600" cy="2664460"/>
            <wp:effectExtent l="0" t="0" r="0" b="2540"/>
            <wp:docPr id="1310677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77786" name=""/>
                    <pic:cNvPicPr/>
                  </pic:nvPicPr>
                  <pic:blipFill>
                    <a:blip r:embed="rId119"/>
                    <a:stretch>
                      <a:fillRect/>
                    </a:stretch>
                  </pic:blipFill>
                  <pic:spPr>
                    <a:xfrm>
                      <a:off x="0" y="0"/>
                      <a:ext cx="5943600" cy="2664460"/>
                    </a:xfrm>
                    <a:prstGeom prst="rect">
                      <a:avLst/>
                    </a:prstGeom>
                  </pic:spPr>
                </pic:pic>
              </a:graphicData>
            </a:graphic>
          </wp:inline>
        </w:drawing>
      </w:r>
    </w:p>
    <w:p w14:paraId="4A0B414B" w14:textId="27F59CC8" w:rsidR="000D5C17" w:rsidRDefault="000D5C17" w:rsidP="00D7606D">
      <w:pPr>
        <w:pStyle w:val="Listenabsatz"/>
        <w:numPr>
          <w:ilvl w:val="0"/>
          <w:numId w:val="31"/>
        </w:numPr>
      </w:pPr>
      <w:r>
        <w:t xml:space="preserve">DIWASS will display the submitted movement document. </w:t>
      </w:r>
    </w:p>
    <w:p w14:paraId="38A7FBB6" w14:textId="0F7EBAAB" w:rsidR="000D5C17" w:rsidRPr="00D47A9A" w:rsidRDefault="000D5C17" w:rsidP="000D5C17">
      <w:pPr>
        <w:pStyle w:val="Listenabsatz"/>
      </w:pPr>
      <w:r w:rsidRPr="000D5C17">
        <w:rPr>
          <w:noProof/>
        </w:rPr>
        <w:drawing>
          <wp:inline distT="0" distB="0" distL="0" distR="0" wp14:anchorId="0BCBE7C6" wp14:editId="204F73F0">
            <wp:extent cx="5943600" cy="2677795"/>
            <wp:effectExtent l="0" t="0" r="0" b="8255"/>
            <wp:docPr id="2344158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15887" name="Picture 1" descr="A screenshot of a computer&#10;&#10;AI-generated content may be incorrect."/>
                    <pic:cNvPicPr/>
                  </pic:nvPicPr>
                  <pic:blipFill>
                    <a:blip r:embed="rId120"/>
                    <a:stretch>
                      <a:fillRect/>
                    </a:stretch>
                  </pic:blipFill>
                  <pic:spPr>
                    <a:xfrm>
                      <a:off x="0" y="0"/>
                      <a:ext cx="5943600" cy="2677795"/>
                    </a:xfrm>
                    <a:prstGeom prst="rect">
                      <a:avLst/>
                    </a:prstGeom>
                  </pic:spPr>
                </pic:pic>
              </a:graphicData>
            </a:graphic>
          </wp:inline>
        </w:drawing>
      </w:r>
    </w:p>
    <w:p w14:paraId="0EC54908" w14:textId="77777777" w:rsidR="000D5C17" w:rsidRDefault="000D5C17" w:rsidP="000D5C17">
      <w:pPr>
        <w:pStyle w:val="Listenabsatz"/>
      </w:pPr>
    </w:p>
    <w:p w14:paraId="6D1D47B3" w14:textId="776B6877" w:rsidR="000D5C17" w:rsidRDefault="000D5C17" w:rsidP="000D5C17">
      <w:pPr>
        <w:pStyle w:val="Listenabsatz"/>
        <w:jc w:val="both"/>
      </w:pPr>
      <w:r>
        <w:t>The user intending to update the carrier transfer confirmation needs to scroll down to box 8 of the movement document and select the icon next to the submitted confirmation.</w:t>
      </w:r>
    </w:p>
    <w:p w14:paraId="4FF4409C" w14:textId="77777777" w:rsidR="00AC2344" w:rsidRDefault="000D5C17" w:rsidP="000D5C17">
      <w:pPr>
        <w:jc w:val="both"/>
      </w:pPr>
      <w:r w:rsidRPr="00D47A9A">
        <w:rPr>
          <w:noProof/>
        </w:rPr>
        <mc:AlternateContent>
          <mc:Choice Requires="wps">
            <w:drawing>
              <wp:anchor distT="0" distB="0" distL="114300" distR="114300" simplePos="0" relativeHeight="251815004" behindDoc="0" locked="0" layoutInCell="1" allowOverlap="1" wp14:anchorId="021D836C" wp14:editId="3DB8D90C">
                <wp:simplePos x="0" y="0"/>
                <wp:positionH relativeFrom="margin">
                  <wp:posOffset>5111750</wp:posOffset>
                </wp:positionH>
                <wp:positionV relativeFrom="paragraph">
                  <wp:posOffset>799465</wp:posOffset>
                </wp:positionV>
                <wp:extent cx="330200" cy="196850"/>
                <wp:effectExtent l="19050" t="19050" r="12700" b="12700"/>
                <wp:wrapNone/>
                <wp:docPr id="1299469713" name="Rectangle 30"/>
                <wp:cNvGraphicFramePr/>
                <a:graphic xmlns:a="http://schemas.openxmlformats.org/drawingml/2006/main">
                  <a:graphicData uri="http://schemas.microsoft.com/office/word/2010/wordprocessingShape">
                    <wps:wsp>
                      <wps:cNvSpPr/>
                      <wps:spPr>
                        <a:xfrm>
                          <a:off x="0" y="0"/>
                          <a:ext cx="330200" cy="1968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6379E75" id="Rectangle 30" o:spid="_x0000_s1026" style="position:absolute;margin-left:402.5pt;margin-top:62.95pt;width:26pt;height:15.5pt;z-index:2518150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" filled="f" strokecolor="#92d050" strokeweight="3pt">
                <w10:wrap anchorx="margin"/>
              </v:rect>
            </w:pict>
          </mc:Fallback>
        </mc:AlternateContent>
      </w:r>
      <w:r w:rsidRPr="0056054F">
        <w:rPr>
          <w:noProof/>
        </w:rPr>
        <w:drawing>
          <wp:inline distT="0" distB="0" distL="0" distR="0" wp14:anchorId="1F5EE7C6" wp14:editId="103CD7FD">
            <wp:extent cx="5943600" cy="1188720"/>
            <wp:effectExtent l="0" t="0" r="0" b="0"/>
            <wp:docPr id="1310118525"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18525" name="Picture 1" descr="A white background with black text&#10;&#10;AI-generated content may be incorrect."/>
                    <pic:cNvPicPr/>
                  </pic:nvPicPr>
                  <pic:blipFill>
                    <a:blip r:embed="rId117"/>
                    <a:stretch>
                      <a:fillRect/>
                    </a:stretch>
                  </pic:blipFill>
                  <pic:spPr>
                    <a:xfrm>
                      <a:off x="0" y="0"/>
                      <a:ext cx="5943600" cy="1188720"/>
                    </a:xfrm>
                    <a:prstGeom prst="rect">
                      <a:avLst/>
                    </a:prstGeom>
                  </pic:spPr>
                </pic:pic>
              </a:graphicData>
            </a:graphic>
          </wp:inline>
        </w:drawing>
      </w:r>
    </w:p>
    <w:p w14:paraId="1C86E152" w14:textId="2E994144" w:rsidR="00AC2344" w:rsidRDefault="00AC2344" w:rsidP="00AC2344">
      <w:pPr>
        <w:pStyle w:val="Listenabsatz"/>
        <w:jc w:val="both"/>
      </w:pPr>
      <w:r>
        <w:t>DIWASS will display, in the pop-out window, information as provided initially by the carrier. The user will be able to update it by changing the relevant boxes. To confirm the changes, the user needs to click “</w:t>
      </w:r>
      <w:r w:rsidRPr="00AC2344">
        <w:rPr>
          <w:b/>
          <w:bCs/>
        </w:rPr>
        <w:t>Next</w:t>
      </w:r>
      <w:r>
        <w:t xml:space="preserve">”. </w:t>
      </w:r>
    </w:p>
    <w:p w14:paraId="15D679BD" w14:textId="77777777" w:rsidR="00234553" w:rsidRDefault="00AC2344" w:rsidP="00AC2344">
      <w:pPr>
        <w:jc w:val="both"/>
      </w:pPr>
      <w:r w:rsidRPr="00D47A9A">
        <w:rPr>
          <w:noProof/>
        </w:rPr>
        <mc:AlternateContent>
          <mc:Choice Requires="wps">
            <w:drawing>
              <wp:anchor distT="0" distB="0" distL="114300" distR="114300" simplePos="0" relativeHeight="251817052" behindDoc="0" locked="0" layoutInCell="1" allowOverlap="1" wp14:anchorId="2031D0AD" wp14:editId="65DD6AAA">
                <wp:simplePos x="0" y="0"/>
                <wp:positionH relativeFrom="margin">
                  <wp:posOffset>4838700</wp:posOffset>
                </wp:positionH>
                <wp:positionV relativeFrom="paragraph">
                  <wp:posOffset>2863850</wp:posOffset>
                </wp:positionV>
                <wp:extent cx="584200" cy="336550"/>
                <wp:effectExtent l="19050" t="19050" r="25400" b="25400"/>
                <wp:wrapNone/>
                <wp:docPr id="882029285"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5A566B1" id="Rectangle 30" o:spid="_x0000_s1026" style="position:absolute;margin-left:381pt;margin-top:225.5pt;width:46pt;height:26.5pt;z-index:2518170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" filled="f" strokecolor="#92d050" strokeweight="3pt">
                <w10:wrap anchorx="margin"/>
              </v:rect>
            </w:pict>
          </mc:Fallback>
        </mc:AlternateContent>
      </w:r>
      <w:r w:rsidRPr="00AC2344">
        <w:rPr>
          <w:noProof/>
        </w:rPr>
        <w:drawing>
          <wp:inline distT="0" distB="0" distL="0" distR="0" wp14:anchorId="0F762A4B" wp14:editId="225FB056">
            <wp:extent cx="5943600" cy="3200400"/>
            <wp:effectExtent l="0" t="0" r="0" b="0"/>
            <wp:docPr id="13512427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242791" name="Picture 1" descr="A screenshot of a computer&#10;&#10;AI-generated content may be incorrect."/>
                    <pic:cNvPicPr/>
                  </pic:nvPicPr>
                  <pic:blipFill>
                    <a:blip r:embed="rId121"/>
                    <a:stretch>
                      <a:fillRect/>
                    </a:stretch>
                  </pic:blipFill>
                  <pic:spPr>
                    <a:xfrm>
                      <a:off x="0" y="0"/>
                      <a:ext cx="5943600" cy="3200400"/>
                    </a:xfrm>
                    <a:prstGeom prst="rect">
                      <a:avLst/>
                    </a:prstGeom>
                  </pic:spPr>
                </pic:pic>
              </a:graphicData>
            </a:graphic>
          </wp:inline>
        </w:drawing>
      </w:r>
    </w:p>
    <w:p w14:paraId="17C6741B" w14:textId="190656AD" w:rsidR="00234553" w:rsidRDefault="00234553" w:rsidP="00D7606D">
      <w:pPr>
        <w:pStyle w:val="Listenabsatz"/>
        <w:numPr>
          <w:ilvl w:val="0"/>
          <w:numId w:val="31"/>
        </w:numPr>
        <w:jc w:val="both"/>
      </w:pPr>
      <w:r>
        <w:t>Then, DIWASS will display the pop-out window concerning the authentication details. The user should update, if necessary, the field concerning the role in organisation of the operator on behalf of which the confirmation is submitted and click on “</w:t>
      </w:r>
      <w:r w:rsidRPr="00234553">
        <w:rPr>
          <w:b/>
          <w:bCs/>
        </w:rPr>
        <w:t>Confirm</w:t>
      </w:r>
      <w:r>
        <w:t xml:space="preserve">”. </w:t>
      </w:r>
    </w:p>
    <w:p w14:paraId="7CDCCA0D" w14:textId="77777777" w:rsidR="00234553" w:rsidRDefault="00234553" w:rsidP="00234553">
      <w:pPr>
        <w:ind w:left="360"/>
        <w:jc w:val="both"/>
      </w:pPr>
      <w:r w:rsidRPr="00D47A9A">
        <w:rPr>
          <w:noProof/>
        </w:rPr>
        <mc:AlternateContent>
          <mc:Choice Requires="wps">
            <w:drawing>
              <wp:anchor distT="0" distB="0" distL="114300" distR="114300" simplePos="0" relativeHeight="251819100" behindDoc="0" locked="0" layoutInCell="1" allowOverlap="1" wp14:anchorId="37F3905F" wp14:editId="10E8D19F">
                <wp:simplePos x="0" y="0"/>
                <wp:positionH relativeFrom="margin">
                  <wp:posOffset>5003800</wp:posOffset>
                </wp:positionH>
                <wp:positionV relativeFrom="paragraph">
                  <wp:posOffset>2316480</wp:posOffset>
                </wp:positionV>
                <wp:extent cx="584200" cy="336550"/>
                <wp:effectExtent l="19050" t="19050" r="25400" b="25400"/>
                <wp:wrapNone/>
                <wp:docPr id="1885717975"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C858AB3" id="Rectangle 30" o:spid="_x0000_s1026" style="position:absolute;margin-left:394pt;margin-top:182.4pt;width:46pt;height:26.5pt;z-index:2518191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" filled="f" strokecolor="#92d050" strokeweight="3pt">
                <w10:wrap anchorx="margin"/>
              </v:rect>
            </w:pict>
          </mc:Fallback>
        </mc:AlternateContent>
      </w:r>
      <w:r w:rsidRPr="00234553">
        <w:rPr>
          <w:noProof/>
        </w:rPr>
        <w:drawing>
          <wp:inline distT="0" distB="0" distL="0" distR="0" wp14:anchorId="5296D4DA" wp14:editId="51147535">
            <wp:extent cx="5943600" cy="2672715"/>
            <wp:effectExtent l="0" t="0" r="0" b="0"/>
            <wp:docPr id="18524384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438402" name="Picture 1" descr="A screenshot of a computer&#10;&#10;AI-generated content may be incorrect."/>
                    <pic:cNvPicPr/>
                  </pic:nvPicPr>
                  <pic:blipFill>
                    <a:blip r:embed="rId122"/>
                    <a:stretch>
                      <a:fillRect/>
                    </a:stretch>
                  </pic:blipFill>
                  <pic:spPr>
                    <a:xfrm>
                      <a:off x="0" y="0"/>
                      <a:ext cx="5943600" cy="2672715"/>
                    </a:xfrm>
                    <a:prstGeom prst="rect">
                      <a:avLst/>
                    </a:prstGeom>
                  </pic:spPr>
                </pic:pic>
              </a:graphicData>
            </a:graphic>
          </wp:inline>
        </w:drawing>
      </w:r>
    </w:p>
    <w:p w14:paraId="24CF2737" w14:textId="145ABC89" w:rsidR="00234553" w:rsidRDefault="00234553" w:rsidP="00E72CBE">
      <w:pPr>
        <w:pStyle w:val="Listenabsatz"/>
        <w:numPr>
          <w:ilvl w:val="0"/>
          <w:numId w:val="35"/>
        </w:numPr>
        <w:jc w:val="both"/>
      </w:pPr>
      <w:r>
        <w:t xml:space="preserve">Following that step, DIWASS will again display the dashboard summarising details of the notification document. </w:t>
      </w:r>
    </w:p>
    <w:p w14:paraId="3A202C57" w14:textId="3F0B6562" w:rsidR="00234553" w:rsidRDefault="00234553" w:rsidP="00234553">
      <w:pPr>
        <w:pStyle w:val="Listenabsatz"/>
        <w:jc w:val="both"/>
      </w:pPr>
      <w:r>
        <w:t>To verify its contribution to the movement document, the user needs to click once again on tab “</w:t>
      </w:r>
      <w:r w:rsidRPr="00D660B1">
        <w:rPr>
          <w:b/>
          <w:bCs/>
        </w:rPr>
        <w:t>Movement</w:t>
      </w:r>
      <w:r>
        <w:t xml:space="preserve">”, and then select the relevant document from the list in order to review it. </w:t>
      </w:r>
    </w:p>
    <w:p w14:paraId="4507C966" w14:textId="77777777" w:rsidR="00234553" w:rsidRDefault="00234553" w:rsidP="00234553">
      <w:pPr>
        <w:ind w:left="360"/>
        <w:jc w:val="both"/>
      </w:pPr>
    </w:p>
    <w:p w14:paraId="3399FF27" w14:textId="4EBE7D61" w:rsidR="00E45312" w:rsidRDefault="00E45312" w:rsidP="00234553">
      <w:pPr>
        <w:ind w:left="360"/>
        <w:jc w:val="both"/>
      </w:pPr>
      <w:r>
        <w:br w:type="page"/>
      </w:r>
    </w:p>
    <w:p w14:paraId="3EE7A44D" w14:textId="2B2C5627" w:rsidR="00E45312" w:rsidRPr="00D47A9A" w:rsidRDefault="00E45312" w:rsidP="00E45312">
      <w:pPr>
        <w:pStyle w:val="berschrift1"/>
        <w:jc w:val="both"/>
      </w:pPr>
      <w:bookmarkStart w:id="88" w:name="_Toc230175626"/>
      <w:r w:rsidRPr="00D47A9A">
        <w:t xml:space="preserve">Chapter </w:t>
      </w:r>
      <w:r w:rsidR="00D4052B">
        <w:t>10</w:t>
      </w:r>
      <w:r>
        <w:t xml:space="preserve"> Contribution of consignee to a movement document</w:t>
      </w:r>
      <w:bookmarkEnd w:id="88"/>
      <w:r w:rsidRPr="00D47A9A">
        <w:t xml:space="preserve"> </w:t>
      </w:r>
    </w:p>
    <w:p w14:paraId="579701DA" w14:textId="77777777" w:rsidR="00E45312" w:rsidRPr="00D47A9A" w:rsidRDefault="00E45312" w:rsidP="00E45312">
      <w:pPr>
        <w:pStyle w:val="berschrift2"/>
      </w:pPr>
      <w:bookmarkStart w:id="89" w:name="_Toc230175627"/>
      <w:r w:rsidRPr="00D47A9A">
        <w:t>General note</w:t>
      </w:r>
      <w:bookmarkEnd w:id="89"/>
    </w:p>
    <w:p w14:paraId="572EE6E7" w14:textId="5FA235DB" w:rsidR="00E45312" w:rsidRPr="00D47A9A" w:rsidRDefault="00E45312" w:rsidP="00E45312">
      <w:pPr>
        <w:jc w:val="both"/>
      </w:pPr>
      <w:r w:rsidRPr="00D47A9A">
        <w:t xml:space="preserve">This chapter provides general instructions on how a </w:t>
      </w:r>
      <w:r w:rsidR="00D745DD">
        <w:t>consignee</w:t>
      </w:r>
      <w:r>
        <w:t xml:space="preserve"> should submit the movement document</w:t>
      </w:r>
      <w:r w:rsidRPr="00D47A9A">
        <w:t>. Please note that:</w:t>
      </w:r>
    </w:p>
    <w:p w14:paraId="77F2D145" w14:textId="1390242E" w:rsidR="001F0A15" w:rsidRDefault="001F0A15" w:rsidP="001F0A15">
      <w:pPr>
        <w:pStyle w:val="Listenabsatz"/>
        <w:numPr>
          <w:ilvl w:val="0"/>
          <w:numId w:val="1"/>
        </w:numPr>
        <w:jc w:val="both"/>
      </w:pPr>
      <w:r>
        <w:t>The consignee will be able to see the movement document only after the notifier submits (announces) it in DIWASS;</w:t>
      </w:r>
    </w:p>
    <w:p w14:paraId="39533D9A" w14:textId="0062AECF" w:rsidR="001F0A15" w:rsidRDefault="001F0A15" w:rsidP="001F0A15">
      <w:pPr>
        <w:pStyle w:val="Listenabsatz"/>
        <w:numPr>
          <w:ilvl w:val="0"/>
          <w:numId w:val="1"/>
        </w:numPr>
        <w:jc w:val="both"/>
      </w:pPr>
      <w:r>
        <w:t>The consignee will be able to contribute to the movement documents when the document will be in statuses: “Announced”, “Moving”</w:t>
      </w:r>
      <w:r w:rsidR="007C12C7">
        <w:t xml:space="preserve"> and </w:t>
      </w:r>
      <w:r>
        <w:t>“Received”;</w:t>
      </w:r>
    </w:p>
    <w:p w14:paraId="3A076AAF" w14:textId="77777777" w:rsidR="001F0A15" w:rsidRPr="00D47A9A" w:rsidRDefault="001F0A15" w:rsidP="001F0A15">
      <w:pPr>
        <w:pStyle w:val="Listenabsatz"/>
        <w:numPr>
          <w:ilvl w:val="0"/>
          <w:numId w:val="1"/>
        </w:numPr>
        <w:jc w:val="both"/>
      </w:pPr>
      <w:r>
        <w:t xml:space="preserve">Movement documents cannot be generated after the consent for the shipment is revoked or expired. The movement documents submitted in the system can be however updated and relevant information can be provided there by carriers, consignee and facility. </w:t>
      </w:r>
    </w:p>
    <w:p w14:paraId="4ED6D041" w14:textId="4A25F925" w:rsidR="00E45312" w:rsidRPr="00D47A9A" w:rsidRDefault="00E45312" w:rsidP="001F0A15">
      <w:pPr>
        <w:pStyle w:val="Listenabsatz"/>
        <w:jc w:val="both"/>
      </w:pPr>
    </w:p>
    <w:p w14:paraId="2200353E" w14:textId="77777777" w:rsidR="00E45312" w:rsidRDefault="00E45312" w:rsidP="00E45312">
      <w:pPr>
        <w:pStyle w:val="berschrift2"/>
      </w:pPr>
      <w:bookmarkStart w:id="90" w:name="_Toc230175628"/>
      <w:r w:rsidRPr="00D47A9A">
        <w:t>Specific instructions</w:t>
      </w:r>
      <w:bookmarkEnd w:id="90"/>
    </w:p>
    <w:p w14:paraId="7D074703" w14:textId="6ED06912" w:rsidR="00E45312" w:rsidRPr="00A406F4" w:rsidRDefault="00E45312" w:rsidP="00E45312">
      <w:pPr>
        <w:pStyle w:val="berschrift3"/>
        <w:jc w:val="both"/>
      </w:pPr>
      <w:bookmarkStart w:id="91" w:name="_Toc230175629"/>
      <w:r>
        <w:t>Confirming the receipt of waste</w:t>
      </w:r>
      <w:bookmarkEnd w:id="91"/>
    </w:p>
    <w:p w14:paraId="66F5B3F7" w14:textId="77777777" w:rsidR="00F44DBE" w:rsidRPr="00D47A9A" w:rsidRDefault="00E45312" w:rsidP="00E72CBE">
      <w:pPr>
        <w:pStyle w:val="Listenabsatz"/>
        <w:numPr>
          <w:ilvl w:val="0"/>
          <w:numId w:val="36"/>
        </w:numPr>
        <w:rPr>
          <w:rFonts w:asciiTheme="majorHAnsi" w:eastAsiaTheme="majorEastAsia" w:hAnsiTheme="majorHAnsi" w:cstheme="majorBidi"/>
          <w:color w:val="0F4761" w:themeColor="accent1" w:themeShade="BF"/>
          <w:sz w:val="40"/>
          <w:szCs w:val="40"/>
        </w:rPr>
      </w:pPr>
      <w:r w:rsidRPr="00D47A9A">
        <w:t xml:space="preserve">Following the login </w:t>
      </w:r>
      <w:r w:rsidR="00F44DBE" w:rsidRPr="00D47A9A">
        <w:t>and selecting the relevant notification document from the list of all notification documents involving the operator, the use</w:t>
      </w:r>
      <w:r w:rsidR="00F44DBE">
        <w:t>r</w:t>
      </w:r>
      <w:r w:rsidR="00F44DBE" w:rsidRPr="00D47A9A">
        <w:t xml:space="preserve"> should </w:t>
      </w:r>
      <w:r w:rsidR="00F44DBE">
        <w:t>click on “</w:t>
      </w:r>
      <w:r w:rsidR="00F44DBE" w:rsidRPr="00AF33C9">
        <w:rPr>
          <w:b/>
          <w:bCs/>
        </w:rPr>
        <w:t>Movement</w:t>
      </w:r>
      <w:r w:rsidR="00F44DBE">
        <w:t>”.</w:t>
      </w:r>
    </w:p>
    <w:p w14:paraId="7B05F7AC" w14:textId="17BFBB9D" w:rsidR="00F44DBE" w:rsidRDefault="00F44DBE" w:rsidP="00F44DBE">
      <w:r w:rsidRPr="00D47A9A">
        <w:rPr>
          <w:noProof/>
        </w:rPr>
        <mc:AlternateContent>
          <mc:Choice Requires="wps">
            <w:drawing>
              <wp:anchor distT="0" distB="0" distL="114300" distR="114300" simplePos="0" relativeHeight="251766876" behindDoc="0" locked="0" layoutInCell="1" allowOverlap="1" wp14:anchorId="21F10165" wp14:editId="0F4BB441">
                <wp:simplePos x="0" y="0"/>
                <wp:positionH relativeFrom="margin">
                  <wp:posOffset>2787650</wp:posOffset>
                </wp:positionH>
                <wp:positionV relativeFrom="paragraph">
                  <wp:posOffset>958215</wp:posOffset>
                </wp:positionV>
                <wp:extent cx="406400" cy="266700"/>
                <wp:effectExtent l="19050" t="19050" r="12700" b="19050"/>
                <wp:wrapNone/>
                <wp:docPr id="954502490" name="Rectangle 30"/>
                <wp:cNvGraphicFramePr/>
                <a:graphic xmlns:a="http://schemas.openxmlformats.org/drawingml/2006/main">
                  <a:graphicData uri="http://schemas.microsoft.com/office/word/2010/wordprocessingShape">
                    <wps:wsp>
                      <wps:cNvSpPr/>
                      <wps:spPr>
                        <a:xfrm>
                          <a:off x="0" y="0"/>
                          <a:ext cx="406400" cy="266700"/>
                        </a:xfrm>
                        <a:prstGeom prst="rect">
                          <a:avLst/>
                        </a:prstGeom>
                        <a:noFill/>
                        <a:ln w="38100" cap="flat" cmpd="sng" algn="ctr">
                          <a:solidFill>
                            <a:srgbClr val="92D05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B22AB1C" id="Rectangle 30" o:spid="_x0000_s1026" style="position:absolute;margin-left:219.5pt;margin-top:75.45pt;width:32pt;height:21pt;z-index:2517668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" filled="f" strokecolor="#92d050" strokeweight="3pt">
                <w10:wrap anchorx="margin"/>
              </v:rect>
            </w:pict>
          </mc:Fallback>
        </mc:AlternateContent>
      </w:r>
      <w:r w:rsidR="007A536A" w:rsidRPr="007A536A">
        <w:rPr>
          <w:noProof/>
        </w:rPr>
        <w:drawing>
          <wp:inline distT="0" distB="0" distL="0" distR="0" wp14:anchorId="318D4084" wp14:editId="3433D38F">
            <wp:extent cx="5943600" cy="2708910"/>
            <wp:effectExtent l="0" t="0" r="0" b="0"/>
            <wp:docPr id="17816538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53813" name="Picture 1" descr="A screenshot of a computer&#10;&#10;AI-generated content may be incorrect."/>
                    <pic:cNvPicPr/>
                  </pic:nvPicPr>
                  <pic:blipFill>
                    <a:blip r:embed="rId123"/>
                    <a:stretch>
                      <a:fillRect/>
                    </a:stretch>
                  </pic:blipFill>
                  <pic:spPr>
                    <a:xfrm>
                      <a:off x="0" y="0"/>
                      <a:ext cx="5943600" cy="2708910"/>
                    </a:xfrm>
                    <a:prstGeom prst="rect">
                      <a:avLst/>
                    </a:prstGeom>
                  </pic:spPr>
                </pic:pic>
              </a:graphicData>
            </a:graphic>
          </wp:inline>
        </w:drawing>
      </w:r>
    </w:p>
    <w:p w14:paraId="2EFB85BC" w14:textId="77777777" w:rsidR="00F44DBE" w:rsidRDefault="00F44DBE" w:rsidP="00E72CBE">
      <w:pPr>
        <w:pStyle w:val="Listenabsatz"/>
        <w:numPr>
          <w:ilvl w:val="0"/>
          <w:numId w:val="36"/>
        </w:numPr>
        <w:jc w:val="both"/>
      </w:pPr>
      <w:r>
        <w:t>Next, the user needs to select, from the list of movement documents, the relevant movement document it intends to fill in. The user needs to click in the icon next to the relevant movement document, on the right side of the screen.</w:t>
      </w:r>
    </w:p>
    <w:p w14:paraId="024647B4" w14:textId="741C363A" w:rsidR="00F44DBE" w:rsidRDefault="007A536A" w:rsidP="007A536A">
      <w:pPr>
        <w:ind w:left="360"/>
      </w:pPr>
      <w:r w:rsidRPr="00D47A9A">
        <w:rPr>
          <w:noProof/>
        </w:rPr>
        <mc:AlternateContent>
          <mc:Choice Requires="wps">
            <w:drawing>
              <wp:anchor distT="0" distB="0" distL="114300" distR="114300" simplePos="0" relativeHeight="251767900" behindDoc="0" locked="0" layoutInCell="1" allowOverlap="1" wp14:anchorId="1D183D99" wp14:editId="39113133">
                <wp:simplePos x="0" y="0"/>
                <wp:positionH relativeFrom="margin">
                  <wp:posOffset>4730750</wp:posOffset>
                </wp:positionH>
                <wp:positionV relativeFrom="paragraph">
                  <wp:posOffset>1825625</wp:posOffset>
                </wp:positionV>
                <wp:extent cx="292100" cy="208280"/>
                <wp:effectExtent l="19050" t="19050" r="12700" b="20320"/>
                <wp:wrapNone/>
                <wp:docPr id="310175540" name="Rectangle 30"/>
                <wp:cNvGraphicFramePr/>
                <a:graphic xmlns:a="http://schemas.openxmlformats.org/drawingml/2006/main">
                  <a:graphicData uri="http://schemas.microsoft.com/office/word/2010/wordprocessingShape">
                    <wps:wsp>
                      <wps:cNvSpPr/>
                      <wps:spPr>
                        <a:xfrm>
                          <a:off x="0" y="0"/>
                          <a:ext cx="2921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1005117" id="Rectangle 30" o:spid="_x0000_s1026" style="position:absolute;margin-left:372.5pt;margin-top:143.75pt;width:23pt;height:16.4pt;z-index:2517679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" filled="f" strokecolor="#92d050" strokeweight="3pt">
                <w10:wrap anchorx="margin"/>
              </v:rect>
            </w:pict>
          </mc:Fallback>
        </mc:AlternateContent>
      </w:r>
      <w:r w:rsidRPr="007A536A">
        <w:rPr>
          <w:noProof/>
        </w:rPr>
        <w:drawing>
          <wp:inline distT="0" distB="0" distL="0" distR="0" wp14:anchorId="0CEA4F4A" wp14:editId="6AB096A3">
            <wp:extent cx="5943600" cy="2610485"/>
            <wp:effectExtent l="0" t="0" r="0" b="0"/>
            <wp:docPr id="16464535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53509" name="Picture 1" descr="A screenshot of a computer&#10;&#10;AI-generated content may be incorrect."/>
                    <pic:cNvPicPr/>
                  </pic:nvPicPr>
                  <pic:blipFill>
                    <a:blip r:embed="rId124"/>
                    <a:stretch>
                      <a:fillRect/>
                    </a:stretch>
                  </pic:blipFill>
                  <pic:spPr>
                    <a:xfrm>
                      <a:off x="0" y="0"/>
                      <a:ext cx="5943600" cy="2610485"/>
                    </a:xfrm>
                    <a:prstGeom prst="rect">
                      <a:avLst/>
                    </a:prstGeom>
                  </pic:spPr>
                </pic:pic>
              </a:graphicData>
            </a:graphic>
          </wp:inline>
        </w:drawing>
      </w:r>
    </w:p>
    <w:p w14:paraId="5D398607" w14:textId="77777777" w:rsidR="00F44DBE" w:rsidRPr="00D1368C" w:rsidRDefault="00F44DBE" w:rsidP="00F44DBE">
      <w:pPr>
        <w:pStyle w:val="Listenabsatz"/>
        <w:jc w:val="both"/>
      </w:pPr>
    </w:p>
    <w:p w14:paraId="2410D485" w14:textId="657C68F5" w:rsidR="00F44DBE" w:rsidRDefault="00F44DBE" w:rsidP="00E72CBE">
      <w:pPr>
        <w:pStyle w:val="Listenabsatz"/>
        <w:numPr>
          <w:ilvl w:val="0"/>
          <w:numId w:val="36"/>
        </w:numPr>
        <w:jc w:val="both"/>
      </w:pPr>
      <w:r>
        <w:t xml:space="preserve">Then the template of the movement document will open. The consignee </w:t>
      </w:r>
      <w:r w:rsidR="007A536A">
        <w:t>needs to click on</w:t>
      </w:r>
      <w:r w:rsidR="0086202D">
        <w:t xml:space="preserve"> “</w:t>
      </w:r>
      <w:r w:rsidR="0086202D" w:rsidRPr="0086202D">
        <w:rPr>
          <w:b/>
          <w:bCs/>
        </w:rPr>
        <w:t>Create consignee certificate</w:t>
      </w:r>
      <w:r w:rsidR="0086202D">
        <w:t xml:space="preserve">”. </w:t>
      </w:r>
    </w:p>
    <w:p w14:paraId="4D87493B" w14:textId="1BFD33FD" w:rsidR="007A536A" w:rsidRDefault="0086202D" w:rsidP="007A536A">
      <w:pPr>
        <w:jc w:val="both"/>
      </w:pPr>
      <w:r w:rsidRPr="00D47A9A">
        <w:rPr>
          <w:noProof/>
        </w:rPr>
        <mc:AlternateContent>
          <mc:Choice Requires="wps">
            <w:drawing>
              <wp:anchor distT="0" distB="0" distL="114300" distR="114300" simplePos="0" relativeHeight="251821148" behindDoc="0" locked="0" layoutInCell="1" allowOverlap="1" wp14:anchorId="5BC03551" wp14:editId="0F065330">
                <wp:simplePos x="0" y="0"/>
                <wp:positionH relativeFrom="margin">
                  <wp:posOffset>4362450</wp:posOffset>
                </wp:positionH>
                <wp:positionV relativeFrom="paragraph">
                  <wp:posOffset>1986280</wp:posOffset>
                </wp:positionV>
                <wp:extent cx="831850" cy="208280"/>
                <wp:effectExtent l="19050" t="19050" r="25400" b="20320"/>
                <wp:wrapNone/>
                <wp:docPr id="304605439" name="Rectangle 30"/>
                <wp:cNvGraphicFramePr/>
                <a:graphic xmlns:a="http://schemas.openxmlformats.org/drawingml/2006/main">
                  <a:graphicData uri="http://schemas.microsoft.com/office/word/2010/wordprocessingShape">
                    <wps:wsp>
                      <wps:cNvSpPr/>
                      <wps:spPr>
                        <a:xfrm>
                          <a:off x="0" y="0"/>
                          <a:ext cx="83185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D3C9F17" id="Rectangle 30" o:spid="_x0000_s1026" style="position:absolute;margin-left:343.5pt;margin-top:156.4pt;width:65.5pt;height:16.4pt;z-index:2518211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" filled="f" strokecolor="#92d050" strokeweight="3pt">
                <w10:wrap anchorx="margin"/>
              </v:rect>
            </w:pict>
          </mc:Fallback>
        </mc:AlternateContent>
      </w:r>
      <w:r w:rsidRPr="0086202D">
        <w:rPr>
          <w:noProof/>
        </w:rPr>
        <w:drawing>
          <wp:inline distT="0" distB="0" distL="0" distR="0" wp14:anchorId="384F1B6D" wp14:editId="4E7D74A0">
            <wp:extent cx="5943600" cy="2667635"/>
            <wp:effectExtent l="0" t="0" r="0" b="0"/>
            <wp:docPr id="21350689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68912" name="Picture 1" descr="A screenshot of a computer&#10;&#10;AI-generated content may be incorrect."/>
                    <pic:cNvPicPr/>
                  </pic:nvPicPr>
                  <pic:blipFill>
                    <a:blip r:embed="rId125"/>
                    <a:stretch>
                      <a:fillRect/>
                    </a:stretch>
                  </pic:blipFill>
                  <pic:spPr>
                    <a:xfrm>
                      <a:off x="0" y="0"/>
                      <a:ext cx="5943600" cy="2667635"/>
                    </a:xfrm>
                    <a:prstGeom prst="rect">
                      <a:avLst/>
                    </a:prstGeom>
                  </pic:spPr>
                </pic:pic>
              </a:graphicData>
            </a:graphic>
          </wp:inline>
        </w:drawing>
      </w:r>
    </w:p>
    <w:p w14:paraId="13A63C7D" w14:textId="2AAB4328" w:rsidR="0086202D" w:rsidRDefault="0086202D" w:rsidP="00E72CBE">
      <w:pPr>
        <w:pStyle w:val="Listenabsatz"/>
        <w:numPr>
          <w:ilvl w:val="0"/>
          <w:numId w:val="36"/>
        </w:numPr>
      </w:pPr>
      <w:r>
        <w:t xml:space="preserve">Next, a pop-out window will open. The user needs provide information on the date of the receipt of waste – by clicking on the calendar icon and selecting relevant date. </w:t>
      </w:r>
    </w:p>
    <w:p w14:paraId="61798BE7" w14:textId="77777777" w:rsidR="0086202D" w:rsidRDefault="0086202D" w:rsidP="0086202D">
      <w:pPr>
        <w:pStyle w:val="Listenabsatz"/>
        <w:jc w:val="both"/>
      </w:pPr>
    </w:p>
    <w:p w14:paraId="0A409957" w14:textId="50AEEAFB" w:rsidR="0086202D" w:rsidRDefault="0086202D" w:rsidP="0086202D">
      <w:pPr>
        <w:pStyle w:val="Listenabsatz"/>
        <w:jc w:val="both"/>
      </w:pPr>
      <w:r>
        <w:t>If needed, the user may indicate additional information relevant for the shipment of waste by completing a free text field.</w:t>
      </w:r>
    </w:p>
    <w:p w14:paraId="0D6155D6" w14:textId="77777777" w:rsidR="00A25D86" w:rsidRDefault="00A25D86" w:rsidP="0086202D">
      <w:pPr>
        <w:pStyle w:val="Listenabsatz"/>
        <w:jc w:val="both"/>
      </w:pPr>
    </w:p>
    <w:p w14:paraId="10A7349B" w14:textId="78000F67" w:rsidR="00E261C7" w:rsidRDefault="00A25D86" w:rsidP="0086202D">
      <w:pPr>
        <w:pStyle w:val="Listenabsatz"/>
        <w:jc w:val="both"/>
      </w:pPr>
      <w:r w:rsidRPr="00A25D86">
        <w:rPr>
          <w:highlight w:val="lightGray"/>
        </w:rPr>
        <w:t xml:space="preserve">[Please note that the Commission works on improving </w:t>
      </w:r>
      <w:r>
        <w:rPr>
          <w:highlight w:val="lightGray"/>
        </w:rPr>
        <w:t>this</w:t>
      </w:r>
      <w:r w:rsidRPr="00A25D86">
        <w:rPr>
          <w:highlight w:val="lightGray"/>
        </w:rPr>
        <w:t xml:space="preserve"> screen]</w:t>
      </w:r>
    </w:p>
    <w:p w14:paraId="676A6806" w14:textId="77777777" w:rsidR="00A25D86" w:rsidRDefault="00A25D86" w:rsidP="0086202D">
      <w:pPr>
        <w:pStyle w:val="Listenabsatz"/>
        <w:jc w:val="both"/>
      </w:pPr>
    </w:p>
    <w:p w14:paraId="071486C3" w14:textId="6A26A3E5" w:rsidR="00E261C7" w:rsidRPr="00A25D86" w:rsidRDefault="00E261C7" w:rsidP="0086202D">
      <w:pPr>
        <w:pStyle w:val="Listenabsatz"/>
        <w:jc w:val="both"/>
        <w:rPr>
          <w:i/>
          <w:iCs/>
        </w:rPr>
      </w:pPr>
      <w:r w:rsidRPr="00A25D86">
        <w:rPr>
          <w:i/>
          <w:iCs/>
          <w:highlight w:val="lightGray"/>
        </w:rPr>
        <w:t>The user should also provide contact information concerning the consignee, by filling in the free-text fields.</w:t>
      </w:r>
      <w:r w:rsidRPr="00A25D86">
        <w:rPr>
          <w:i/>
          <w:iCs/>
        </w:rPr>
        <w:t xml:space="preserve"> </w:t>
      </w:r>
    </w:p>
    <w:p w14:paraId="03583D09" w14:textId="7366D784" w:rsidR="0086202D" w:rsidRDefault="0086202D" w:rsidP="00794D93">
      <w:pPr>
        <w:pStyle w:val="Listenabsatz"/>
        <w:jc w:val="both"/>
      </w:pPr>
    </w:p>
    <w:p w14:paraId="4E458795" w14:textId="23AB1D30" w:rsidR="0086202D" w:rsidRDefault="00E261C7" w:rsidP="00794D93">
      <w:pPr>
        <w:pStyle w:val="Listenabsatz"/>
        <w:jc w:val="both"/>
      </w:pPr>
      <w:r w:rsidRPr="00D47A9A">
        <w:rPr>
          <w:noProof/>
        </w:rPr>
        <mc:AlternateContent>
          <mc:Choice Requires="wps">
            <w:drawing>
              <wp:anchor distT="0" distB="0" distL="114300" distR="114300" simplePos="0" relativeHeight="251829340" behindDoc="0" locked="0" layoutInCell="1" allowOverlap="1" wp14:anchorId="7BC9843E" wp14:editId="5DFEC2CB">
                <wp:simplePos x="0" y="0"/>
                <wp:positionH relativeFrom="margin">
                  <wp:posOffset>762000</wp:posOffset>
                </wp:positionH>
                <wp:positionV relativeFrom="paragraph">
                  <wp:posOffset>1555750</wp:posOffset>
                </wp:positionV>
                <wp:extent cx="5530850" cy="711200"/>
                <wp:effectExtent l="19050" t="19050" r="12700" b="12700"/>
                <wp:wrapNone/>
                <wp:docPr id="955768179" name="Rectangle 30"/>
                <wp:cNvGraphicFramePr/>
                <a:graphic xmlns:a="http://schemas.openxmlformats.org/drawingml/2006/main">
                  <a:graphicData uri="http://schemas.microsoft.com/office/word/2010/wordprocessingShape">
                    <wps:wsp>
                      <wps:cNvSpPr/>
                      <wps:spPr>
                        <a:xfrm>
                          <a:off x="0" y="0"/>
                          <a:ext cx="5530850" cy="7112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7AD8AED" id="Rectangle 30" o:spid="_x0000_s1026" style="position:absolute;margin-left:60pt;margin-top:122.5pt;width:435.5pt;height:56pt;z-index:251829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74044" behindDoc="0" locked="0" layoutInCell="1" allowOverlap="1" wp14:anchorId="0D29BBA3" wp14:editId="0576AE74">
                <wp:simplePos x="0" y="0"/>
                <wp:positionH relativeFrom="margin">
                  <wp:posOffset>3492500</wp:posOffset>
                </wp:positionH>
                <wp:positionV relativeFrom="paragraph">
                  <wp:posOffset>1327150</wp:posOffset>
                </wp:positionV>
                <wp:extent cx="450850" cy="265430"/>
                <wp:effectExtent l="19050" t="19050" r="25400" b="20320"/>
                <wp:wrapNone/>
                <wp:docPr id="446891749" name="Rectangle 30"/>
                <wp:cNvGraphicFramePr/>
                <a:graphic xmlns:a="http://schemas.openxmlformats.org/drawingml/2006/main">
                  <a:graphicData uri="http://schemas.microsoft.com/office/word/2010/wordprocessingShape">
                    <wps:wsp>
                      <wps:cNvSpPr/>
                      <wps:spPr>
                        <a:xfrm>
                          <a:off x="0" y="0"/>
                          <a:ext cx="450850" cy="2654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0C9A9CC" id="Rectangle 30" o:spid="_x0000_s1026" style="position:absolute;margin-left:275pt;margin-top:104.5pt;width:35.5pt;height:20.9pt;z-index:2517740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" filled="f" strokecolor="#92d050" strokeweight="3pt">
                <w10:wrap anchorx="margin"/>
              </v:rect>
            </w:pict>
          </mc:Fallback>
        </mc:AlternateContent>
      </w:r>
      <w:r w:rsidR="0086202D" w:rsidRPr="0086202D">
        <w:rPr>
          <w:noProof/>
        </w:rPr>
        <w:drawing>
          <wp:inline distT="0" distB="0" distL="0" distR="0" wp14:anchorId="1E448577" wp14:editId="702AFC9C">
            <wp:extent cx="5943600" cy="4735195"/>
            <wp:effectExtent l="0" t="0" r="0" b="8255"/>
            <wp:docPr id="10219482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48208" name="Picture 1" descr="A screenshot of a computer&#10;&#10;AI-generated content may be incorrect."/>
                    <pic:cNvPicPr/>
                  </pic:nvPicPr>
                  <pic:blipFill>
                    <a:blip r:embed="rId126"/>
                    <a:stretch>
                      <a:fillRect/>
                    </a:stretch>
                  </pic:blipFill>
                  <pic:spPr>
                    <a:xfrm>
                      <a:off x="0" y="0"/>
                      <a:ext cx="5943600" cy="4735195"/>
                    </a:xfrm>
                    <a:prstGeom prst="rect">
                      <a:avLst/>
                    </a:prstGeom>
                  </pic:spPr>
                </pic:pic>
              </a:graphicData>
            </a:graphic>
          </wp:inline>
        </w:drawing>
      </w:r>
    </w:p>
    <w:p w14:paraId="4DB36D25" w14:textId="552439E7" w:rsidR="00E261C7" w:rsidRDefault="00E261C7" w:rsidP="00E261C7">
      <w:pPr>
        <w:pStyle w:val="Listenabsatz"/>
        <w:jc w:val="both"/>
      </w:pPr>
      <w:r w:rsidRPr="00E261C7">
        <w:t>The user may also add an attachment by clicking on “</w:t>
      </w:r>
      <w:r w:rsidRPr="00E261C7">
        <w:rPr>
          <w:b/>
          <w:bCs/>
        </w:rPr>
        <w:t>+ Add</w:t>
      </w:r>
      <w:r w:rsidRPr="00E261C7">
        <w:t xml:space="preserve">”. Then, the user will be asked to select a label from the list and add an attachment by clicking on the grey field. </w:t>
      </w:r>
    </w:p>
    <w:p w14:paraId="249DCB67" w14:textId="77777777" w:rsidR="00E261C7" w:rsidRDefault="00E261C7" w:rsidP="00E261C7">
      <w:pPr>
        <w:pStyle w:val="Listenabsatz"/>
        <w:jc w:val="both"/>
      </w:pPr>
    </w:p>
    <w:p w14:paraId="7B28DEC7" w14:textId="33CD769D" w:rsidR="00E261C7" w:rsidRDefault="00E261C7" w:rsidP="00E261C7">
      <w:pPr>
        <w:pStyle w:val="Listenabsatz"/>
        <w:jc w:val="both"/>
      </w:pPr>
      <w:r w:rsidRPr="00D47A9A">
        <w:rPr>
          <w:noProof/>
        </w:rPr>
        <mc:AlternateContent>
          <mc:Choice Requires="wps">
            <w:drawing>
              <wp:anchor distT="0" distB="0" distL="114300" distR="114300" simplePos="0" relativeHeight="251835484" behindDoc="0" locked="0" layoutInCell="1" allowOverlap="1" wp14:anchorId="6C4C2ACB" wp14:editId="7E1B5050">
                <wp:simplePos x="0" y="0"/>
                <wp:positionH relativeFrom="margin">
                  <wp:posOffset>3454400</wp:posOffset>
                </wp:positionH>
                <wp:positionV relativeFrom="paragraph">
                  <wp:posOffset>4140200</wp:posOffset>
                </wp:positionV>
                <wp:extent cx="1428750" cy="355600"/>
                <wp:effectExtent l="19050" t="19050" r="19050" b="25400"/>
                <wp:wrapNone/>
                <wp:docPr id="601512905" name="Rectangle 30"/>
                <wp:cNvGraphicFramePr/>
                <a:graphic xmlns:a="http://schemas.openxmlformats.org/drawingml/2006/main">
                  <a:graphicData uri="http://schemas.microsoft.com/office/word/2010/wordprocessingShape">
                    <wps:wsp>
                      <wps:cNvSpPr/>
                      <wps:spPr>
                        <a:xfrm>
                          <a:off x="0" y="0"/>
                          <a:ext cx="1428750" cy="355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7587B39" id="Rectangle 30" o:spid="_x0000_s1026" style="position:absolute;margin-left:272pt;margin-top:326pt;width:112.5pt;height:28pt;z-index:2518354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33436" behindDoc="0" locked="0" layoutInCell="1" allowOverlap="1" wp14:anchorId="6AAAF6E2" wp14:editId="7CB964FA">
                <wp:simplePos x="0" y="0"/>
                <wp:positionH relativeFrom="margin">
                  <wp:posOffset>2457450</wp:posOffset>
                </wp:positionH>
                <wp:positionV relativeFrom="paragraph">
                  <wp:posOffset>4159250</wp:posOffset>
                </wp:positionV>
                <wp:extent cx="927100" cy="228600"/>
                <wp:effectExtent l="19050" t="19050" r="25400" b="19050"/>
                <wp:wrapNone/>
                <wp:docPr id="102210889" name="Rectangle 30"/>
                <wp:cNvGraphicFramePr/>
                <a:graphic xmlns:a="http://schemas.openxmlformats.org/drawingml/2006/main">
                  <a:graphicData uri="http://schemas.microsoft.com/office/word/2010/wordprocessingShape">
                    <wps:wsp>
                      <wps:cNvSpPr/>
                      <wps:spPr>
                        <a:xfrm>
                          <a:off x="0" y="0"/>
                          <a:ext cx="927100" cy="228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DFB54E3" id="Rectangle 30" o:spid="_x0000_s1026" style="position:absolute;margin-left:193.5pt;margin-top:327.5pt;width:73pt;height:18pt;z-index:2518334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31388" behindDoc="0" locked="0" layoutInCell="1" allowOverlap="1" wp14:anchorId="4D96CBBA" wp14:editId="4856124B">
                <wp:simplePos x="0" y="0"/>
                <wp:positionH relativeFrom="margin">
                  <wp:posOffset>4775200</wp:posOffset>
                </wp:positionH>
                <wp:positionV relativeFrom="paragraph">
                  <wp:posOffset>3638550</wp:posOffset>
                </wp:positionV>
                <wp:extent cx="628650" cy="317500"/>
                <wp:effectExtent l="19050" t="19050" r="19050" b="25400"/>
                <wp:wrapNone/>
                <wp:docPr id="1574044336" name="Rectangle 30"/>
                <wp:cNvGraphicFramePr/>
                <a:graphic xmlns:a="http://schemas.openxmlformats.org/drawingml/2006/main">
                  <a:graphicData uri="http://schemas.microsoft.com/office/word/2010/wordprocessingShape">
                    <wps:wsp>
                      <wps:cNvSpPr/>
                      <wps:spPr>
                        <a:xfrm>
                          <a:off x="0" y="0"/>
                          <a:ext cx="628650" cy="3175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F61AD1F" id="Rectangle 30" o:spid="_x0000_s1026" style="position:absolute;margin-left:376pt;margin-top:286.5pt;width:49.5pt;height:25pt;z-index:251831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" filled="f" strokecolor="#92d050" strokeweight="3pt">
                <w10:wrap anchorx="margin"/>
              </v:rect>
            </w:pict>
          </mc:Fallback>
        </mc:AlternateContent>
      </w:r>
      <w:r w:rsidRPr="00E261C7">
        <w:rPr>
          <w:noProof/>
        </w:rPr>
        <w:drawing>
          <wp:inline distT="0" distB="0" distL="0" distR="0" wp14:anchorId="14C0C4D1" wp14:editId="5E66CE66">
            <wp:extent cx="5943600" cy="4934585"/>
            <wp:effectExtent l="0" t="0" r="0" b="0"/>
            <wp:docPr id="49400770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07702" name="Picture 1" descr="A screenshot of a computer&#10;&#10;AI-generated content may be incorrect."/>
                    <pic:cNvPicPr/>
                  </pic:nvPicPr>
                  <pic:blipFill>
                    <a:blip r:embed="rId127"/>
                    <a:stretch>
                      <a:fillRect/>
                    </a:stretch>
                  </pic:blipFill>
                  <pic:spPr>
                    <a:xfrm>
                      <a:off x="0" y="0"/>
                      <a:ext cx="5943600" cy="4934585"/>
                    </a:xfrm>
                    <a:prstGeom prst="rect">
                      <a:avLst/>
                    </a:prstGeom>
                  </pic:spPr>
                </pic:pic>
              </a:graphicData>
            </a:graphic>
          </wp:inline>
        </w:drawing>
      </w:r>
    </w:p>
    <w:p w14:paraId="572269BF" w14:textId="77777777" w:rsidR="00E261C7" w:rsidRDefault="00E261C7" w:rsidP="00E261C7">
      <w:pPr>
        <w:pStyle w:val="Listenabsatz"/>
        <w:jc w:val="both"/>
      </w:pPr>
    </w:p>
    <w:p w14:paraId="7B99126E" w14:textId="776F1295" w:rsidR="00E261C7" w:rsidRDefault="00E261C7" w:rsidP="00E261C7">
      <w:pPr>
        <w:pStyle w:val="Listenabsatz"/>
        <w:jc w:val="both"/>
      </w:pPr>
      <w:r>
        <w:t>When all information is provided, the user needs to click on “</w:t>
      </w:r>
      <w:r>
        <w:rPr>
          <w:b/>
          <w:bCs/>
        </w:rPr>
        <w:t>Next</w:t>
      </w:r>
      <w:r>
        <w:t>”.</w:t>
      </w:r>
    </w:p>
    <w:p w14:paraId="245E0DCC" w14:textId="77777777" w:rsidR="00E261C7" w:rsidRDefault="00E261C7" w:rsidP="00E261C7">
      <w:pPr>
        <w:pStyle w:val="Listenabsatz"/>
        <w:jc w:val="both"/>
      </w:pPr>
    </w:p>
    <w:p w14:paraId="0AFDB0E1" w14:textId="41087EE6" w:rsidR="00E261C7" w:rsidRPr="00D47A9A" w:rsidRDefault="00E261C7" w:rsidP="00E72CBE">
      <w:pPr>
        <w:pStyle w:val="Listenabsatz"/>
        <w:numPr>
          <w:ilvl w:val="0"/>
          <w:numId w:val="36"/>
        </w:numPr>
        <w:jc w:val="both"/>
      </w:pPr>
      <w:r>
        <w:t xml:space="preserve">Then, the user will be asked to authenticate the information provided. </w:t>
      </w:r>
      <w:r w:rsidRPr="00D47A9A">
        <w:t xml:space="preserve">This authentication process in DIWASS is an equivalent of signing the documents. </w:t>
      </w:r>
    </w:p>
    <w:p w14:paraId="41776A6D" w14:textId="77777777" w:rsidR="00E261C7" w:rsidRDefault="00E261C7" w:rsidP="00E261C7">
      <w:pPr>
        <w:pStyle w:val="Listenabsatz"/>
        <w:jc w:val="both"/>
      </w:pPr>
    </w:p>
    <w:p w14:paraId="1D3AA467" w14:textId="77777777" w:rsidR="00E261C7" w:rsidRDefault="00E261C7" w:rsidP="00E261C7">
      <w:pPr>
        <w:pStyle w:val="Listenabsatz"/>
        <w:jc w:val="both"/>
      </w:pPr>
      <w:r>
        <w:t>In the pop-up window, the user should indicate what is the role they perform in the organisation of the operator (e.g. proxy, member of the board, president etc.). Then, the user should click on “</w:t>
      </w:r>
      <w:r w:rsidRPr="0008431D">
        <w:rPr>
          <w:b/>
          <w:bCs/>
        </w:rPr>
        <w:t>Confirm</w:t>
      </w:r>
      <w:r>
        <w:t xml:space="preserve">”. </w:t>
      </w:r>
    </w:p>
    <w:p w14:paraId="3F90A260" w14:textId="77777777" w:rsidR="00794D93" w:rsidRDefault="00794D93" w:rsidP="00794D93">
      <w:pPr>
        <w:jc w:val="both"/>
      </w:pPr>
      <w:r w:rsidRPr="00D47A9A">
        <w:rPr>
          <w:noProof/>
        </w:rPr>
        <mc:AlternateContent>
          <mc:Choice Requires="wps">
            <w:drawing>
              <wp:anchor distT="0" distB="0" distL="114300" distR="114300" simplePos="0" relativeHeight="251776092" behindDoc="0" locked="0" layoutInCell="1" allowOverlap="1" wp14:anchorId="35E46C0D" wp14:editId="1711F0BD">
                <wp:simplePos x="0" y="0"/>
                <wp:positionH relativeFrom="margin">
                  <wp:posOffset>292100</wp:posOffset>
                </wp:positionH>
                <wp:positionV relativeFrom="paragraph">
                  <wp:posOffset>1943100</wp:posOffset>
                </wp:positionV>
                <wp:extent cx="5651500" cy="361950"/>
                <wp:effectExtent l="19050" t="19050" r="25400" b="19050"/>
                <wp:wrapNone/>
                <wp:docPr id="34571761" name="Rectangle 30"/>
                <wp:cNvGraphicFramePr/>
                <a:graphic xmlns:a="http://schemas.openxmlformats.org/drawingml/2006/main">
                  <a:graphicData uri="http://schemas.microsoft.com/office/word/2010/wordprocessingShape">
                    <wps:wsp>
                      <wps:cNvSpPr/>
                      <wps:spPr>
                        <a:xfrm>
                          <a:off x="0" y="0"/>
                          <a:ext cx="5651500" cy="361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4B80D57" id="Rectangle 30" o:spid="_x0000_s1026" style="position:absolute;margin-left:23pt;margin-top:153pt;width:445pt;height:28.5pt;z-index:2517760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775068" behindDoc="0" locked="0" layoutInCell="1" allowOverlap="1" wp14:anchorId="264D371D" wp14:editId="7B480CB4">
                <wp:simplePos x="0" y="0"/>
                <wp:positionH relativeFrom="margin">
                  <wp:posOffset>4826000</wp:posOffset>
                </wp:positionH>
                <wp:positionV relativeFrom="paragraph">
                  <wp:posOffset>2445385</wp:posOffset>
                </wp:positionV>
                <wp:extent cx="566057" cy="310243"/>
                <wp:effectExtent l="19050" t="19050" r="24765" b="13970"/>
                <wp:wrapNone/>
                <wp:docPr id="2039927210"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BAE83C2" id="Rectangle 30" o:spid="_x0000_s1026" style="position:absolute;margin-left:380pt;margin-top:192.55pt;width:44.55pt;height:24.45pt;z-index:2517750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" filled="f" strokecolor="#92d050" strokeweight="3pt">
                <w10:wrap anchorx="margin"/>
              </v:rect>
            </w:pict>
          </mc:Fallback>
        </mc:AlternateContent>
      </w:r>
      <w:r w:rsidRPr="004A6B48">
        <w:rPr>
          <w:noProof/>
        </w:rPr>
        <w:drawing>
          <wp:inline distT="0" distB="0" distL="0" distR="0" wp14:anchorId="161C45F0" wp14:editId="55B3B512">
            <wp:extent cx="5943600" cy="2787650"/>
            <wp:effectExtent l="0" t="0" r="0" b="0"/>
            <wp:docPr id="20422827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0202" name="Picture 1" descr="A screenshot of a computer&#10;&#10;AI-generated content may be incorrect."/>
                    <pic:cNvPicPr/>
                  </pic:nvPicPr>
                  <pic:blipFill>
                    <a:blip r:embed="rId107"/>
                    <a:stretch>
                      <a:fillRect/>
                    </a:stretch>
                  </pic:blipFill>
                  <pic:spPr>
                    <a:xfrm>
                      <a:off x="0" y="0"/>
                      <a:ext cx="5943600" cy="2787650"/>
                    </a:xfrm>
                    <a:prstGeom prst="rect">
                      <a:avLst/>
                    </a:prstGeom>
                  </pic:spPr>
                </pic:pic>
              </a:graphicData>
            </a:graphic>
          </wp:inline>
        </w:drawing>
      </w:r>
    </w:p>
    <w:p w14:paraId="1EC55FD0" w14:textId="1B171037" w:rsidR="00E261C7" w:rsidRDefault="00794D93" w:rsidP="00E72CBE">
      <w:pPr>
        <w:pStyle w:val="Listenabsatz"/>
        <w:numPr>
          <w:ilvl w:val="0"/>
          <w:numId w:val="36"/>
        </w:numPr>
        <w:jc w:val="both"/>
      </w:pPr>
      <w:r>
        <w:t xml:space="preserve">Following that step, DIWASS will again display the dashboard summarising details of the notification document. </w:t>
      </w:r>
    </w:p>
    <w:p w14:paraId="4A150F8C" w14:textId="77777777" w:rsidR="00E261C7" w:rsidRDefault="00E261C7" w:rsidP="00E261C7">
      <w:pPr>
        <w:pStyle w:val="Listenabsatz"/>
        <w:jc w:val="both"/>
      </w:pPr>
    </w:p>
    <w:p w14:paraId="6350EEC6" w14:textId="14F974EC" w:rsidR="00E261C7" w:rsidRDefault="00E261C7" w:rsidP="00E261C7">
      <w:pPr>
        <w:pStyle w:val="Listenabsatz"/>
        <w:jc w:val="both"/>
      </w:pPr>
      <w:r>
        <w:t>To verify its contribution to the movement document, the user needs to click once again on tab “</w:t>
      </w:r>
      <w:r w:rsidRPr="00E261C7">
        <w:rPr>
          <w:b/>
          <w:bCs/>
        </w:rPr>
        <w:t>Movement</w:t>
      </w:r>
      <w:r>
        <w:t xml:space="preserve">”, and then select the relevant document from the list. </w:t>
      </w:r>
    </w:p>
    <w:p w14:paraId="3F44DD3E" w14:textId="42D77F32" w:rsidR="00E261C7" w:rsidRDefault="00062870" w:rsidP="00062870">
      <w:pPr>
        <w:jc w:val="both"/>
      </w:pPr>
      <w:r w:rsidRPr="00062870">
        <w:rPr>
          <w:noProof/>
        </w:rPr>
        <w:drawing>
          <wp:inline distT="0" distB="0" distL="0" distR="0" wp14:anchorId="6037675F" wp14:editId="72131771">
            <wp:extent cx="5943600" cy="2672080"/>
            <wp:effectExtent l="0" t="0" r="0" b="0"/>
            <wp:docPr id="17777946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94685" name="Picture 1" descr="A screenshot of a computer&#10;&#10;AI-generated content may be incorrect."/>
                    <pic:cNvPicPr/>
                  </pic:nvPicPr>
                  <pic:blipFill>
                    <a:blip r:embed="rId128"/>
                    <a:stretch>
                      <a:fillRect/>
                    </a:stretch>
                  </pic:blipFill>
                  <pic:spPr>
                    <a:xfrm>
                      <a:off x="0" y="0"/>
                      <a:ext cx="5943600" cy="2672080"/>
                    </a:xfrm>
                    <a:prstGeom prst="rect">
                      <a:avLst/>
                    </a:prstGeom>
                  </pic:spPr>
                </pic:pic>
              </a:graphicData>
            </a:graphic>
          </wp:inline>
        </w:drawing>
      </w:r>
    </w:p>
    <w:p w14:paraId="2364D2B3" w14:textId="77777777" w:rsidR="00E261C7" w:rsidRDefault="00E261C7" w:rsidP="00E261C7">
      <w:pPr>
        <w:pStyle w:val="Listenabsatz"/>
        <w:jc w:val="both"/>
      </w:pPr>
    </w:p>
    <w:p w14:paraId="16C259F5" w14:textId="79C8B716" w:rsidR="00E261C7" w:rsidRDefault="00E261C7" w:rsidP="00E261C7">
      <w:pPr>
        <w:pStyle w:val="Listenabsatz"/>
        <w:jc w:val="both"/>
      </w:pPr>
      <w:r>
        <w:t xml:space="preserve">To see the confirmation of </w:t>
      </w:r>
      <w:r w:rsidR="00062870">
        <w:t>receipt</w:t>
      </w:r>
      <w:r>
        <w:t xml:space="preserve"> of waste, the user needs to scroll down to display box </w:t>
      </w:r>
      <w:r w:rsidR="00062870">
        <w:t>17</w:t>
      </w:r>
      <w:r>
        <w:t xml:space="preserve"> of the movement document. There, below the details of the </w:t>
      </w:r>
      <w:r w:rsidR="00062870">
        <w:t>consignee</w:t>
      </w:r>
      <w:r>
        <w:t xml:space="preserve">, DIWASS will display the confirmation submitted by </w:t>
      </w:r>
      <w:r w:rsidR="00062870">
        <w:t>the consignee</w:t>
      </w:r>
      <w:r>
        <w:t>.</w:t>
      </w:r>
      <w:r w:rsidR="00062870">
        <w:t xml:space="preserve"> The information will be displayed when clicking on the arrow on the left side of the box.</w:t>
      </w:r>
    </w:p>
    <w:p w14:paraId="64A63310" w14:textId="5E70CD93" w:rsidR="00E261C7" w:rsidRPr="00062870" w:rsidRDefault="00062870" w:rsidP="00062870">
      <w:pPr>
        <w:jc w:val="both"/>
      </w:pPr>
      <w:r w:rsidRPr="00D47A9A">
        <w:rPr>
          <w:noProof/>
        </w:rPr>
        <mc:AlternateContent>
          <mc:Choice Requires="wps">
            <w:drawing>
              <wp:anchor distT="0" distB="0" distL="114300" distR="114300" simplePos="0" relativeHeight="251839580" behindDoc="0" locked="0" layoutInCell="1" allowOverlap="1" wp14:anchorId="4F3957A3" wp14:editId="4BBB0D7A">
                <wp:simplePos x="0" y="0"/>
                <wp:positionH relativeFrom="margin">
                  <wp:posOffset>495300</wp:posOffset>
                </wp:positionH>
                <wp:positionV relativeFrom="paragraph">
                  <wp:posOffset>615950</wp:posOffset>
                </wp:positionV>
                <wp:extent cx="5283200" cy="261620"/>
                <wp:effectExtent l="19050" t="19050" r="12700" b="24130"/>
                <wp:wrapNone/>
                <wp:docPr id="1208246072" name="Rectangle 30"/>
                <wp:cNvGraphicFramePr/>
                <a:graphic xmlns:a="http://schemas.openxmlformats.org/drawingml/2006/main">
                  <a:graphicData uri="http://schemas.microsoft.com/office/word/2010/wordprocessingShape">
                    <wps:wsp>
                      <wps:cNvSpPr/>
                      <wps:spPr>
                        <a:xfrm>
                          <a:off x="0" y="0"/>
                          <a:ext cx="5283200" cy="2616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C667455" id="Rectangle 30" o:spid="_x0000_s1026" style="position:absolute;margin-left:39pt;margin-top:48.5pt;width:416pt;height:20.6pt;z-index:2518395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37532" behindDoc="0" locked="0" layoutInCell="1" allowOverlap="1" wp14:anchorId="000BB319" wp14:editId="39066E89">
                <wp:simplePos x="0" y="0"/>
                <wp:positionH relativeFrom="margin">
                  <wp:posOffset>285750</wp:posOffset>
                </wp:positionH>
                <wp:positionV relativeFrom="paragraph">
                  <wp:posOffset>419100</wp:posOffset>
                </wp:positionV>
                <wp:extent cx="260350" cy="209550"/>
                <wp:effectExtent l="19050" t="19050" r="25400" b="19050"/>
                <wp:wrapNone/>
                <wp:docPr id="1810099775" name="Rectangle 30"/>
                <wp:cNvGraphicFramePr/>
                <a:graphic xmlns:a="http://schemas.openxmlformats.org/drawingml/2006/main">
                  <a:graphicData uri="http://schemas.microsoft.com/office/word/2010/wordprocessingShape">
                    <wps:wsp>
                      <wps:cNvSpPr/>
                      <wps:spPr>
                        <a:xfrm>
                          <a:off x="0" y="0"/>
                          <a:ext cx="260350" cy="209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5C09721" id="Rectangle 30" o:spid="_x0000_s1026" style="position:absolute;margin-left:22.5pt;margin-top:33pt;width:20.5pt;height:16.5pt;z-index:2518375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Y3ggIAAGAFAAAOAAAAZHJzL2Uyb0RvYy54bWysVN9P2zAQfp+0/8Hy+0hSKI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" filled="f" strokecolor="#92d050" strokeweight="3pt">
                <w10:wrap anchorx="margin"/>
              </v:rect>
            </w:pict>
          </mc:Fallback>
        </mc:AlternateContent>
      </w:r>
      <w:r w:rsidRPr="00062870">
        <w:rPr>
          <w:noProof/>
        </w:rPr>
        <w:drawing>
          <wp:inline distT="0" distB="0" distL="0" distR="0" wp14:anchorId="005C10E9" wp14:editId="41E04F99">
            <wp:extent cx="5943600" cy="877570"/>
            <wp:effectExtent l="0" t="0" r="0" b="0"/>
            <wp:docPr id="2955510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51078" name="Picture 1" descr="A screenshot of a computer&#10;&#10;AI-generated content may be incorrect."/>
                    <pic:cNvPicPr/>
                  </pic:nvPicPr>
                  <pic:blipFill>
                    <a:blip r:embed="rId129"/>
                    <a:stretch>
                      <a:fillRect/>
                    </a:stretch>
                  </pic:blipFill>
                  <pic:spPr>
                    <a:xfrm>
                      <a:off x="0" y="0"/>
                      <a:ext cx="5943600" cy="877570"/>
                    </a:xfrm>
                    <a:prstGeom prst="rect">
                      <a:avLst/>
                    </a:prstGeom>
                  </pic:spPr>
                </pic:pic>
              </a:graphicData>
            </a:graphic>
          </wp:inline>
        </w:drawing>
      </w:r>
    </w:p>
    <w:p w14:paraId="075F8F33" w14:textId="77777777" w:rsidR="00E45312" w:rsidRDefault="00E45312" w:rsidP="00E45312">
      <w:pPr>
        <w:jc w:val="both"/>
      </w:pPr>
    </w:p>
    <w:p w14:paraId="78055723" w14:textId="7C548A03" w:rsidR="00E45312" w:rsidRPr="00A406F4" w:rsidRDefault="00E45312" w:rsidP="00E45312">
      <w:pPr>
        <w:pStyle w:val="berschrift3"/>
        <w:jc w:val="both"/>
      </w:pPr>
      <w:bookmarkStart w:id="92" w:name="_Toc230175630"/>
      <w:r>
        <w:t>Updating the confirmation of receipt of waste</w:t>
      </w:r>
      <w:bookmarkEnd w:id="92"/>
    </w:p>
    <w:p w14:paraId="227817C4" w14:textId="77777777" w:rsidR="0086202D" w:rsidRPr="000D5C17" w:rsidRDefault="00E45312" w:rsidP="00E72CBE">
      <w:pPr>
        <w:pStyle w:val="Listenabsatz"/>
        <w:numPr>
          <w:ilvl w:val="0"/>
          <w:numId w:val="37"/>
        </w:numPr>
        <w:jc w:val="both"/>
        <w:rPr>
          <w:rFonts w:asciiTheme="majorHAnsi" w:eastAsiaTheme="majorEastAsia" w:hAnsiTheme="majorHAnsi" w:cstheme="majorBidi"/>
          <w:color w:val="0F4761" w:themeColor="accent1" w:themeShade="BF"/>
          <w:sz w:val="40"/>
          <w:szCs w:val="40"/>
        </w:rPr>
      </w:pPr>
      <w:r w:rsidRPr="00D47A9A">
        <w:t xml:space="preserve">Following </w:t>
      </w:r>
      <w:r w:rsidR="0086202D" w:rsidRPr="00D47A9A">
        <w:t>the login and selecting the relevant notification document from the list of all notification documents involving the operator, the use</w:t>
      </w:r>
      <w:r w:rsidR="0086202D">
        <w:t>r</w:t>
      </w:r>
      <w:r w:rsidR="0086202D" w:rsidRPr="00D47A9A">
        <w:t xml:space="preserve"> should </w:t>
      </w:r>
      <w:r w:rsidR="0086202D">
        <w:t>click on tab “</w:t>
      </w:r>
      <w:r w:rsidR="0086202D" w:rsidRPr="000D5C17">
        <w:rPr>
          <w:b/>
          <w:bCs/>
        </w:rPr>
        <w:t>Movement</w:t>
      </w:r>
      <w:r w:rsidR="0086202D">
        <w:t xml:space="preserve">”. </w:t>
      </w:r>
    </w:p>
    <w:p w14:paraId="74347252" w14:textId="77777777" w:rsidR="0086202D" w:rsidRPr="000D5C17" w:rsidRDefault="0086202D" w:rsidP="0086202D">
      <w:r w:rsidRPr="00D47A9A">
        <w:rPr>
          <w:noProof/>
        </w:rPr>
        <mc:AlternateContent>
          <mc:Choice Requires="wps">
            <w:drawing>
              <wp:anchor distT="0" distB="0" distL="114300" distR="114300" simplePos="0" relativeHeight="251823196" behindDoc="0" locked="0" layoutInCell="1" allowOverlap="1" wp14:anchorId="6BC8BC91" wp14:editId="0EF704A2">
                <wp:simplePos x="0" y="0"/>
                <wp:positionH relativeFrom="margin">
                  <wp:posOffset>2730500</wp:posOffset>
                </wp:positionH>
                <wp:positionV relativeFrom="paragraph">
                  <wp:posOffset>889000</wp:posOffset>
                </wp:positionV>
                <wp:extent cx="425450" cy="400050"/>
                <wp:effectExtent l="19050" t="19050" r="12700" b="19050"/>
                <wp:wrapNone/>
                <wp:docPr id="880155759" name="Rectangle 30"/>
                <wp:cNvGraphicFramePr/>
                <a:graphic xmlns:a="http://schemas.openxmlformats.org/drawingml/2006/main">
                  <a:graphicData uri="http://schemas.microsoft.com/office/word/2010/wordprocessingShape">
                    <wps:wsp>
                      <wps:cNvSpPr/>
                      <wps:spPr>
                        <a:xfrm>
                          <a:off x="0" y="0"/>
                          <a:ext cx="425450" cy="4000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F2B167A" id="Rectangle 30" o:spid="_x0000_s1026" style="position:absolute;margin-left:215pt;margin-top:70pt;width:33.5pt;height:31.5pt;z-index:2518231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VMgQIAAGA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" filled="f" strokecolor="#92d050" strokeweight="3pt">
                <w10:wrap anchorx="margin"/>
              </v:rect>
            </w:pict>
          </mc:Fallback>
        </mc:AlternateContent>
      </w:r>
      <w:r w:rsidRPr="000D5C17">
        <w:rPr>
          <w:noProof/>
        </w:rPr>
        <w:drawing>
          <wp:inline distT="0" distB="0" distL="0" distR="0" wp14:anchorId="35797B5E" wp14:editId="107E87B0">
            <wp:extent cx="5943600" cy="2654300"/>
            <wp:effectExtent l="0" t="0" r="0" b="0"/>
            <wp:docPr id="15533531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8489" name="Picture 1" descr="A screenshot of a computer&#10;&#10;AI-generated content may be incorrect."/>
                    <pic:cNvPicPr/>
                  </pic:nvPicPr>
                  <pic:blipFill>
                    <a:blip r:embed="rId118"/>
                    <a:stretch>
                      <a:fillRect/>
                    </a:stretch>
                  </pic:blipFill>
                  <pic:spPr>
                    <a:xfrm>
                      <a:off x="0" y="0"/>
                      <a:ext cx="5943600" cy="2654300"/>
                    </a:xfrm>
                    <a:prstGeom prst="rect">
                      <a:avLst/>
                    </a:prstGeom>
                  </pic:spPr>
                </pic:pic>
              </a:graphicData>
            </a:graphic>
          </wp:inline>
        </w:drawing>
      </w:r>
    </w:p>
    <w:p w14:paraId="1B12B5DE" w14:textId="77777777" w:rsidR="0086202D" w:rsidRDefault="0086202D" w:rsidP="00E72CBE">
      <w:pPr>
        <w:pStyle w:val="Listenabsatz"/>
        <w:numPr>
          <w:ilvl w:val="0"/>
          <w:numId w:val="37"/>
        </w:numPr>
      </w:pPr>
      <w:r>
        <w:t>Then, from list of movement documents, the user should select the movement document it intends to update and click on the icon next to the status of the document.</w:t>
      </w:r>
    </w:p>
    <w:p w14:paraId="461BCF43" w14:textId="2EA2292F" w:rsidR="00062870" w:rsidRDefault="00062870" w:rsidP="00062870">
      <w:r w:rsidRPr="00D47A9A">
        <w:rPr>
          <w:noProof/>
        </w:rPr>
        <mc:AlternateContent>
          <mc:Choice Requires="wps">
            <w:drawing>
              <wp:anchor distT="0" distB="0" distL="114300" distR="114300" simplePos="0" relativeHeight="251841628" behindDoc="0" locked="0" layoutInCell="1" allowOverlap="1" wp14:anchorId="75449C7F" wp14:editId="3F88656E">
                <wp:simplePos x="0" y="0"/>
                <wp:positionH relativeFrom="margin">
                  <wp:posOffset>4521200</wp:posOffset>
                </wp:positionH>
                <wp:positionV relativeFrom="paragraph">
                  <wp:posOffset>1922780</wp:posOffset>
                </wp:positionV>
                <wp:extent cx="317500" cy="203200"/>
                <wp:effectExtent l="19050" t="19050" r="25400" b="25400"/>
                <wp:wrapNone/>
                <wp:docPr id="238935104" name="Rectangle 30"/>
                <wp:cNvGraphicFramePr/>
                <a:graphic xmlns:a="http://schemas.openxmlformats.org/drawingml/2006/main">
                  <a:graphicData uri="http://schemas.microsoft.com/office/word/2010/wordprocessingShape">
                    <wps:wsp>
                      <wps:cNvSpPr/>
                      <wps:spPr>
                        <a:xfrm>
                          <a:off x="0" y="0"/>
                          <a:ext cx="317500" cy="2032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CFFBCFA" id="Rectangle 30" o:spid="_x0000_s1026" style="position:absolute;margin-left:356pt;margin-top:151.4pt;width:25pt;height:16pt;z-index:2518416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" filled="f" strokecolor="#92d050" strokeweight="3pt">
                <w10:wrap anchorx="margin"/>
              </v:rect>
            </w:pict>
          </mc:Fallback>
        </mc:AlternateContent>
      </w:r>
      <w:r w:rsidRPr="00062870">
        <w:rPr>
          <w:noProof/>
        </w:rPr>
        <w:drawing>
          <wp:inline distT="0" distB="0" distL="0" distR="0" wp14:anchorId="49689D0D" wp14:editId="438038CB">
            <wp:extent cx="5943600" cy="2736215"/>
            <wp:effectExtent l="0" t="0" r="0" b="6985"/>
            <wp:docPr id="14583057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05700" name="Picture 1" descr="A screenshot of a computer&#10;&#10;AI-generated content may be incorrect."/>
                    <pic:cNvPicPr/>
                  </pic:nvPicPr>
                  <pic:blipFill>
                    <a:blip r:embed="rId130"/>
                    <a:stretch>
                      <a:fillRect/>
                    </a:stretch>
                  </pic:blipFill>
                  <pic:spPr>
                    <a:xfrm>
                      <a:off x="0" y="0"/>
                      <a:ext cx="5943600" cy="2736215"/>
                    </a:xfrm>
                    <a:prstGeom prst="rect">
                      <a:avLst/>
                    </a:prstGeom>
                  </pic:spPr>
                </pic:pic>
              </a:graphicData>
            </a:graphic>
          </wp:inline>
        </w:drawing>
      </w:r>
    </w:p>
    <w:p w14:paraId="788391B0" w14:textId="63ABB5F8" w:rsidR="00062870" w:rsidRDefault="00062870" w:rsidP="00E72CBE">
      <w:pPr>
        <w:pStyle w:val="Listenabsatz"/>
        <w:numPr>
          <w:ilvl w:val="0"/>
          <w:numId w:val="37"/>
        </w:numPr>
      </w:pPr>
      <w:r>
        <w:t xml:space="preserve">DIWASS will display the submitted movement document. </w:t>
      </w:r>
    </w:p>
    <w:p w14:paraId="6A791202" w14:textId="039F1879" w:rsidR="00062870" w:rsidRPr="00D47A9A" w:rsidRDefault="00062870" w:rsidP="00062870">
      <w:pPr>
        <w:ind w:left="360"/>
      </w:pPr>
      <w:r w:rsidRPr="00062870">
        <w:rPr>
          <w:noProof/>
        </w:rPr>
        <w:drawing>
          <wp:inline distT="0" distB="0" distL="0" distR="0" wp14:anchorId="097A9767" wp14:editId="11412B53">
            <wp:extent cx="5943600" cy="2668905"/>
            <wp:effectExtent l="0" t="0" r="0" b="0"/>
            <wp:docPr id="9789975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97590" name="Picture 1" descr="A screenshot of a computer&#10;&#10;AI-generated content may be incorrect."/>
                    <pic:cNvPicPr/>
                  </pic:nvPicPr>
                  <pic:blipFill>
                    <a:blip r:embed="rId131"/>
                    <a:stretch>
                      <a:fillRect/>
                    </a:stretch>
                  </pic:blipFill>
                  <pic:spPr>
                    <a:xfrm>
                      <a:off x="0" y="0"/>
                      <a:ext cx="5943600" cy="2668905"/>
                    </a:xfrm>
                    <a:prstGeom prst="rect">
                      <a:avLst/>
                    </a:prstGeom>
                  </pic:spPr>
                </pic:pic>
              </a:graphicData>
            </a:graphic>
          </wp:inline>
        </w:drawing>
      </w:r>
    </w:p>
    <w:p w14:paraId="41B4C758" w14:textId="77777777" w:rsidR="00062870" w:rsidRDefault="00062870" w:rsidP="00062870">
      <w:pPr>
        <w:pStyle w:val="Listenabsatz"/>
      </w:pPr>
    </w:p>
    <w:p w14:paraId="4F505508" w14:textId="2CB11F93" w:rsidR="00062870" w:rsidRDefault="00062870" w:rsidP="00062870">
      <w:pPr>
        <w:pStyle w:val="Listenabsatz"/>
        <w:jc w:val="both"/>
      </w:pPr>
      <w:r>
        <w:t>The user intending to update the confirmation of receipt of waste by the consignee needs to scroll down to box 17 of the movement document</w:t>
      </w:r>
      <w:r w:rsidR="00D7606D">
        <w:t>, click on the arrow on the left side of the box</w:t>
      </w:r>
      <w:r>
        <w:t xml:space="preserve"> and select the icon next to the submitted confirmation</w:t>
      </w:r>
      <w:r w:rsidR="00D7606D">
        <w:t xml:space="preserve"> in the column “Actions”.</w:t>
      </w:r>
    </w:p>
    <w:p w14:paraId="57DAFA7B" w14:textId="31BC274E" w:rsidR="00062870" w:rsidRDefault="00D7606D" w:rsidP="00062870">
      <w:pPr>
        <w:jc w:val="both"/>
      </w:pPr>
      <w:r w:rsidRPr="00D47A9A">
        <w:rPr>
          <w:noProof/>
        </w:rPr>
        <mc:AlternateContent>
          <mc:Choice Requires="wps">
            <w:drawing>
              <wp:anchor distT="0" distB="0" distL="114300" distR="114300" simplePos="0" relativeHeight="251847772" behindDoc="0" locked="0" layoutInCell="1" allowOverlap="1" wp14:anchorId="144D05A2" wp14:editId="4F2CCB4D">
                <wp:simplePos x="0" y="0"/>
                <wp:positionH relativeFrom="margin">
                  <wp:posOffset>184150</wp:posOffset>
                </wp:positionH>
                <wp:positionV relativeFrom="paragraph">
                  <wp:posOffset>366395</wp:posOffset>
                </wp:positionV>
                <wp:extent cx="266700" cy="228600"/>
                <wp:effectExtent l="19050" t="19050" r="19050" b="19050"/>
                <wp:wrapNone/>
                <wp:docPr id="335002216" name="Rectangle 30"/>
                <wp:cNvGraphicFramePr/>
                <a:graphic xmlns:a="http://schemas.openxmlformats.org/drawingml/2006/main">
                  <a:graphicData uri="http://schemas.microsoft.com/office/word/2010/wordprocessingShape">
                    <wps:wsp>
                      <wps:cNvSpPr/>
                      <wps:spPr>
                        <a:xfrm>
                          <a:off x="0" y="0"/>
                          <a:ext cx="266700" cy="228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BD6927E" id="Rectangle 30" o:spid="_x0000_s1026" style="position:absolute;margin-left:14.5pt;margin-top:28.85pt;width:21pt;height:18pt;z-index:2518477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43676" behindDoc="0" locked="0" layoutInCell="1" allowOverlap="1" wp14:anchorId="6E989BD4" wp14:editId="00E4C6EF">
                <wp:simplePos x="0" y="0"/>
                <wp:positionH relativeFrom="margin">
                  <wp:posOffset>4813300</wp:posOffset>
                </wp:positionH>
                <wp:positionV relativeFrom="paragraph">
                  <wp:posOffset>594995</wp:posOffset>
                </wp:positionV>
                <wp:extent cx="730250" cy="312420"/>
                <wp:effectExtent l="19050" t="19050" r="12700" b="11430"/>
                <wp:wrapNone/>
                <wp:docPr id="1594550246" name="Rectangle 30"/>
                <wp:cNvGraphicFramePr/>
                <a:graphic xmlns:a="http://schemas.openxmlformats.org/drawingml/2006/main">
                  <a:graphicData uri="http://schemas.microsoft.com/office/word/2010/wordprocessingShape">
                    <wps:wsp>
                      <wps:cNvSpPr/>
                      <wps:spPr>
                        <a:xfrm>
                          <a:off x="0" y="0"/>
                          <a:ext cx="730250" cy="3124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6099E8D" id="Rectangle 30" o:spid="_x0000_s1026" style="position:absolute;margin-left:379pt;margin-top:46.85pt;width:57.5pt;height:24.6pt;z-index:2518436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" filled="f" strokecolor="#92d050" strokeweight="3pt">
                <w10:wrap anchorx="margin"/>
              </v:rect>
            </w:pict>
          </mc:Fallback>
        </mc:AlternateContent>
      </w:r>
      <w:r w:rsidRPr="00D7606D">
        <w:rPr>
          <w:noProof/>
        </w:rPr>
        <w:drawing>
          <wp:inline distT="0" distB="0" distL="0" distR="0" wp14:anchorId="606E2F2D" wp14:editId="3411A28E">
            <wp:extent cx="5943600" cy="909320"/>
            <wp:effectExtent l="0" t="0" r="0" b="5080"/>
            <wp:docPr id="16314071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407112" name="Picture 1" descr="A screenshot of a computer&#10;&#10;AI-generated content may be incorrect."/>
                    <pic:cNvPicPr/>
                  </pic:nvPicPr>
                  <pic:blipFill>
                    <a:blip r:embed="rId132"/>
                    <a:stretch>
                      <a:fillRect/>
                    </a:stretch>
                  </pic:blipFill>
                  <pic:spPr>
                    <a:xfrm>
                      <a:off x="0" y="0"/>
                      <a:ext cx="5943600" cy="909320"/>
                    </a:xfrm>
                    <a:prstGeom prst="rect">
                      <a:avLst/>
                    </a:prstGeom>
                  </pic:spPr>
                </pic:pic>
              </a:graphicData>
            </a:graphic>
          </wp:inline>
        </w:drawing>
      </w:r>
    </w:p>
    <w:p w14:paraId="06C83414" w14:textId="28BD607E" w:rsidR="00062870" w:rsidRDefault="00062870" w:rsidP="00062870">
      <w:pPr>
        <w:pStyle w:val="Listenabsatz"/>
        <w:jc w:val="both"/>
      </w:pPr>
      <w:r>
        <w:t xml:space="preserve">DIWASS will display, in the pop-out window, information as provided initially by the </w:t>
      </w:r>
      <w:r w:rsidR="00D7606D">
        <w:t>consignee</w:t>
      </w:r>
      <w:r>
        <w:t>. The user will be able to update it by changing the relevant boxes. To confirm the changes, the user needs to click “</w:t>
      </w:r>
      <w:r w:rsidRPr="00AC2344">
        <w:rPr>
          <w:b/>
          <w:bCs/>
        </w:rPr>
        <w:t>Next</w:t>
      </w:r>
      <w:r>
        <w:t xml:space="preserve">”. </w:t>
      </w:r>
    </w:p>
    <w:p w14:paraId="49828C40" w14:textId="530A12F9" w:rsidR="00062870" w:rsidRDefault="00062870" w:rsidP="00062870">
      <w:pPr>
        <w:jc w:val="both"/>
      </w:pPr>
      <w:r w:rsidRPr="00D47A9A">
        <w:rPr>
          <w:noProof/>
        </w:rPr>
        <mc:AlternateContent>
          <mc:Choice Requires="wps">
            <w:drawing>
              <wp:anchor distT="0" distB="0" distL="114300" distR="114300" simplePos="0" relativeHeight="251844700" behindDoc="0" locked="0" layoutInCell="1" allowOverlap="1" wp14:anchorId="68B315A2" wp14:editId="4FE4CA8E">
                <wp:simplePos x="0" y="0"/>
                <wp:positionH relativeFrom="margin">
                  <wp:posOffset>4838700</wp:posOffset>
                </wp:positionH>
                <wp:positionV relativeFrom="paragraph">
                  <wp:posOffset>4428490</wp:posOffset>
                </wp:positionV>
                <wp:extent cx="584200" cy="336550"/>
                <wp:effectExtent l="19050" t="19050" r="25400" b="25400"/>
                <wp:wrapNone/>
                <wp:docPr id="839255057"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BC2FB49" id="Rectangle 30" o:spid="_x0000_s1026" style="position:absolute;margin-left:381pt;margin-top:348.7pt;width:46pt;height:26.5pt;z-index:2518447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" filled="f" strokecolor="#92d050" strokeweight="3pt">
                <w10:wrap anchorx="margin"/>
              </v:rect>
            </w:pict>
          </mc:Fallback>
        </mc:AlternateContent>
      </w:r>
      <w:r w:rsidR="00D7606D" w:rsidRPr="00D7606D">
        <w:rPr>
          <w:noProof/>
        </w:rPr>
        <w:drawing>
          <wp:inline distT="0" distB="0" distL="0" distR="0" wp14:anchorId="4486BA97" wp14:editId="41F50D65">
            <wp:extent cx="5943600" cy="4765040"/>
            <wp:effectExtent l="0" t="0" r="0" b="0"/>
            <wp:docPr id="12990425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42535" name="Picture 1" descr="A screenshot of a computer&#10;&#10;AI-generated content may be incorrect."/>
                    <pic:cNvPicPr/>
                  </pic:nvPicPr>
                  <pic:blipFill>
                    <a:blip r:embed="rId133"/>
                    <a:stretch>
                      <a:fillRect/>
                    </a:stretch>
                  </pic:blipFill>
                  <pic:spPr>
                    <a:xfrm>
                      <a:off x="0" y="0"/>
                      <a:ext cx="5943600" cy="4765040"/>
                    </a:xfrm>
                    <a:prstGeom prst="rect">
                      <a:avLst/>
                    </a:prstGeom>
                  </pic:spPr>
                </pic:pic>
              </a:graphicData>
            </a:graphic>
          </wp:inline>
        </w:drawing>
      </w:r>
    </w:p>
    <w:p w14:paraId="304B5ACD" w14:textId="77777777" w:rsidR="00062870" w:rsidRDefault="00062870" w:rsidP="00E72CBE">
      <w:pPr>
        <w:pStyle w:val="Listenabsatz"/>
        <w:numPr>
          <w:ilvl w:val="0"/>
          <w:numId w:val="37"/>
        </w:numPr>
        <w:jc w:val="both"/>
      </w:pPr>
      <w:r>
        <w:t>Then, DIWASS will display the pop-out window concerning the authentication details. The user should update, if necessary, the field concerning the role in organisation of the operator on behalf of which the confirmation is submitted and click on “</w:t>
      </w:r>
      <w:r w:rsidRPr="00234553">
        <w:rPr>
          <w:b/>
          <w:bCs/>
        </w:rPr>
        <w:t>Confirm</w:t>
      </w:r>
      <w:r>
        <w:t xml:space="preserve">”. </w:t>
      </w:r>
    </w:p>
    <w:p w14:paraId="55E7455C" w14:textId="39678788" w:rsidR="00062870" w:rsidRDefault="00062870" w:rsidP="00062870">
      <w:pPr>
        <w:ind w:left="360"/>
        <w:jc w:val="both"/>
      </w:pPr>
      <w:r w:rsidRPr="00D47A9A">
        <w:rPr>
          <w:noProof/>
        </w:rPr>
        <mc:AlternateContent>
          <mc:Choice Requires="wps">
            <w:drawing>
              <wp:anchor distT="0" distB="0" distL="114300" distR="114300" simplePos="0" relativeHeight="251845724" behindDoc="0" locked="0" layoutInCell="1" allowOverlap="1" wp14:anchorId="4A2843FC" wp14:editId="05C4ECE6">
                <wp:simplePos x="0" y="0"/>
                <wp:positionH relativeFrom="margin">
                  <wp:posOffset>5003800</wp:posOffset>
                </wp:positionH>
                <wp:positionV relativeFrom="paragraph">
                  <wp:posOffset>2316480</wp:posOffset>
                </wp:positionV>
                <wp:extent cx="584200" cy="336550"/>
                <wp:effectExtent l="19050" t="19050" r="25400" b="25400"/>
                <wp:wrapNone/>
                <wp:docPr id="1360810554"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2A6D0E0" id="Rectangle 30" o:spid="_x0000_s1026" style="position:absolute;margin-left:394pt;margin-top:182.4pt;width:46pt;height:26.5pt;z-index:2518457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" filled="f" strokecolor="#92d050" strokeweight="3pt">
                <w10:wrap anchorx="margin"/>
              </v:rect>
            </w:pict>
          </mc:Fallback>
        </mc:AlternateContent>
      </w:r>
      <w:r w:rsidR="00D7606D" w:rsidRPr="00D7606D">
        <w:rPr>
          <w:noProof/>
        </w:rPr>
        <w:drawing>
          <wp:inline distT="0" distB="0" distL="0" distR="0" wp14:anchorId="53C744E5" wp14:editId="6B0F8D03">
            <wp:extent cx="5943600" cy="2663190"/>
            <wp:effectExtent l="0" t="0" r="0" b="3810"/>
            <wp:docPr id="13961437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43765" name="Picture 1" descr="A screenshot of a computer&#10;&#10;AI-generated content may be incorrect."/>
                    <pic:cNvPicPr/>
                  </pic:nvPicPr>
                  <pic:blipFill>
                    <a:blip r:embed="rId134"/>
                    <a:stretch>
                      <a:fillRect/>
                    </a:stretch>
                  </pic:blipFill>
                  <pic:spPr>
                    <a:xfrm>
                      <a:off x="0" y="0"/>
                      <a:ext cx="5943600" cy="2663190"/>
                    </a:xfrm>
                    <a:prstGeom prst="rect">
                      <a:avLst/>
                    </a:prstGeom>
                  </pic:spPr>
                </pic:pic>
              </a:graphicData>
            </a:graphic>
          </wp:inline>
        </w:drawing>
      </w:r>
    </w:p>
    <w:p w14:paraId="245CC0ED" w14:textId="77777777" w:rsidR="00062870" w:rsidRDefault="00062870" w:rsidP="00E72CBE">
      <w:pPr>
        <w:pStyle w:val="Listenabsatz"/>
        <w:numPr>
          <w:ilvl w:val="0"/>
          <w:numId w:val="35"/>
        </w:numPr>
        <w:jc w:val="both"/>
      </w:pPr>
      <w:r>
        <w:t xml:space="preserve">Following that step, DIWASS will again display the dashboard summarising details of the notification document. </w:t>
      </w:r>
    </w:p>
    <w:p w14:paraId="15620A29" w14:textId="77777777" w:rsidR="00062870" w:rsidRDefault="00062870" w:rsidP="00062870">
      <w:pPr>
        <w:pStyle w:val="Listenabsatz"/>
        <w:jc w:val="both"/>
      </w:pPr>
      <w:r>
        <w:t>To verify its contribution to the movement document, the user needs to click once again on tab “</w:t>
      </w:r>
      <w:r w:rsidRPr="00D660B1">
        <w:rPr>
          <w:b/>
          <w:bCs/>
        </w:rPr>
        <w:t>Movement</w:t>
      </w:r>
      <w:r>
        <w:t xml:space="preserve">”, and then select the relevant document from the list in order to review it. </w:t>
      </w:r>
    </w:p>
    <w:p w14:paraId="683F1B29" w14:textId="37D7C5B7" w:rsidR="00E45312" w:rsidRPr="00D47A9A" w:rsidRDefault="00E45312" w:rsidP="00062870"/>
    <w:p w14:paraId="5801E1AA" w14:textId="77777777" w:rsidR="00E45312" w:rsidRPr="00D47A9A" w:rsidRDefault="00E45312" w:rsidP="00E45312">
      <w:pPr>
        <w:jc w:val="both"/>
      </w:pPr>
    </w:p>
    <w:p w14:paraId="45B153C6" w14:textId="76EA4CBA" w:rsidR="00E45312" w:rsidRDefault="00E45312">
      <w:r>
        <w:br w:type="page"/>
      </w:r>
    </w:p>
    <w:p w14:paraId="123B5A34" w14:textId="00246A56" w:rsidR="00E45312" w:rsidRPr="00D47A9A" w:rsidRDefault="00E45312" w:rsidP="00E45312">
      <w:pPr>
        <w:pStyle w:val="berschrift1"/>
        <w:jc w:val="both"/>
      </w:pPr>
      <w:bookmarkStart w:id="93" w:name="_Toc230175631"/>
      <w:r w:rsidRPr="00D47A9A">
        <w:t xml:space="preserve">Chapter </w:t>
      </w:r>
      <w:r>
        <w:t>1</w:t>
      </w:r>
      <w:r w:rsidR="00D4052B">
        <w:t>1</w:t>
      </w:r>
      <w:r>
        <w:t xml:space="preserve"> Contribution of waste receiving facility to a movement document</w:t>
      </w:r>
      <w:bookmarkEnd w:id="93"/>
      <w:r w:rsidRPr="00D47A9A">
        <w:t xml:space="preserve"> </w:t>
      </w:r>
    </w:p>
    <w:p w14:paraId="0A002FB2" w14:textId="77777777" w:rsidR="00E45312" w:rsidRDefault="00E45312" w:rsidP="00E45312">
      <w:pPr>
        <w:pStyle w:val="berschrift2"/>
      </w:pPr>
      <w:bookmarkStart w:id="94" w:name="_Toc230175632"/>
      <w:r w:rsidRPr="00D47A9A">
        <w:t>General note</w:t>
      </w:r>
      <w:bookmarkEnd w:id="94"/>
    </w:p>
    <w:p w14:paraId="440B2CAF" w14:textId="16524A4F" w:rsidR="007A536A" w:rsidRPr="00D47A9A" w:rsidRDefault="007A536A" w:rsidP="007A536A">
      <w:pPr>
        <w:jc w:val="both"/>
      </w:pPr>
      <w:r w:rsidRPr="00D47A9A">
        <w:t xml:space="preserve">This chapter provides general instructions on how a </w:t>
      </w:r>
      <w:r>
        <w:t>waste receiving facility should submit the movement document</w:t>
      </w:r>
      <w:r w:rsidRPr="00D47A9A">
        <w:t>. Please note that:</w:t>
      </w:r>
    </w:p>
    <w:p w14:paraId="7BBE0CF0" w14:textId="102D4EDF" w:rsidR="007A536A" w:rsidRDefault="007A536A" w:rsidP="007A536A">
      <w:pPr>
        <w:pStyle w:val="Listenabsatz"/>
        <w:numPr>
          <w:ilvl w:val="0"/>
          <w:numId w:val="1"/>
        </w:numPr>
        <w:jc w:val="both"/>
      </w:pPr>
      <w:r>
        <w:t>The waste receiving facility will be able to see the movement document only after the notifier submits (announces) it in DIWASS</w:t>
      </w:r>
      <w:r w:rsidR="00A25D86">
        <w:t>.</w:t>
      </w:r>
    </w:p>
    <w:p w14:paraId="45034B73" w14:textId="1F513231" w:rsidR="007A536A" w:rsidRDefault="007A536A" w:rsidP="007A536A">
      <w:pPr>
        <w:pStyle w:val="Listenabsatz"/>
        <w:numPr>
          <w:ilvl w:val="0"/>
          <w:numId w:val="1"/>
        </w:numPr>
        <w:jc w:val="both"/>
      </w:pPr>
      <w:r>
        <w:t>The waste receiving facility will be able to contribute to the movement documents when the document will be in statuses: “Announced”, “Moving”</w:t>
      </w:r>
      <w:r w:rsidR="00A25D86">
        <w:t xml:space="preserve"> and</w:t>
      </w:r>
      <w:r>
        <w:t xml:space="preserve"> “Received”</w:t>
      </w:r>
      <w:r w:rsidR="00A25D86">
        <w:t>.</w:t>
      </w:r>
    </w:p>
    <w:p w14:paraId="2A7242C9" w14:textId="77777777" w:rsidR="007A536A" w:rsidRPr="00D47A9A" w:rsidRDefault="007A536A" w:rsidP="007A536A">
      <w:pPr>
        <w:pStyle w:val="Listenabsatz"/>
        <w:numPr>
          <w:ilvl w:val="0"/>
          <w:numId w:val="1"/>
        </w:numPr>
        <w:jc w:val="both"/>
      </w:pPr>
      <w:r>
        <w:t xml:space="preserve">Movement documents cannot be generated after the consent for the shipment is revoked or expired. The movement documents submitted in the system can be however updated and relevant information can be provided there by carriers, consignee and facility. </w:t>
      </w:r>
    </w:p>
    <w:p w14:paraId="113547AB" w14:textId="77777777" w:rsidR="007A536A" w:rsidRPr="007A536A" w:rsidRDefault="007A536A" w:rsidP="007A536A"/>
    <w:p w14:paraId="545412CF" w14:textId="77777777" w:rsidR="00E45312" w:rsidRDefault="00E45312" w:rsidP="00E45312">
      <w:pPr>
        <w:pStyle w:val="berschrift2"/>
      </w:pPr>
      <w:bookmarkStart w:id="95" w:name="_Toc230175633"/>
      <w:r w:rsidRPr="00D47A9A">
        <w:t>Specific instructions</w:t>
      </w:r>
      <w:bookmarkEnd w:id="95"/>
    </w:p>
    <w:p w14:paraId="38626B5D" w14:textId="56AC03A8" w:rsidR="00E45312" w:rsidRPr="00A406F4" w:rsidRDefault="00E45312" w:rsidP="00E45312">
      <w:pPr>
        <w:pStyle w:val="berschrift3"/>
        <w:jc w:val="both"/>
      </w:pPr>
      <w:bookmarkStart w:id="96" w:name="_Ref230159166"/>
      <w:bookmarkStart w:id="97" w:name="_Ref230159911"/>
      <w:bookmarkStart w:id="98" w:name="_Toc230175634"/>
      <w:r>
        <w:t>Confirming the receipt of waste</w:t>
      </w:r>
      <w:bookmarkEnd w:id="96"/>
      <w:bookmarkEnd w:id="97"/>
      <w:bookmarkEnd w:id="98"/>
    </w:p>
    <w:p w14:paraId="6A7DCE45" w14:textId="77777777" w:rsidR="00943D99" w:rsidRPr="00D47A9A" w:rsidRDefault="00943D99" w:rsidP="00E72CBE">
      <w:pPr>
        <w:pStyle w:val="Listenabsatz"/>
        <w:numPr>
          <w:ilvl w:val="0"/>
          <w:numId w:val="38"/>
        </w:numPr>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t>click on “</w:t>
      </w:r>
      <w:r w:rsidRPr="00AF33C9">
        <w:rPr>
          <w:b/>
          <w:bCs/>
        </w:rPr>
        <w:t>Movement</w:t>
      </w:r>
      <w:r>
        <w:t>”.</w:t>
      </w:r>
    </w:p>
    <w:p w14:paraId="775F14D7" w14:textId="77777777" w:rsidR="00943D99" w:rsidRDefault="00943D99" w:rsidP="00943D99">
      <w:r w:rsidRPr="00D47A9A">
        <w:rPr>
          <w:noProof/>
        </w:rPr>
        <mc:AlternateContent>
          <mc:Choice Requires="wps">
            <w:drawing>
              <wp:anchor distT="0" distB="0" distL="114300" distR="114300" simplePos="0" relativeHeight="251849820" behindDoc="0" locked="0" layoutInCell="1" allowOverlap="1" wp14:anchorId="2DC62E86" wp14:editId="26F38C9E">
                <wp:simplePos x="0" y="0"/>
                <wp:positionH relativeFrom="margin">
                  <wp:posOffset>2787650</wp:posOffset>
                </wp:positionH>
                <wp:positionV relativeFrom="paragraph">
                  <wp:posOffset>958215</wp:posOffset>
                </wp:positionV>
                <wp:extent cx="406400" cy="266700"/>
                <wp:effectExtent l="19050" t="19050" r="12700" b="19050"/>
                <wp:wrapNone/>
                <wp:docPr id="699161793" name="Rectangle 30"/>
                <wp:cNvGraphicFramePr/>
                <a:graphic xmlns:a="http://schemas.openxmlformats.org/drawingml/2006/main">
                  <a:graphicData uri="http://schemas.microsoft.com/office/word/2010/wordprocessingShape">
                    <wps:wsp>
                      <wps:cNvSpPr/>
                      <wps:spPr>
                        <a:xfrm>
                          <a:off x="0" y="0"/>
                          <a:ext cx="406400" cy="266700"/>
                        </a:xfrm>
                        <a:prstGeom prst="rect">
                          <a:avLst/>
                        </a:prstGeom>
                        <a:noFill/>
                        <a:ln w="38100" cap="flat" cmpd="sng" algn="ctr">
                          <a:solidFill>
                            <a:srgbClr val="92D05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612E0FD" id="Rectangle 30" o:spid="_x0000_s1026" style="position:absolute;margin-left:219.5pt;margin-top:75.45pt;width:32pt;height:21pt;z-index:2518498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" filled="f" strokecolor="#92d050" strokeweight="3pt">
                <w10:wrap anchorx="margin"/>
              </v:rect>
            </w:pict>
          </mc:Fallback>
        </mc:AlternateContent>
      </w:r>
      <w:r w:rsidRPr="007A536A">
        <w:rPr>
          <w:noProof/>
        </w:rPr>
        <w:drawing>
          <wp:inline distT="0" distB="0" distL="0" distR="0" wp14:anchorId="68665D3E" wp14:editId="3A13F72E">
            <wp:extent cx="5943600" cy="2708910"/>
            <wp:effectExtent l="0" t="0" r="0" b="0"/>
            <wp:docPr id="11372689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53813" name="Picture 1" descr="A screenshot of a computer&#10;&#10;AI-generated content may be incorrect."/>
                    <pic:cNvPicPr/>
                  </pic:nvPicPr>
                  <pic:blipFill>
                    <a:blip r:embed="rId123"/>
                    <a:stretch>
                      <a:fillRect/>
                    </a:stretch>
                  </pic:blipFill>
                  <pic:spPr>
                    <a:xfrm>
                      <a:off x="0" y="0"/>
                      <a:ext cx="5943600" cy="2708910"/>
                    </a:xfrm>
                    <a:prstGeom prst="rect">
                      <a:avLst/>
                    </a:prstGeom>
                  </pic:spPr>
                </pic:pic>
              </a:graphicData>
            </a:graphic>
          </wp:inline>
        </w:drawing>
      </w:r>
    </w:p>
    <w:p w14:paraId="15AF6BE7" w14:textId="77777777" w:rsidR="00943D99" w:rsidRDefault="00943D99" w:rsidP="00E72CBE">
      <w:pPr>
        <w:pStyle w:val="Listenabsatz"/>
        <w:numPr>
          <w:ilvl w:val="0"/>
          <w:numId w:val="38"/>
        </w:numPr>
        <w:jc w:val="both"/>
      </w:pPr>
      <w:r>
        <w:t>Next, the user needs to select, from the list of movement documents, the relevant movement document it intends to fill in. The user needs to click in the icon next to the relevant movement document, on the right side of the screen.</w:t>
      </w:r>
    </w:p>
    <w:p w14:paraId="05CB30B3" w14:textId="1984EB10" w:rsidR="00943D99" w:rsidRDefault="00943D99" w:rsidP="00943D99">
      <w:pPr>
        <w:ind w:left="360"/>
      </w:pPr>
      <w:r w:rsidRPr="00D47A9A">
        <w:rPr>
          <w:noProof/>
        </w:rPr>
        <mc:AlternateContent>
          <mc:Choice Requires="wps">
            <w:drawing>
              <wp:anchor distT="0" distB="0" distL="114300" distR="114300" simplePos="0" relativeHeight="251850844" behindDoc="0" locked="0" layoutInCell="1" allowOverlap="1" wp14:anchorId="2AFE6984" wp14:editId="7D22C391">
                <wp:simplePos x="0" y="0"/>
                <wp:positionH relativeFrom="margin">
                  <wp:posOffset>4730750</wp:posOffset>
                </wp:positionH>
                <wp:positionV relativeFrom="paragraph">
                  <wp:posOffset>1825625</wp:posOffset>
                </wp:positionV>
                <wp:extent cx="292100" cy="208280"/>
                <wp:effectExtent l="19050" t="19050" r="12700" b="20320"/>
                <wp:wrapNone/>
                <wp:docPr id="402390257" name="Rectangle 30"/>
                <wp:cNvGraphicFramePr/>
                <a:graphic xmlns:a="http://schemas.openxmlformats.org/drawingml/2006/main">
                  <a:graphicData uri="http://schemas.microsoft.com/office/word/2010/wordprocessingShape">
                    <wps:wsp>
                      <wps:cNvSpPr/>
                      <wps:spPr>
                        <a:xfrm>
                          <a:off x="0" y="0"/>
                          <a:ext cx="2921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50A5E06" id="Rectangle 30" o:spid="_x0000_s1026" style="position:absolute;margin-left:372.5pt;margin-top:143.75pt;width:23pt;height:16.4pt;z-index:2518508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" filled="f" strokecolor="#92d050" strokeweight="3pt">
                <w10:wrap anchorx="margin"/>
              </v:rect>
            </w:pict>
          </mc:Fallback>
        </mc:AlternateContent>
      </w:r>
      <w:r w:rsidRPr="00943D99">
        <w:rPr>
          <w:noProof/>
        </w:rPr>
        <w:drawing>
          <wp:inline distT="0" distB="0" distL="0" distR="0" wp14:anchorId="1B3A72F9" wp14:editId="7AC5FB06">
            <wp:extent cx="5943600" cy="2651760"/>
            <wp:effectExtent l="0" t="0" r="0" b="0"/>
            <wp:docPr id="2992035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03589" name="Picture 1" descr="A screenshot of a computer&#10;&#10;AI-generated content may be incorrect."/>
                    <pic:cNvPicPr/>
                  </pic:nvPicPr>
                  <pic:blipFill>
                    <a:blip r:embed="rId135"/>
                    <a:stretch>
                      <a:fillRect/>
                    </a:stretch>
                  </pic:blipFill>
                  <pic:spPr>
                    <a:xfrm>
                      <a:off x="0" y="0"/>
                      <a:ext cx="5943600" cy="2651760"/>
                    </a:xfrm>
                    <a:prstGeom prst="rect">
                      <a:avLst/>
                    </a:prstGeom>
                  </pic:spPr>
                </pic:pic>
              </a:graphicData>
            </a:graphic>
          </wp:inline>
        </w:drawing>
      </w:r>
    </w:p>
    <w:p w14:paraId="5F17E3D8" w14:textId="77777777" w:rsidR="00943D99" w:rsidRPr="00D1368C" w:rsidRDefault="00943D99" w:rsidP="00943D99">
      <w:pPr>
        <w:pStyle w:val="Listenabsatz"/>
        <w:jc w:val="both"/>
      </w:pPr>
    </w:p>
    <w:p w14:paraId="328CC4BD" w14:textId="633FB13F" w:rsidR="00943D99" w:rsidRDefault="00943D99" w:rsidP="00E72CBE">
      <w:pPr>
        <w:pStyle w:val="Listenabsatz"/>
        <w:numPr>
          <w:ilvl w:val="0"/>
          <w:numId w:val="38"/>
        </w:numPr>
        <w:jc w:val="both"/>
      </w:pPr>
      <w:r>
        <w:t>Then the template of the movement document will open. The waste receiving facility needs to click on “</w:t>
      </w:r>
      <w:r w:rsidRPr="0086202D">
        <w:rPr>
          <w:b/>
          <w:bCs/>
        </w:rPr>
        <w:t>Create certificate</w:t>
      </w:r>
      <w:r>
        <w:t xml:space="preserve">”. </w:t>
      </w:r>
    </w:p>
    <w:p w14:paraId="5D645662" w14:textId="0EEF37CE" w:rsidR="00943D99" w:rsidRDefault="00943D99" w:rsidP="00943D99">
      <w:pPr>
        <w:jc w:val="both"/>
      </w:pPr>
      <w:r w:rsidRPr="00D47A9A">
        <w:rPr>
          <w:noProof/>
        </w:rPr>
        <mc:AlternateContent>
          <mc:Choice Requires="wps">
            <w:drawing>
              <wp:anchor distT="0" distB="0" distL="114300" distR="114300" simplePos="0" relativeHeight="251854940" behindDoc="0" locked="0" layoutInCell="1" allowOverlap="1" wp14:anchorId="42AC1CB8" wp14:editId="634AE50B">
                <wp:simplePos x="0" y="0"/>
                <wp:positionH relativeFrom="margin">
                  <wp:posOffset>4654550</wp:posOffset>
                </wp:positionH>
                <wp:positionV relativeFrom="paragraph">
                  <wp:posOffset>1983105</wp:posOffset>
                </wp:positionV>
                <wp:extent cx="539750" cy="208280"/>
                <wp:effectExtent l="19050" t="19050" r="12700" b="20320"/>
                <wp:wrapNone/>
                <wp:docPr id="847548225" name="Rectangle 30"/>
                <wp:cNvGraphicFramePr/>
                <a:graphic xmlns:a="http://schemas.openxmlformats.org/drawingml/2006/main">
                  <a:graphicData uri="http://schemas.microsoft.com/office/word/2010/wordprocessingShape">
                    <wps:wsp>
                      <wps:cNvSpPr/>
                      <wps:spPr>
                        <a:xfrm>
                          <a:off x="0" y="0"/>
                          <a:ext cx="53975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B267C16" id="Rectangle 30" o:spid="_x0000_s1026" style="position:absolute;margin-left:366.5pt;margin-top:156.15pt;width:42.5pt;height:16.4pt;z-index:2518549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" filled="f" strokecolor="#92d050" strokeweight="3pt">
                <w10:wrap anchorx="margin"/>
              </v:rect>
            </w:pict>
          </mc:Fallback>
        </mc:AlternateContent>
      </w:r>
      <w:r w:rsidR="000822AC" w:rsidRPr="000822AC">
        <w:rPr>
          <w:noProof/>
        </w:rPr>
        <w:drawing>
          <wp:inline distT="0" distB="0" distL="0" distR="0" wp14:anchorId="0A3C9BC7" wp14:editId="40A9F903">
            <wp:extent cx="5943600" cy="2658745"/>
            <wp:effectExtent l="0" t="0" r="0" b="8255"/>
            <wp:docPr id="3309429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42914" name="Picture 1" descr="A screenshot of a computer&#10;&#10;AI-generated content may be incorrect."/>
                    <pic:cNvPicPr/>
                  </pic:nvPicPr>
                  <pic:blipFill>
                    <a:blip r:embed="rId136"/>
                    <a:stretch>
                      <a:fillRect/>
                    </a:stretch>
                  </pic:blipFill>
                  <pic:spPr>
                    <a:xfrm>
                      <a:off x="0" y="0"/>
                      <a:ext cx="5943600" cy="2658745"/>
                    </a:xfrm>
                    <a:prstGeom prst="rect">
                      <a:avLst/>
                    </a:prstGeom>
                  </pic:spPr>
                </pic:pic>
              </a:graphicData>
            </a:graphic>
          </wp:inline>
        </w:drawing>
      </w:r>
    </w:p>
    <w:p w14:paraId="3CA0D3A0" w14:textId="07FC5DA3" w:rsidR="000822AC" w:rsidRDefault="000822AC" w:rsidP="000822AC">
      <w:pPr>
        <w:pStyle w:val="Listenabsatz"/>
        <w:jc w:val="both"/>
      </w:pPr>
      <w:r>
        <w:t>Then, the user will be asked to select a waste receiving facility that is submitting a confirmation of waste receipt by selecting the name of the operator from a list.</w:t>
      </w:r>
    </w:p>
    <w:p w14:paraId="7CC8C0FE" w14:textId="77777777" w:rsidR="000822AC" w:rsidRDefault="000822AC" w:rsidP="000822AC">
      <w:pPr>
        <w:pStyle w:val="Listenabsatz"/>
      </w:pPr>
    </w:p>
    <w:p w14:paraId="59127616" w14:textId="624A2A2A" w:rsidR="000822AC" w:rsidRDefault="000822AC" w:rsidP="000822AC">
      <w:r w:rsidRPr="00D47A9A">
        <w:rPr>
          <w:noProof/>
        </w:rPr>
        <mc:AlternateContent>
          <mc:Choice Requires="wps">
            <w:drawing>
              <wp:anchor distT="0" distB="0" distL="114300" distR="114300" simplePos="0" relativeHeight="251870300" behindDoc="0" locked="0" layoutInCell="1" allowOverlap="1" wp14:anchorId="16371FE2" wp14:editId="3A77C514">
                <wp:simplePos x="0" y="0"/>
                <wp:positionH relativeFrom="margin">
                  <wp:posOffset>4667250</wp:posOffset>
                </wp:positionH>
                <wp:positionV relativeFrom="paragraph">
                  <wp:posOffset>1847850</wp:posOffset>
                </wp:positionV>
                <wp:extent cx="660400" cy="208280"/>
                <wp:effectExtent l="19050" t="19050" r="25400" b="20320"/>
                <wp:wrapNone/>
                <wp:docPr id="33838914" name="Rectangle 30"/>
                <wp:cNvGraphicFramePr/>
                <a:graphic xmlns:a="http://schemas.openxmlformats.org/drawingml/2006/main">
                  <a:graphicData uri="http://schemas.microsoft.com/office/word/2010/wordprocessingShape">
                    <wps:wsp>
                      <wps:cNvSpPr/>
                      <wps:spPr>
                        <a:xfrm>
                          <a:off x="0" y="0"/>
                          <a:ext cx="6604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10DDC22" id="Rectangle 30" o:spid="_x0000_s1026" style="position:absolute;margin-left:367.5pt;margin-top:145.5pt;width:52pt;height:16.4pt;z-index:251870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" filled="f" strokecolor="#92d050" strokeweight="3pt">
                <w10:wrap anchorx="margin"/>
              </v:rect>
            </w:pict>
          </mc:Fallback>
        </mc:AlternateContent>
      </w:r>
      <w:r w:rsidRPr="000822AC">
        <w:rPr>
          <w:noProof/>
        </w:rPr>
        <w:drawing>
          <wp:inline distT="0" distB="0" distL="0" distR="0" wp14:anchorId="09F19192" wp14:editId="5D5E7690">
            <wp:extent cx="5943600" cy="2595880"/>
            <wp:effectExtent l="0" t="0" r="0" b="0"/>
            <wp:docPr id="14807214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21410" name="Picture 1" descr="A screenshot of a computer&#10;&#10;AI-generated content may be incorrect."/>
                    <pic:cNvPicPr/>
                  </pic:nvPicPr>
                  <pic:blipFill>
                    <a:blip r:embed="rId137"/>
                    <a:stretch>
                      <a:fillRect/>
                    </a:stretch>
                  </pic:blipFill>
                  <pic:spPr>
                    <a:xfrm>
                      <a:off x="0" y="0"/>
                      <a:ext cx="5943600" cy="2595880"/>
                    </a:xfrm>
                    <a:prstGeom prst="rect">
                      <a:avLst/>
                    </a:prstGeom>
                  </pic:spPr>
                </pic:pic>
              </a:graphicData>
            </a:graphic>
          </wp:inline>
        </w:drawing>
      </w:r>
    </w:p>
    <w:p w14:paraId="739FF76C" w14:textId="12A9F57B" w:rsidR="000822AC" w:rsidRDefault="000822AC" w:rsidP="000822AC">
      <w:pPr>
        <w:pStyle w:val="Listenabsatz"/>
      </w:pPr>
    </w:p>
    <w:p w14:paraId="3B15549B" w14:textId="35D749FC" w:rsidR="000822AC" w:rsidRDefault="00943D99" w:rsidP="00E72CBE">
      <w:pPr>
        <w:pStyle w:val="Listenabsatz"/>
        <w:numPr>
          <w:ilvl w:val="0"/>
          <w:numId w:val="38"/>
        </w:numPr>
        <w:jc w:val="both"/>
      </w:pPr>
      <w:r>
        <w:t>Next, a pop-out window will open</w:t>
      </w:r>
      <w:r w:rsidR="000822AC">
        <w:t xml:space="preserve"> asking a user to specify if it intends to submit a facility reception certificate or facility completion certificate. Following the selection of facility reception certificate, the user needs to click on “Next”.</w:t>
      </w:r>
    </w:p>
    <w:p w14:paraId="02E561AE" w14:textId="34E0F022" w:rsidR="000822AC" w:rsidRDefault="000822AC" w:rsidP="000822AC">
      <w:pPr>
        <w:ind w:left="360"/>
      </w:pPr>
      <w:r w:rsidRPr="00D47A9A">
        <w:rPr>
          <w:noProof/>
        </w:rPr>
        <mc:AlternateContent>
          <mc:Choice Requires="wps">
            <w:drawing>
              <wp:anchor distT="0" distB="0" distL="114300" distR="114300" simplePos="0" relativeHeight="251872348" behindDoc="0" locked="0" layoutInCell="1" allowOverlap="1" wp14:anchorId="4F324C53" wp14:editId="4A5060ED">
                <wp:simplePos x="0" y="0"/>
                <wp:positionH relativeFrom="margin">
                  <wp:posOffset>5067300</wp:posOffset>
                </wp:positionH>
                <wp:positionV relativeFrom="paragraph">
                  <wp:posOffset>1867535</wp:posOffset>
                </wp:positionV>
                <wp:extent cx="520700" cy="285750"/>
                <wp:effectExtent l="19050" t="19050" r="12700" b="19050"/>
                <wp:wrapNone/>
                <wp:docPr id="1707088264" name="Rectangle 30"/>
                <wp:cNvGraphicFramePr/>
                <a:graphic xmlns:a="http://schemas.openxmlformats.org/drawingml/2006/main">
                  <a:graphicData uri="http://schemas.microsoft.com/office/word/2010/wordprocessingShape">
                    <wps:wsp>
                      <wps:cNvSpPr/>
                      <wps:spPr>
                        <a:xfrm>
                          <a:off x="0" y="0"/>
                          <a:ext cx="520700" cy="2857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CDB23AA" id="Rectangle 30" o:spid="_x0000_s1026" style="position:absolute;margin-left:399pt;margin-top:147.05pt;width:41pt;height:22.5pt;z-index:2518723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" filled="f" strokecolor="#92d050" strokeweight="3pt">
                <w10:wrap anchorx="margin"/>
              </v:rect>
            </w:pict>
          </mc:Fallback>
        </mc:AlternateContent>
      </w:r>
      <w:r w:rsidRPr="000822AC">
        <w:rPr>
          <w:noProof/>
        </w:rPr>
        <w:drawing>
          <wp:inline distT="0" distB="0" distL="0" distR="0" wp14:anchorId="22D36305" wp14:editId="44067902">
            <wp:extent cx="5943600" cy="2200275"/>
            <wp:effectExtent l="0" t="0" r="0" b="9525"/>
            <wp:docPr id="166870029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00291" name="Picture 1" descr="A screenshot of a computer&#10;&#10;AI-generated content may be incorrect."/>
                    <pic:cNvPicPr/>
                  </pic:nvPicPr>
                  <pic:blipFill>
                    <a:blip r:embed="rId138"/>
                    <a:stretch>
                      <a:fillRect/>
                    </a:stretch>
                  </pic:blipFill>
                  <pic:spPr>
                    <a:xfrm>
                      <a:off x="0" y="0"/>
                      <a:ext cx="5943600" cy="2200275"/>
                    </a:xfrm>
                    <a:prstGeom prst="rect">
                      <a:avLst/>
                    </a:prstGeom>
                  </pic:spPr>
                </pic:pic>
              </a:graphicData>
            </a:graphic>
          </wp:inline>
        </w:drawing>
      </w:r>
    </w:p>
    <w:p w14:paraId="3CBF839A" w14:textId="7A1C1DB9" w:rsidR="000822AC" w:rsidRDefault="000822AC" w:rsidP="00E72CBE">
      <w:pPr>
        <w:pStyle w:val="Listenabsatz"/>
        <w:numPr>
          <w:ilvl w:val="0"/>
          <w:numId w:val="38"/>
        </w:numPr>
      </w:pPr>
      <w:r>
        <w:t xml:space="preserve">In the next window, the user </w:t>
      </w:r>
      <w:r w:rsidR="00943D99">
        <w:t xml:space="preserve">needs </w:t>
      </w:r>
      <w:r>
        <w:t xml:space="preserve">to </w:t>
      </w:r>
      <w:r w:rsidR="00943D99">
        <w:t>provide information on</w:t>
      </w:r>
    </w:p>
    <w:p w14:paraId="6D52D1A1" w14:textId="596144BB" w:rsidR="00943D99" w:rsidRDefault="00943D99" w:rsidP="00E72CBE">
      <w:pPr>
        <w:pStyle w:val="Listenabsatz"/>
        <w:numPr>
          <w:ilvl w:val="1"/>
          <w:numId w:val="32"/>
        </w:numPr>
      </w:pPr>
      <w:r>
        <w:t>the date of the receipt of waste – by clicking on the calendar icon and selecting relevant date</w:t>
      </w:r>
      <w:r w:rsidR="000822AC">
        <w:t xml:space="preserve">, </w:t>
      </w:r>
    </w:p>
    <w:p w14:paraId="197BA688" w14:textId="6229B2CC" w:rsidR="000822AC" w:rsidRDefault="000822AC" w:rsidP="00E72CBE">
      <w:pPr>
        <w:pStyle w:val="Listenabsatz"/>
        <w:numPr>
          <w:ilvl w:val="1"/>
          <w:numId w:val="32"/>
        </w:numPr>
      </w:pPr>
      <w:r>
        <w:t xml:space="preserve">Accepted quantity of waste – by clicking on icon “+ Add”, selecting the unit of measure and filling in a free text field, </w:t>
      </w:r>
    </w:p>
    <w:p w14:paraId="54261085" w14:textId="0D871CB8" w:rsidR="000822AC" w:rsidRDefault="000822AC" w:rsidP="00E72CBE">
      <w:pPr>
        <w:pStyle w:val="Listenabsatz"/>
        <w:numPr>
          <w:ilvl w:val="1"/>
          <w:numId w:val="32"/>
        </w:numPr>
      </w:pPr>
      <w:r>
        <w:t xml:space="preserve">Rejected quantity of waste – by clicking on icon “+ Add”, selecting the unit of measure and filling in a free text field, </w:t>
      </w:r>
    </w:p>
    <w:p w14:paraId="7B424094" w14:textId="12CD8AA1" w:rsidR="001143B3" w:rsidRDefault="001143B3" w:rsidP="00E72CBE">
      <w:pPr>
        <w:pStyle w:val="Listenabsatz"/>
        <w:numPr>
          <w:ilvl w:val="1"/>
          <w:numId w:val="32"/>
        </w:numPr>
      </w:pPr>
      <w:r>
        <w:t>Reasons for rejection – by completing the free text field,</w:t>
      </w:r>
    </w:p>
    <w:p w14:paraId="1863F5E5" w14:textId="5DC68AAD" w:rsidR="000822AC" w:rsidRDefault="000822AC" w:rsidP="00E72CBE">
      <w:pPr>
        <w:pStyle w:val="Listenabsatz"/>
        <w:numPr>
          <w:ilvl w:val="1"/>
          <w:numId w:val="32"/>
        </w:numPr>
      </w:pPr>
      <w:r>
        <w:t xml:space="preserve">Approximate of </w:t>
      </w:r>
      <w:r w:rsidR="001143B3">
        <w:t xml:space="preserve">date of disposal/recovery – by clicking on the calendar icon and selecting relevant date. </w:t>
      </w:r>
    </w:p>
    <w:p w14:paraId="1D40FA23" w14:textId="77777777" w:rsidR="00943D99" w:rsidRDefault="00943D99" w:rsidP="00943D99">
      <w:pPr>
        <w:pStyle w:val="Listenabsatz"/>
        <w:jc w:val="both"/>
      </w:pPr>
    </w:p>
    <w:p w14:paraId="1A2FC04D" w14:textId="50A127C6" w:rsidR="00943D99" w:rsidRDefault="001143B3" w:rsidP="00943D99">
      <w:pPr>
        <w:pStyle w:val="Listenabsatz"/>
        <w:jc w:val="both"/>
      </w:pPr>
      <w:r w:rsidRPr="00D47A9A">
        <w:rPr>
          <w:noProof/>
        </w:rPr>
        <mc:AlternateContent>
          <mc:Choice Requires="wps">
            <w:drawing>
              <wp:anchor distT="0" distB="0" distL="114300" distR="114300" simplePos="0" relativeHeight="251880540" behindDoc="0" locked="0" layoutInCell="1" allowOverlap="1" wp14:anchorId="2BB83ADE" wp14:editId="07781A9C">
                <wp:simplePos x="0" y="0"/>
                <wp:positionH relativeFrom="margin">
                  <wp:posOffset>2489200</wp:posOffset>
                </wp:positionH>
                <wp:positionV relativeFrom="paragraph">
                  <wp:posOffset>2178050</wp:posOffset>
                </wp:positionV>
                <wp:extent cx="3765550" cy="704850"/>
                <wp:effectExtent l="19050" t="19050" r="25400" b="19050"/>
                <wp:wrapNone/>
                <wp:docPr id="599683073" name="Rectangle 30"/>
                <wp:cNvGraphicFramePr/>
                <a:graphic xmlns:a="http://schemas.openxmlformats.org/drawingml/2006/main">
                  <a:graphicData uri="http://schemas.microsoft.com/office/word/2010/wordprocessingShape">
                    <wps:wsp>
                      <wps:cNvSpPr/>
                      <wps:spPr>
                        <a:xfrm>
                          <a:off x="0" y="0"/>
                          <a:ext cx="3765550" cy="7048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F658FE5" id="Rectangle 30" o:spid="_x0000_s1026" style="position:absolute;margin-left:196pt;margin-top:171.5pt;width:296.5pt;height:55.5pt;z-index:2518805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78492" behindDoc="0" locked="0" layoutInCell="1" allowOverlap="1" wp14:anchorId="5F9EC8B6" wp14:editId="769F33E3">
                <wp:simplePos x="0" y="0"/>
                <wp:positionH relativeFrom="margin">
                  <wp:posOffset>5588000</wp:posOffset>
                </wp:positionH>
                <wp:positionV relativeFrom="paragraph">
                  <wp:posOffset>1441450</wp:posOffset>
                </wp:positionV>
                <wp:extent cx="666750" cy="704850"/>
                <wp:effectExtent l="19050" t="19050" r="19050" b="19050"/>
                <wp:wrapNone/>
                <wp:docPr id="1167304274" name="Rectangle 30"/>
                <wp:cNvGraphicFramePr/>
                <a:graphic xmlns:a="http://schemas.openxmlformats.org/drawingml/2006/main">
                  <a:graphicData uri="http://schemas.microsoft.com/office/word/2010/wordprocessingShape">
                    <wps:wsp>
                      <wps:cNvSpPr/>
                      <wps:spPr>
                        <a:xfrm>
                          <a:off x="0" y="0"/>
                          <a:ext cx="666750" cy="7048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817BC3F" id="Rectangle 30" o:spid="_x0000_s1026" style="position:absolute;margin-left:440pt;margin-top:113.5pt;width:52.5pt;height:55.5pt;z-index:2518784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76444" behindDoc="0" locked="0" layoutInCell="1" allowOverlap="1" wp14:anchorId="265AF821" wp14:editId="23388FEE">
                <wp:simplePos x="0" y="0"/>
                <wp:positionH relativeFrom="margin">
                  <wp:posOffset>3556000</wp:posOffset>
                </wp:positionH>
                <wp:positionV relativeFrom="paragraph">
                  <wp:posOffset>2971800</wp:posOffset>
                </wp:positionV>
                <wp:extent cx="330200" cy="285750"/>
                <wp:effectExtent l="19050" t="19050" r="12700" b="19050"/>
                <wp:wrapNone/>
                <wp:docPr id="1243166971" name="Rectangle 30"/>
                <wp:cNvGraphicFramePr/>
                <a:graphic xmlns:a="http://schemas.openxmlformats.org/drawingml/2006/main">
                  <a:graphicData uri="http://schemas.microsoft.com/office/word/2010/wordprocessingShape">
                    <wps:wsp>
                      <wps:cNvSpPr/>
                      <wps:spPr>
                        <a:xfrm>
                          <a:off x="0" y="0"/>
                          <a:ext cx="330200" cy="2857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964A5BE" id="Rectangle 30" o:spid="_x0000_s1026" style="position:absolute;margin-left:280pt;margin-top:234pt;width:26pt;height:22.5pt;z-index:2518764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74396" behindDoc="0" locked="0" layoutInCell="1" allowOverlap="1" wp14:anchorId="789A7CB8" wp14:editId="1E11916E">
                <wp:simplePos x="0" y="0"/>
                <wp:positionH relativeFrom="margin">
                  <wp:posOffset>3524250</wp:posOffset>
                </wp:positionH>
                <wp:positionV relativeFrom="paragraph">
                  <wp:posOffset>1308100</wp:posOffset>
                </wp:positionV>
                <wp:extent cx="330200" cy="285750"/>
                <wp:effectExtent l="19050" t="19050" r="12700" b="19050"/>
                <wp:wrapNone/>
                <wp:docPr id="695228108" name="Rectangle 30"/>
                <wp:cNvGraphicFramePr/>
                <a:graphic xmlns:a="http://schemas.openxmlformats.org/drawingml/2006/main">
                  <a:graphicData uri="http://schemas.microsoft.com/office/word/2010/wordprocessingShape">
                    <wps:wsp>
                      <wps:cNvSpPr/>
                      <wps:spPr>
                        <a:xfrm>
                          <a:off x="0" y="0"/>
                          <a:ext cx="330200" cy="2857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41901F7" id="Rectangle 30" o:spid="_x0000_s1026" style="position:absolute;margin-left:277.5pt;margin-top:103pt;width:26pt;height:22.5pt;z-index:2518743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" filled="f" strokecolor="#92d050" strokeweight="3pt">
                <w10:wrap anchorx="margin"/>
              </v:rect>
            </w:pict>
          </mc:Fallback>
        </mc:AlternateContent>
      </w:r>
      <w:r w:rsidR="000822AC" w:rsidRPr="000822AC">
        <w:rPr>
          <w:noProof/>
        </w:rPr>
        <w:drawing>
          <wp:inline distT="0" distB="0" distL="0" distR="0" wp14:anchorId="363EBE5F" wp14:editId="5331973C">
            <wp:extent cx="5943600" cy="4771390"/>
            <wp:effectExtent l="0" t="0" r="0" b="0"/>
            <wp:docPr id="7798910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91054" name="Picture 1" descr="A screenshot of a computer&#10;&#10;AI-generated content may be incorrect."/>
                    <pic:cNvPicPr/>
                  </pic:nvPicPr>
                  <pic:blipFill>
                    <a:blip r:embed="rId139"/>
                    <a:stretch>
                      <a:fillRect/>
                    </a:stretch>
                  </pic:blipFill>
                  <pic:spPr>
                    <a:xfrm>
                      <a:off x="0" y="0"/>
                      <a:ext cx="5943600" cy="4771390"/>
                    </a:xfrm>
                    <a:prstGeom prst="rect">
                      <a:avLst/>
                    </a:prstGeom>
                  </pic:spPr>
                </pic:pic>
              </a:graphicData>
            </a:graphic>
          </wp:inline>
        </w:drawing>
      </w:r>
    </w:p>
    <w:p w14:paraId="34F11607" w14:textId="195DF70D" w:rsidR="00943D99" w:rsidRDefault="00943D99" w:rsidP="00943D99">
      <w:pPr>
        <w:pStyle w:val="Listenabsatz"/>
        <w:jc w:val="both"/>
      </w:pPr>
    </w:p>
    <w:p w14:paraId="444C5834" w14:textId="04FCC545" w:rsidR="00A25D86" w:rsidRDefault="00A25D86" w:rsidP="001143B3">
      <w:pPr>
        <w:pStyle w:val="Listenabsatz"/>
        <w:jc w:val="both"/>
      </w:pPr>
      <w:r w:rsidRPr="00A25D86">
        <w:rPr>
          <w:highlight w:val="lightGray"/>
        </w:rPr>
        <w:t xml:space="preserve">[Please note that the Commission works on improving </w:t>
      </w:r>
      <w:r>
        <w:rPr>
          <w:highlight w:val="lightGray"/>
        </w:rPr>
        <w:t>these</w:t>
      </w:r>
      <w:r w:rsidRPr="00A25D86">
        <w:rPr>
          <w:highlight w:val="lightGray"/>
        </w:rPr>
        <w:t xml:space="preserve"> screen</w:t>
      </w:r>
      <w:r>
        <w:rPr>
          <w:highlight w:val="lightGray"/>
        </w:rPr>
        <w:t>s</w:t>
      </w:r>
      <w:r w:rsidRPr="00A25D86">
        <w:rPr>
          <w:highlight w:val="lightGray"/>
        </w:rPr>
        <w:t>]</w:t>
      </w:r>
    </w:p>
    <w:p w14:paraId="2A833B02" w14:textId="77777777" w:rsidR="00A25D86" w:rsidRDefault="00A25D86" w:rsidP="001143B3">
      <w:pPr>
        <w:pStyle w:val="Listenabsatz"/>
        <w:jc w:val="both"/>
      </w:pPr>
    </w:p>
    <w:p w14:paraId="0731879C" w14:textId="08FF46D0" w:rsidR="001143B3" w:rsidRPr="00A25D86" w:rsidRDefault="001143B3" w:rsidP="001143B3">
      <w:pPr>
        <w:pStyle w:val="Listenabsatz"/>
        <w:jc w:val="both"/>
        <w:rPr>
          <w:i/>
          <w:iCs/>
          <w:highlight w:val="lightGray"/>
        </w:rPr>
      </w:pPr>
      <w:r w:rsidRPr="00A25D86">
        <w:rPr>
          <w:i/>
          <w:iCs/>
          <w:highlight w:val="lightGray"/>
        </w:rPr>
        <w:t>The</w:t>
      </w:r>
      <w:r w:rsidR="00BE3E77" w:rsidRPr="00A25D86">
        <w:rPr>
          <w:i/>
          <w:iCs/>
          <w:highlight w:val="lightGray"/>
        </w:rPr>
        <w:t>n, the</w:t>
      </w:r>
      <w:r w:rsidRPr="00A25D86">
        <w:rPr>
          <w:i/>
          <w:iCs/>
          <w:highlight w:val="lightGray"/>
        </w:rPr>
        <w:t xml:space="preserve"> user should also provide information on:</w:t>
      </w:r>
    </w:p>
    <w:p w14:paraId="3EFE4295" w14:textId="5836BD76" w:rsidR="001143B3" w:rsidRPr="00A25D86" w:rsidRDefault="001143B3" w:rsidP="00E72CBE">
      <w:pPr>
        <w:pStyle w:val="Listenabsatz"/>
        <w:numPr>
          <w:ilvl w:val="1"/>
          <w:numId w:val="32"/>
        </w:numPr>
        <w:jc w:val="both"/>
        <w:rPr>
          <w:i/>
          <w:iCs/>
          <w:highlight w:val="lightGray"/>
        </w:rPr>
      </w:pPr>
      <w:r w:rsidRPr="00A25D86">
        <w:rPr>
          <w:i/>
          <w:iCs/>
          <w:highlight w:val="lightGray"/>
        </w:rPr>
        <w:t>Disposal and recovery operation – by clicking “+ Add”</w:t>
      </w:r>
      <w:r w:rsidR="00BE3E77" w:rsidRPr="00A25D86">
        <w:rPr>
          <w:i/>
          <w:iCs/>
          <w:highlight w:val="lightGray"/>
        </w:rPr>
        <w:t xml:space="preserve"> and selecting the relevant operation from the drop-down list, </w:t>
      </w:r>
    </w:p>
    <w:p w14:paraId="796DF8D3" w14:textId="17E30DD3" w:rsidR="001143B3" w:rsidRPr="00A25D86" w:rsidRDefault="001143B3" w:rsidP="00E72CBE">
      <w:pPr>
        <w:pStyle w:val="Listenabsatz"/>
        <w:numPr>
          <w:ilvl w:val="1"/>
          <w:numId w:val="32"/>
        </w:numPr>
        <w:jc w:val="both"/>
        <w:rPr>
          <w:i/>
          <w:iCs/>
          <w:highlight w:val="lightGray"/>
          <w:lang w:val="en-IE"/>
        </w:rPr>
      </w:pPr>
      <w:r w:rsidRPr="00A25D86">
        <w:rPr>
          <w:i/>
          <w:iCs/>
          <w:highlight w:val="lightGray"/>
          <w:lang w:val="en-IE"/>
        </w:rPr>
        <w:t>Waste identification codes</w:t>
      </w:r>
      <w:r w:rsidR="00BE3E77" w:rsidRPr="00A25D86">
        <w:rPr>
          <w:i/>
          <w:iCs/>
          <w:highlight w:val="lightGray"/>
          <w:lang w:val="en-IE"/>
        </w:rPr>
        <w:t xml:space="preserve"> – according to instructions below. </w:t>
      </w:r>
    </w:p>
    <w:tbl>
      <w:tblPr>
        <w:tblStyle w:val="Tabellenraster"/>
        <w:tblW w:w="0" w:type="auto"/>
        <w:tblInd w:w="360" w:type="dxa"/>
        <w:tblLook w:val="04A0" w:firstRow="1" w:lastRow="0" w:firstColumn="1" w:lastColumn="0" w:noHBand="0" w:noVBand="1"/>
      </w:tblPr>
      <w:tblGrid>
        <w:gridCol w:w="8954"/>
      </w:tblGrid>
      <w:tr w:rsidR="00BE3E77" w:rsidRPr="00A25D86" w14:paraId="771E4C0F" w14:textId="77777777" w:rsidTr="00795027">
        <w:tc>
          <w:tcPr>
            <w:tcW w:w="9350" w:type="dxa"/>
            <w:tcBorders>
              <w:top w:val="single" w:sz="18" w:space="0" w:color="002060"/>
              <w:left w:val="single" w:sz="18" w:space="0" w:color="002060"/>
              <w:bottom w:val="single" w:sz="18" w:space="0" w:color="002060"/>
              <w:right w:val="single" w:sz="18" w:space="0" w:color="002060"/>
            </w:tcBorders>
          </w:tcPr>
          <w:p w14:paraId="4656483E" w14:textId="2FE858E1" w:rsidR="00BE3E77" w:rsidRPr="00A25D86" w:rsidRDefault="00BE3E77" w:rsidP="00795027">
            <w:pPr>
              <w:jc w:val="both"/>
              <w:rPr>
                <w:i/>
                <w:iCs/>
                <w:highlight w:val="lightGray"/>
              </w:rPr>
            </w:pPr>
            <w:r w:rsidRPr="00A25D86">
              <w:rPr>
                <w:i/>
                <w:iCs/>
                <w:highlight w:val="lightGray"/>
              </w:rPr>
              <w:t xml:space="preserve">Please note that data provided in this place should be identical as data provided by the notifier in the consented notification. </w:t>
            </w:r>
          </w:p>
        </w:tc>
      </w:tr>
    </w:tbl>
    <w:p w14:paraId="268B7C41" w14:textId="77777777" w:rsidR="00BE3E77" w:rsidRPr="00A25D86" w:rsidRDefault="00BE3E77" w:rsidP="00BE3E77">
      <w:pPr>
        <w:jc w:val="both"/>
        <w:rPr>
          <w:i/>
          <w:iCs/>
          <w:highlight w:val="lightGray"/>
        </w:rPr>
      </w:pPr>
    </w:p>
    <w:p w14:paraId="0648BA8B" w14:textId="77777777" w:rsidR="00BE3E77" w:rsidRPr="00A25D86" w:rsidRDefault="00BE3E77" w:rsidP="00BE3E77">
      <w:pPr>
        <w:pStyle w:val="Listenabsatz"/>
        <w:spacing w:afterLines="160" w:after="384"/>
        <w:jc w:val="both"/>
        <w:rPr>
          <w:i/>
          <w:iCs/>
          <w:highlight w:val="lightGray"/>
        </w:rPr>
      </w:pPr>
      <w:r w:rsidRPr="00A25D86">
        <w:rPr>
          <w:i/>
          <w:iCs/>
          <w:highlight w:val="lightGray"/>
        </w:rPr>
        <w:t>To facilitate the selection of relevant waste codes, DIWASS incorporates the list of codes, so that the user can select them from the drop-down menu. DIWASS provides also a separate selection for “Main Waste Identification” and “Other Waste Identification”.</w:t>
      </w:r>
    </w:p>
    <w:p w14:paraId="2F2926A3" w14:textId="77777777" w:rsidR="00BE3E77" w:rsidRPr="00A25D86" w:rsidRDefault="00BE3E77" w:rsidP="00BE3E77">
      <w:pPr>
        <w:pStyle w:val="Listenabsatz"/>
        <w:spacing w:afterLines="160" w:after="384"/>
        <w:jc w:val="both"/>
        <w:rPr>
          <w:i/>
          <w:iCs/>
          <w:highlight w:val="lightGray"/>
        </w:rPr>
      </w:pPr>
    </w:p>
    <w:p w14:paraId="58BC0146" w14:textId="77777777" w:rsidR="00BE3E77" w:rsidRPr="00A25D86" w:rsidRDefault="00BE3E77" w:rsidP="00BE3E77">
      <w:pPr>
        <w:pStyle w:val="Listenabsatz"/>
        <w:spacing w:afterLines="160" w:after="384"/>
        <w:jc w:val="both"/>
        <w:rPr>
          <w:i/>
          <w:iCs/>
          <w:highlight w:val="lightGray"/>
        </w:rPr>
      </w:pPr>
      <w:r w:rsidRPr="00A25D86">
        <w:rPr>
          <w:b/>
          <w:bCs/>
          <w:i/>
          <w:iCs/>
          <w:highlight w:val="lightGray"/>
        </w:rPr>
        <w:t>The “Main Waste Identification”</w:t>
      </w:r>
      <w:r w:rsidRPr="00A25D86">
        <w:rPr>
          <w:i/>
          <w:iCs/>
          <w:highlight w:val="lightGray"/>
        </w:rPr>
        <w:t xml:space="preserve"> incorporates the lists of waste codes as provided for in box 14 of the notification document, notably: </w:t>
      </w:r>
    </w:p>
    <w:p w14:paraId="3F89ADE6"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Basel Annex VIII (or IX if applicable), </w:t>
      </w:r>
    </w:p>
    <w:p w14:paraId="1FE137BC"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OECD, </w:t>
      </w:r>
    </w:p>
    <w:p w14:paraId="1E23DF58"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EU list of waste,</w:t>
      </w:r>
    </w:p>
    <w:p w14:paraId="613C07B6"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National code in country of export, </w:t>
      </w:r>
    </w:p>
    <w:p w14:paraId="5700BBAA"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National code in country of import, </w:t>
      </w:r>
    </w:p>
    <w:p w14:paraId="522C4DD6"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Other, </w:t>
      </w:r>
    </w:p>
    <w:p w14:paraId="08B2E5DC"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Y-code, </w:t>
      </w:r>
    </w:p>
    <w:p w14:paraId="5228D79A"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H-code, </w:t>
      </w:r>
    </w:p>
    <w:p w14:paraId="03E40F02"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UN class, </w:t>
      </w:r>
    </w:p>
    <w:p w14:paraId="5F206DF5"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 xml:space="preserve">UN Number, </w:t>
      </w:r>
    </w:p>
    <w:p w14:paraId="7A272C9D" w14:textId="77777777" w:rsidR="00BE3E77" w:rsidRPr="00A25D86" w:rsidRDefault="00BE3E77" w:rsidP="00BE3E77">
      <w:pPr>
        <w:pStyle w:val="Listenabsatz"/>
        <w:numPr>
          <w:ilvl w:val="0"/>
          <w:numId w:val="26"/>
        </w:numPr>
        <w:spacing w:afterLines="160" w:after="384"/>
        <w:jc w:val="both"/>
        <w:rPr>
          <w:i/>
          <w:iCs/>
          <w:highlight w:val="lightGray"/>
        </w:rPr>
      </w:pPr>
      <w:r w:rsidRPr="00A25D86">
        <w:rPr>
          <w:i/>
          <w:iCs/>
          <w:highlight w:val="lightGray"/>
        </w:rPr>
        <w:t>UN Shipping name.</w:t>
      </w:r>
    </w:p>
    <w:p w14:paraId="4BE7705B" w14:textId="77777777" w:rsidR="00BE3E77" w:rsidRPr="00A25D86" w:rsidRDefault="00BE3E77" w:rsidP="00BE3E77">
      <w:pPr>
        <w:pStyle w:val="Listenabsatz"/>
        <w:spacing w:afterLines="160" w:after="384"/>
        <w:jc w:val="both"/>
        <w:rPr>
          <w:i/>
          <w:iCs/>
          <w:highlight w:val="lightGray"/>
        </w:rPr>
      </w:pPr>
    </w:p>
    <w:p w14:paraId="08CE2D80" w14:textId="77777777" w:rsidR="00BE3E77" w:rsidRPr="00A25D86" w:rsidRDefault="00BE3E77" w:rsidP="00BE3E77">
      <w:pPr>
        <w:pStyle w:val="Listenabsatz"/>
        <w:spacing w:afterLines="160" w:after="384"/>
        <w:jc w:val="both"/>
        <w:rPr>
          <w:i/>
          <w:iCs/>
          <w:highlight w:val="lightGray"/>
        </w:rPr>
      </w:pPr>
      <w:r w:rsidRPr="00A25D86">
        <w:rPr>
          <w:i/>
          <w:iCs/>
          <w:highlight w:val="lightGray"/>
        </w:rPr>
        <w:t>The user needs to click on “</w:t>
      </w:r>
      <w:r w:rsidRPr="00A25D86">
        <w:rPr>
          <w:b/>
          <w:bCs/>
          <w:i/>
          <w:iCs/>
          <w:highlight w:val="lightGray"/>
        </w:rPr>
        <w:t>+ Add Main Identification</w:t>
      </w:r>
      <w:r w:rsidRPr="00A25D86">
        <w:rPr>
          <w:i/>
          <w:iCs/>
          <w:highlight w:val="lightGray"/>
        </w:rPr>
        <w:t>” to select the type of waste identification list. The user should select the respective list by clicking on it. The user may choose one or more waste identification lists. If more than one waste code is present, click “+ Add Main Identification” the needed number of times.</w:t>
      </w:r>
    </w:p>
    <w:p w14:paraId="68B44431" w14:textId="32431F42" w:rsidR="00BE3E77" w:rsidRPr="00A25D86" w:rsidRDefault="00BE3E77" w:rsidP="00BE3E77">
      <w:pPr>
        <w:spacing w:after="0"/>
        <w:jc w:val="both"/>
        <w:rPr>
          <w:i/>
          <w:iCs/>
          <w:highlight w:val="lightGray"/>
        </w:rPr>
      </w:pPr>
      <w:r w:rsidRPr="00A25D86">
        <w:rPr>
          <w:i/>
          <w:iCs/>
          <w:noProof/>
          <w:highlight w:val="lightGray"/>
        </w:rPr>
        <mc:AlternateContent>
          <mc:Choice Requires="wps">
            <w:drawing>
              <wp:anchor distT="0" distB="0" distL="114300" distR="114300" simplePos="0" relativeHeight="251882588" behindDoc="0" locked="0" layoutInCell="1" allowOverlap="1" wp14:anchorId="676CB8AB" wp14:editId="1680F57C">
                <wp:simplePos x="0" y="0"/>
                <wp:positionH relativeFrom="margin">
                  <wp:posOffset>4610100</wp:posOffset>
                </wp:positionH>
                <wp:positionV relativeFrom="paragraph">
                  <wp:posOffset>392430</wp:posOffset>
                </wp:positionV>
                <wp:extent cx="1263650" cy="203586"/>
                <wp:effectExtent l="19050" t="19050" r="12700" b="25400"/>
                <wp:wrapNone/>
                <wp:docPr id="1162858703" name="Rectangle 1"/>
                <wp:cNvGraphicFramePr/>
                <a:graphic xmlns:a="http://schemas.openxmlformats.org/drawingml/2006/main">
                  <a:graphicData uri="http://schemas.microsoft.com/office/word/2010/wordprocessingShape">
                    <wps:wsp>
                      <wps:cNvSpPr/>
                      <wps:spPr>
                        <a:xfrm>
                          <a:off x="0" y="0"/>
                          <a:ext cx="1263650"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A29592B" id="Rectangle 1" o:spid="_x0000_s1026" style="position:absolute;margin-left:363pt;margin-top:30.9pt;width:99.5pt;height:16.05pt;z-index:2518825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" filled="f" strokecolor="#92d050" strokeweight="3pt">
                <w10:wrap anchorx="margin"/>
              </v:rect>
            </w:pict>
          </mc:Fallback>
        </mc:AlternateContent>
      </w:r>
      <w:r w:rsidRPr="00A25D86">
        <w:rPr>
          <w:i/>
          <w:iCs/>
          <w:noProof/>
          <w:highlight w:val="lightGray"/>
        </w:rPr>
        <w:drawing>
          <wp:inline distT="0" distB="0" distL="0" distR="0" wp14:anchorId="5412E2D8" wp14:editId="151911CF">
            <wp:extent cx="5943600" cy="2750820"/>
            <wp:effectExtent l="0" t="0" r="0" b="0"/>
            <wp:docPr id="12333945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94581" name="Picture 1" descr="A screenshot of a computer&#10;&#10;AI-generated content may be incorrect."/>
                    <pic:cNvPicPr/>
                  </pic:nvPicPr>
                  <pic:blipFill>
                    <a:blip r:embed="rId140"/>
                    <a:stretch>
                      <a:fillRect/>
                    </a:stretch>
                  </pic:blipFill>
                  <pic:spPr>
                    <a:xfrm>
                      <a:off x="0" y="0"/>
                      <a:ext cx="5943600" cy="2750820"/>
                    </a:xfrm>
                    <a:prstGeom prst="rect">
                      <a:avLst/>
                    </a:prstGeom>
                  </pic:spPr>
                </pic:pic>
              </a:graphicData>
            </a:graphic>
          </wp:inline>
        </w:drawing>
      </w:r>
    </w:p>
    <w:p w14:paraId="66A8EA95" w14:textId="77777777" w:rsidR="00BE3E77" w:rsidRPr="00A25D86" w:rsidRDefault="00BE3E77" w:rsidP="00BE3E77">
      <w:pPr>
        <w:spacing w:before="160"/>
        <w:ind w:left="720"/>
        <w:jc w:val="both"/>
        <w:rPr>
          <w:i/>
          <w:iCs/>
          <w:highlight w:val="lightGray"/>
        </w:rPr>
      </w:pPr>
      <w:r w:rsidRPr="00A25D86">
        <w:rPr>
          <w:i/>
          <w:iCs/>
          <w:highlight w:val="lightGray"/>
        </w:rPr>
        <w:t>Once the type(s) of waste identification code are selected, the user can select the specific type of waste by clicking “</w:t>
      </w:r>
      <w:r w:rsidRPr="00A25D86">
        <w:rPr>
          <w:b/>
          <w:bCs/>
          <w:i/>
          <w:iCs/>
          <w:highlight w:val="lightGray"/>
        </w:rPr>
        <w:t>+ Waste code</w:t>
      </w:r>
      <w:r w:rsidRPr="00A25D86">
        <w:rPr>
          <w:i/>
          <w:iCs/>
          <w:highlight w:val="lightGray"/>
        </w:rPr>
        <w:t xml:space="preserve">”. </w:t>
      </w:r>
    </w:p>
    <w:p w14:paraId="793C4DB6" w14:textId="77777777" w:rsidR="00BE3E77" w:rsidRPr="00A25D86" w:rsidRDefault="00BE3E77" w:rsidP="00BE3E77">
      <w:pPr>
        <w:spacing w:before="160"/>
        <w:ind w:left="720"/>
        <w:jc w:val="both"/>
        <w:rPr>
          <w:i/>
          <w:iCs/>
          <w:highlight w:val="lightGray"/>
        </w:rPr>
      </w:pPr>
      <w:r w:rsidRPr="00A25D86">
        <w:rPr>
          <w:i/>
          <w:iCs/>
          <w:highlight w:val="lightGray"/>
        </w:rPr>
        <w:t>The drop-down list is available for the following waste codes: Basel, OECD, EU list of waste, Y code, H code, and UN class.</w:t>
      </w:r>
    </w:p>
    <w:p w14:paraId="197E3B6D" w14:textId="195E2EC0" w:rsidR="00BE3E77" w:rsidRPr="00A25D86" w:rsidRDefault="00BE3E77" w:rsidP="00BE3E77">
      <w:pPr>
        <w:jc w:val="both"/>
        <w:rPr>
          <w:i/>
          <w:iCs/>
          <w:highlight w:val="lightGray"/>
        </w:rPr>
      </w:pPr>
      <w:r w:rsidRPr="00A25D86">
        <w:rPr>
          <w:i/>
          <w:iCs/>
          <w:noProof/>
          <w:highlight w:val="lightGray"/>
        </w:rPr>
        <mc:AlternateContent>
          <mc:Choice Requires="wps">
            <w:drawing>
              <wp:anchor distT="0" distB="0" distL="114300" distR="114300" simplePos="0" relativeHeight="251883612" behindDoc="0" locked="0" layoutInCell="1" allowOverlap="1" wp14:anchorId="1E11A44D" wp14:editId="03AA8343">
                <wp:simplePos x="0" y="0"/>
                <wp:positionH relativeFrom="margin">
                  <wp:posOffset>2794000</wp:posOffset>
                </wp:positionH>
                <wp:positionV relativeFrom="paragraph">
                  <wp:posOffset>615950</wp:posOffset>
                </wp:positionV>
                <wp:extent cx="1219200" cy="2381250"/>
                <wp:effectExtent l="19050" t="19050" r="19050" b="19050"/>
                <wp:wrapNone/>
                <wp:docPr id="326063439" name="Rectangle 1"/>
                <wp:cNvGraphicFramePr/>
                <a:graphic xmlns:a="http://schemas.openxmlformats.org/drawingml/2006/main">
                  <a:graphicData uri="http://schemas.microsoft.com/office/word/2010/wordprocessingShape">
                    <wps:wsp>
                      <wps:cNvSpPr/>
                      <wps:spPr>
                        <a:xfrm>
                          <a:off x="0" y="0"/>
                          <a:ext cx="1219200" cy="23812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DF7FE80" id="Rectangle 1" o:spid="_x0000_s1026" style="position:absolute;margin-left:220pt;margin-top:48.5pt;width:96pt;height:187.5pt;z-index:2518836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" filled="f" strokecolor="#92d050" strokeweight="3pt">
                <w10:wrap anchorx="margin"/>
              </v:rect>
            </w:pict>
          </mc:Fallback>
        </mc:AlternateContent>
      </w:r>
      <w:r w:rsidRPr="00A25D86">
        <w:rPr>
          <w:i/>
          <w:iCs/>
          <w:noProof/>
          <w:highlight w:val="lightGray"/>
        </w:rPr>
        <w:drawing>
          <wp:inline distT="0" distB="0" distL="0" distR="0" wp14:anchorId="4D34475A" wp14:editId="717E17DD">
            <wp:extent cx="5943600" cy="3100070"/>
            <wp:effectExtent l="0" t="0" r="0" b="5080"/>
            <wp:docPr id="189787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79467" name=""/>
                    <pic:cNvPicPr/>
                  </pic:nvPicPr>
                  <pic:blipFill>
                    <a:blip r:embed="rId141"/>
                    <a:stretch>
                      <a:fillRect/>
                    </a:stretch>
                  </pic:blipFill>
                  <pic:spPr>
                    <a:xfrm>
                      <a:off x="0" y="0"/>
                      <a:ext cx="5943600" cy="3100070"/>
                    </a:xfrm>
                    <a:prstGeom prst="rect">
                      <a:avLst/>
                    </a:prstGeom>
                  </pic:spPr>
                </pic:pic>
              </a:graphicData>
            </a:graphic>
          </wp:inline>
        </w:drawing>
      </w:r>
    </w:p>
    <w:p w14:paraId="1ABA8543" w14:textId="77777777" w:rsidR="00BE3E77" w:rsidRPr="00A25D86" w:rsidRDefault="00BE3E77" w:rsidP="00BE3E77">
      <w:pPr>
        <w:pStyle w:val="Listenabsatz"/>
        <w:jc w:val="both"/>
        <w:rPr>
          <w:i/>
          <w:iCs/>
          <w:highlight w:val="lightGray"/>
        </w:rPr>
      </w:pPr>
      <w:r w:rsidRPr="00A25D86">
        <w:rPr>
          <w:i/>
          <w:iCs/>
          <w:highlight w:val="lightGray"/>
        </w:rPr>
        <w:t>Please note that, for other of the available lists (National code in the country of import, National code in the country of export, UN Number, and UN shipping name, Other and Unlisted waste), the user will be able to insert a code in the free text box.</w:t>
      </w:r>
    </w:p>
    <w:p w14:paraId="00972BD1" w14:textId="77777777" w:rsidR="00BE3E77" w:rsidRPr="00A25D86" w:rsidRDefault="00BE3E77" w:rsidP="00BE3E77">
      <w:pPr>
        <w:pStyle w:val="Listenabsatz"/>
        <w:jc w:val="both"/>
        <w:rPr>
          <w:i/>
          <w:iCs/>
          <w:highlight w:val="lightGray"/>
        </w:rPr>
      </w:pPr>
    </w:p>
    <w:p w14:paraId="4278A78C" w14:textId="77777777" w:rsidR="00BE3E77" w:rsidRPr="00A25D86" w:rsidRDefault="00BE3E77" w:rsidP="00BE3E77">
      <w:pPr>
        <w:pStyle w:val="Listenabsatz"/>
        <w:jc w:val="both"/>
        <w:rPr>
          <w:i/>
          <w:iCs/>
          <w:highlight w:val="lightGray"/>
        </w:rPr>
      </w:pPr>
      <w:r w:rsidRPr="00A25D86">
        <w:rPr>
          <w:i/>
          <w:iCs/>
          <w:noProof/>
          <w:highlight w:val="lightGray"/>
        </w:rPr>
        <w:drawing>
          <wp:inline distT="0" distB="0" distL="0" distR="0" wp14:anchorId="2E96A478" wp14:editId="7BE88094">
            <wp:extent cx="5943600" cy="713740"/>
            <wp:effectExtent l="0" t="0" r="0" b="0"/>
            <wp:docPr id="1602383321" name="Picture 1" descr="A green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31323" name="Picture 1" descr="A green box with black text&#10;&#10;AI-generated content may be incorrect."/>
                    <pic:cNvPicPr/>
                  </pic:nvPicPr>
                  <pic:blipFill rotWithShape="1">
                    <a:blip r:embed="rId48"/>
                    <a:srcRect t="26727"/>
                    <a:stretch>
                      <a:fillRect/>
                    </a:stretch>
                  </pic:blipFill>
                  <pic:spPr bwMode="auto">
                    <a:xfrm>
                      <a:off x="0" y="0"/>
                      <a:ext cx="5943600" cy="713740"/>
                    </a:xfrm>
                    <a:prstGeom prst="rect">
                      <a:avLst/>
                    </a:prstGeom>
                    <a:ln>
                      <a:noFill/>
                    </a:ln>
                    <a:extLst>
                      <a:ext uri="{53640926-AAD7-44D8-BBD7-CCE9431645EC}">
                        <a14:shadowObscured xmlns:a14="http://schemas.microsoft.com/office/drawing/2010/main"/>
                      </a:ext>
                    </a:extLst>
                  </pic:spPr>
                </pic:pic>
              </a:graphicData>
            </a:graphic>
          </wp:inline>
        </w:drawing>
      </w:r>
    </w:p>
    <w:p w14:paraId="29C08FA9" w14:textId="77777777" w:rsidR="00BE3E77" w:rsidRPr="00A25D86" w:rsidRDefault="00BE3E77" w:rsidP="00BE3E77">
      <w:pPr>
        <w:pStyle w:val="Listenabsatz"/>
        <w:jc w:val="both"/>
        <w:rPr>
          <w:i/>
          <w:iCs/>
          <w:highlight w:val="lightGray"/>
        </w:rPr>
      </w:pPr>
    </w:p>
    <w:p w14:paraId="5B54179E" w14:textId="77777777" w:rsidR="00BE3E77" w:rsidRPr="00A25D86" w:rsidRDefault="00BE3E77" w:rsidP="00BE3E77">
      <w:pPr>
        <w:pStyle w:val="Listenabsatz"/>
        <w:jc w:val="both"/>
        <w:rPr>
          <w:i/>
          <w:iCs/>
          <w:highlight w:val="lightGray"/>
        </w:rPr>
      </w:pPr>
      <w:r w:rsidRPr="00A25D86">
        <w:rPr>
          <w:b/>
          <w:bCs/>
          <w:i/>
          <w:iCs/>
          <w:highlight w:val="lightGray"/>
        </w:rPr>
        <w:t xml:space="preserve">The “Other Waste Identification” </w:t>
      </w:r>
      <w:r w:rsidRPr="00A25D86">
        <w:rPr>
          <w:i/>
          <w:iCs/>
          <w:highlight w:val="lightGray"/>
        </w:rPr>
        <w:t xml:space="preserve">allows the user to provide codes from the drop-down menu from other lists than indicated explicitly in box 14 of notification document. </w:t>
      </w:r>
    </w:p>
    <w:p w14:paraId="441ADE57" w14:textId="77777777" w:rsidR="00BE3E77" w:rsidRPr="00A25D86" w:rsidRDefault="00BE3E77" w:rsidP="00BE3E77">
      <w:pPr>
        <w:pStyle w:val="Listenabsatz"/>
        <w:jc w:val="both"/>
        <w:rPr>
          <w:i/>
          <w:iCs/>
          <w:highlight w:val="lightGray"/>
        </w:rPr>
      </w:pPr>
      <w:r w:rsidRPr="00A25D86">
        <w:rPr>
          <w:i/>
          <w:iCs/>
          <w:highlight w:val="lightGray"/>
        </w:rPr>
        <w:t xml:space="preserve">If the user selects “+ Add Other Identification”, a drop-down menu will appear, showing: </w:t>
      </w:r>
    </w:p>
    <w:p w14:paraId="55D0968E" w14:textId="77777777" w:rsidR="00BE3E77" w:rsidRPr="00A25D86" w:rsidRDefault="00BE3E77" w:rsidP="00BE3E77">
      <w:pPr>
        <w:pStyle w:val="Listenabsatz"/>
        <w:numPr>
          <w:ilvl w:val="0"/>
          <w:numId w:val="26"/>
        </w:numPr>
        <w:jc w:val="both"/>
        <w:rPr>
          <w:i/>
          <w:iCs/>
          <w:highlight w:val="lightGray"/>
        </w:rPr>
      </w:pPr>
      <w:r w:rsidRPr="00A25D86">
        <w:rPr>
          <w:i/>
          <w:iCs/>
          <w:highlight w:val="lightGray"/>
        </w:rPr>
        <w:t xml:space="preserve">WSR Annex III, </w:t>
      </w:r>
    </w:p>
    <w:p w14:paraId="3E2CB574" w14:textId="77777777" w:rsidR="00BE3E77" w:rsidRPr="00A25D86" w:rsidRDefault="00BE3E77" w:rsidP="00BE3E77">
      <w:pPr>
        <w:pStyle w:val="Listenabsatz"/>
        <w:numPr>
          <w:ilvl w:val="0"/>
          <w:numId w:val="26"/>
        </w:numPr>
        <w:jc w:val="both"/>
        <w:rPr>
          <w:i/>
          <w:iCs/>
          <w:highlight w:val="lightGray"/>
        </w:rPr>
      </w:pPr>
      <w:r w:rsidRPr="00A25D86">
        <w:rPr>
          <w:i/>
          <w:iCs/>
          <w:highlight w:val="lightGray"/>
        </w:rPr>
        <w:t xml:space="preserve">WSR Annex IIIA, </w:t>
      </w:r>
    </w:p>
    <w:p w14:paraId="543A043F" w14:textId="77777777" w:rsidR="00BE3E77" w:rsidRPr="00A25D86" w:rsidRDefault="00BE3E77" w:rsidP="00BE3E77">
      <w:pPr>
        <w:pStyle w:val="Listenabsatz"/>
        <w:numPr>
          <w:ilvl w:val="0"/>
          <w:numId w:val="26"/>
        </w:numPr>
        <w:jc w:val="both"/>
        <w:rPr>
          <w:i/>
          <w:iCs/>
          <w:highlight w:val="lightGray"/>
        </w:rPr>
      </w:pPr>
      <w:r w:rsidRPr="00A25D86">
        <w:rPr>
          <w:i/>
          <w:iCs/>
          <w:highlight w:val="lightGray"/>
        </w:rPr>
        <w:t xml:space="preserve">WSR Annex IIIB, </w:t>
      </w:r>
    </w:p>
    <w:p w14:paraId="50C1CE4F" w14:textId="77777777" w:rsidR="00BE3E77" w:rsidRPr="00A25D86" w:rsidRDefault="00BE3E77" w:rsidP="00BE3E77">
      <w:pPr>
        <w:pStyle w:val="Listenabsatz"/>
        <w:numPr>
          <w:ilvl w:val="0"/>
          <w:numId w:val="26"/>
        </w:numPr>
        <w:jc w:val="both"/>
        <w:rPr>
          <w:i/>
          <w:iCs/>
          <w:highlight w:val="lightGray"/>
        </w:rPr>
      </w:pPr>
      <w:r w:rsidRPr="00A25D86">
        <w:rPr>
          <w:i/>
          <w:iCs/>
          <w:highlight w:val="lightGray"/>
        </w:rPr>
        <w:t>WSR Annex IV and</w:t>
      </w:r>
    </w:p>
    <w:p w14:paraId="36149C58" w14:textId="77777777" w:rsidR="00BE3E77" w:rsidRPr="00A25D86" w:rsidRDefault="00BE3E77" w:rsidP="00BE3E77">
      <w:pPr>
        <w:pStyle w:val="Listenabsatz"/>
        <w:numPr>
          <w:ilvl w:val="0"/>
          <w:numId w:val="26"/>
        </w:numPr>
        <w:jc w:val="both"/>
        <w:rPr>
          <w:i/>
          <w:iCs/>
          <w:highlight w:val="lightGray"/>
        </w:rPr>
      </w:pPr>
      <w:r w:rsidRPr="00A25D86">
        <w:rPr>
          <w:i/>
          <w:iCs/>
          <w:highlight w:val="lightGray"/>
        </w:rPr>
        <w:t xml:space="preserve">HP codes. </w:t>
      </w:r>
      <w:r w:rsidRPr="00A25D86">
        <w:rPr>
          <w:b/>
          <w:bCs/>
          <w:i/>
          <w:iCs/>
          <w:highlight w:val="lightGray"/>
        </w:rPr>
        <w:t xml:space="preserve"> </w:t>
      </w:r>
    </w:p>
    <w:p w14:paraId="4FBEA82C" w14:textId="245D77B5" w:rsidR="00BE3E77" w:rsidRPr="00A25D86" w:rsidRDefault="00BE3E77" w:rsidP="00BE3E77">
      <w:pPr>
        <w:jc w:val="both"/>
        <w:rPr>
          <w:i/>
          <w:iCs/>
          <w:highlight w:val="lightGray"/>
        </w:rPr>
      </w:pPr>
      <w:r w:rsidRPr="00A25D86">
        <w:rPr>
          <w:i/>
          <w:iCs/>
          <w:noProof/>
          <w:highlight w:val="lightGray"/>
        </w:rPr>
        <mc:AlternateContent>
          <mc:Choice Requires="wps">
            <w:drawing>
              <wp:anchor distT="0" distB="0" distL="114300" distR="114300" simplePos="0" relativeHeight="251884636" behindDoc="0" locked="0" layoutInCell="1" allowOverlap="1" wp14:anchorId="309FD51E" wp14:editId="1F9BDFE2">
                <wp:simplePos x="0" y="0"/>
                <wp:positionH relativeFrom="margin">
                  <wp:posOffset>4552950</wp:posOffset>
                </wp:positionH>
                <wp:positionV relativeFrom="paragraph">
                  <wp:posOffset>381000</wp:posOffset>
                </wp:positionV>
                <wp:extent cx="1346200" cy="260350"/>
                <wp:effectExtent l="19050" t="19050" r="25400" b="25400"/>
                <wp:wrapNone/>
                <wp:docPr id="306252429" name="Rectangle 1"/>
                <wp:cNvGraphicFramePr/>
                <a:graphic xmlns:a="http://schemas.openxmlformats.org/drawingml/2006/main">
                  <a:graphicData uri="http://schemas.microsoft.com/office/word/2010/wordprocessingShape">
                    <wps:wsp>
                      <wps:cNvSpPr/>
                      <wps:spPr>
                        <a:xfrm>
                          <a:off x="0" y="0"/>
                          <a:ext cx="1346200" cy="2603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6299679" id="Rectangle 1" o:spid="_x0000_s1026" style="position:absolute;margin-left:358.5pt;margin-top:30pt;width:106pt;height:20.5pt;z-index:2518846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RYfhAIAAGkFAAAOAAAAZHJzL2Uyb0RvYy54bWysVN9P2zAQfp+0/8Hy+0hSCo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" filled="f" strokecolor="#92d050" strokeweight="3pt">
                <w10:wrap anchorx="margin"/>
              </v:rect>
            </w:pict>
          </mc:Fallback>
        </mc:AlternateContent>
      </w:r>
      <w:r w:rsidRPr="00A25D86">
        <w:rPr>
          <w:i/>
          <w:iCs/>
          <w:noProof/>
          <w:highlight w:val="lightGray"/>
        </w:rPr>
        <w:drawing>
          <wp:inline distT="0" distB="0" distL="0" distR="0" wp14:anchorId="30C6156D" wp14:editId="0AF06D4B">
            <wp:extent cx="5943600" cy="1591310"/>
            <wp:effectExtent l="0" t="0" r="0" b="8890"/>
            <wp:docPr id="80094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4231" name=""/>
                    <pic:cNvPicPr/>
                  </pic:nvPicPr>
                  <pic:blipFill>
                    <a:blip r:embed="rId142"/>
                    <a:stretch>
                      <a:fillRect/>
                    </a:stretch>
                  </pic:blipFill>
                  <pic:spPr>
                    <a:xfrm>
                      <a:off x="0" y="0"/>
                      <a:ext cx="5943600" cy="1591310"/>
                    </a:xfrm>
                    <a:prstGeom prst="rect">
                      <a:avLst/>
                    </a:prstGeom>
                  </pic:spPr>
                </pic:pic>
              </a:graphicData>
            </a:graphic>
          </wp:inline>
        </w:drawing>
      </w:r>
    </w:p>
    <w:p w14:paraId="60466F68" w14:textId="77777777" w:rsidR="00BE3E77" w:rsidRPr="00A25D86" w:rsidRDefault="00BE3E77" w:rsidP="00BE3E77">
      <w:pPr>
        <w:pStyle w:val="Listenabsatz"/>
        <w:jc w:val="both"/>
        <w:rPr>
          <w:i/>
          <w:iCs/>
          <w:highlight w:val="lightGray"/>
        </w:rPr>
      </w:pPr>
    </w:p>
    <w:p w14:paraId="092CD74E" w14:textId="77777777" w:rsidR="00BE3E77" w:rsidRPr="00A25D86" w:rsidRDefault="00BE3E77" w:rsidP="00BE3E77">
      <w:pPr>
        <w:spacing w:before="160"/>
        <w:ind w:left="720"/>
        <w:jc w:val="both"/>
        <w:rPr>
          <w:i/>
          <w:iCs/>
          <w:highlight w:val="lightGray"/>
        </w:rPr>
      </w:pPr>
      <w:r w:rsidRPr="00A25D86">
        <w:rPr>
          <w:i/>
          <w:iCs/>
          <w:highlight w:val="lightGray"/>
        </w:rPr>
        <w:t>Once the type(s) of waste identification code are selected, the user can select the specific type of waste by clicking “</w:t>
      </w:r>
      <w:r w:rsidRPr="00A25D86">
        <w:rPr>
          <w:b/>
          <w:bCs/>
          <w:i/>
          <w:iCs/>
          <w:highlight w:val="lightGray"/>
        </w:rPr>
        <w:t>+ Waste code</w:t>
      </w:r>
      <w:r w:rsidRPr="00A25D86">
        <w:rPr>
          <w:i/>
          <w:iCs/>
          <w:highlight w:val="lightGray"/>
        </w:rPr>
        <w:t xml:space="preserve">”. </w:t>
      </w:r>
    </w:p>
    <w:p w14:paraId="184C7BBE" w14:textId="77777777" w:rsidR="00BE3E77" w:rsidRPr="00A25D86" w:rsidRDefault="00BE3E77" w:rsidP="00BE3E77">
      <w:pPr>
        <w:pStyle w:val="Listenabsatz"/>
        <w:jc w:val="both"/>
        <w:rPr>
          <w:i/>
          <w:iCs/>
          <w:highlight w:val="lightGray"/>
        </w:rPr>
      </w:pPr>
      <w:r w:rsidRPr="00A25D86">
        <w:rPr>
          <w:i/>
          <w:iCs/>
          <w:noProof/>
          <w:highlight w:val="lightGray"/>
        </w:rPr>
        <mc:AlternateContent>
          <mc:Choice Requires="wps">
            <w:drawing>
              <wp:anchor distT="0" distB="0" distL="114300" distR="114300" simplePos="0" relativeHeight="251885660" behindDoc="0" locked="0" layoutInCell="1" allowOverlap="1" wp14:anchorId="000EABB5" wp14:editId="4DDDDCA6">
                <wp:simplePos x="0" y="0"/>
                <wp:positionH relativeFrom="margin">
                  <wp:posOffset>3360964</wp:posOffset>
                </wp:positionH>
                <wp:positionV relativeFrom="paragraph">
                  <wp:posOffset>419644</wp:posOffset>
                </wp:positionV>
                <wp:extent cx="851807" cy="203586"/>
                <wp:effectExtent l="19050" t="19050" r="24765" b="25400"/>
                <wp:wrapNone/>
                <wp:docPr id="1020994327" name="Rectangle 1"/>
                <wp:cNvGraphicFramePr/>
                <a:graphic xmlns:a="http://schemas.openxmlformats.org/drawingml/2006/main">
                  <a:graphicData uri="http://schemas.microsoft.com/office/word/2010/wordprocessingShape">
                    <wps:wsp>
                      <wps:cNvSpPr/>
                      <wps:spPr>
                        <a:xfrm>
                          <a:off x="0" y="0"/>
                          <a:ext cx="851807" cy="203586"/>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69E38E4" id="Rectangle 1" o:spid="_x0000_s1026" style="position:absolute;margin-left:264.65pt;margin-top:33.05pt;width:67.05pt;height:16.05pt;z-index:2518856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" filled="f" strokecolor="#92d050" strokeweight="3pt">
                <w10:wrap anchorx="margin"/>
              </v:rect>
            </w:pict>
          </mc:Fallback>
        </mc:AlternateContent>
      </w:r>
      <w:r w:rsidRPr="00A25D86">
        <w:rPr>
          <w:i/>
          <w:iCs/>
          <w:noProof/>
          <w:highlight w:val="lightGray"/>
        </w:rPr>
        <w:drawing>
          <wp:inline distT="0" distB="0" distL="0" distR="0" wp14:anchorId="5366B85A" wp14:editId="26BB3953">
            <wp:extent cx="5943600" cy="890905"/>
            <wp:effectExtent l="0" t="0" r="0" b="4445"/>
            <wp:docPr id="2322773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460307" name="Picture 1" descr="A screenshot of a computer&#10;&#10;AI-generated content may be incorrect."/>
                    <pic:cNvPicPr/>
                  </pic:nvPicPr>
                  <pic:blipFill>
                    <a:blip r:embed="rId50"/>
                    <a:stretch>
                      <a:fillRect/>
                    </a:stretch>
                  </pic:blipFill>
                  <pic:spPr>
                    <a:xfrm>
                      <a:off x="0" y="0"/>
                      <a:ext cx="5943600" cy="890905"/>
                    </a:xfrm>
                    <a:prstGeom prst="rect">
                      <a:avLst/>
                    </a:prstGeom>
                  </pic:spPr>
                </pic:pic>
              </a:graphicData>
            </a:graphic>
          </wp:inline>
        </w:drawing>
      </w:r>
    </w:p>
    <w:p w14:paraId="4933E889" w14:textId="77777777" w:rsidR="00BE3E77" w:rsidRDefault="00BE3E77" w:rsidP="00BE3E77">
      <w:pPr>
        <w:pStyle w:val="Listenabsatz"/>
        <w:jc w:val="both"/>
        <w:rPr>
          <w:highlight w:val="lightGray"/>
        </w:rPr>
      </w:pPr>
    </w:p>
    <w:p w14:paraId="072735D4" w14:textId="02543D5A" w:rsidR="00BE3E77" w:rsidRPr="00BE3E77" w:rsidRDefault="00BE3E77" w:rsidP="00BE3E77">
      <w:pPr>
        <w:jc w:val="both"/>
        <w:rPr>
          <w:lang w:val="en-IE"/>
        </w:rPr>
      </w:pPr>
    </w:p>
    <w:p w14:paraId="62FD48AD" w14:textId="77777777" w:rsidR="001143B3" w:rsidRPr="00BE3E77" w:rsidRDefault="001143B3" w:rsidP="001143B3">
      <w:pPr>
        <w:ind w:left="720"/>
        <w:jc w:val="both"/>
        <w:rPr>
          <w:lang w:val="en-IE"/>
        </w:rPr>
      </w:pPr>
    </w:p>
    <w:p w14:paraId="79424F43" w14:textId="14FB8E31" w:rsidR="001143B3" w:rsidRDefault="001143B3" w:rsidP="00943D99">
      <w:pPr>
        <w:pStyle w:val="Listenabsatz"/>
        <w:jc w:val="both"/>
      </w:pPr>
      <w:r w:rsidRPr="001143B3">
        <w:rPr>
          <w:noProof/>
        </w:rPr>
        <w:drawing>
          <wp:inline distT="0" distB="0" distL="0" distR="0" wp14:anchorId="118A98E3" wp14:editId="61A82236">
            <wp:extent cx="5943600" cy="4641850"/>
            <wp:effectExtent l="0" t="0" r="0" b="6350"/>
            <wp:docPr id="62189770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897701" name="Picture 1" descr="A screenshot of a computer&#10;&#10;AI-generated content may be incorrect."/>
                    <pic:cNvPicPr/>
                  </pic:nvPicPr>
                  <pic:blipFill>
                    <a:blip r:embed="rId143"/>
                    <a:stretch>
                      <a:fillRect/>
                    </a:stretch>
                  </pic:blipFill>
                  <pic:spPr>
                    <a:xfrm>
                      <a:off x="0" y="0"/>
                      <a:ext cx="5943600" cy="4641850"/>
                    </a:xfrm>
                    <a:prstGeom prst="rect">
                      <a:avLst/>
                    </a:prstGeom>
                  </pic:spPr>
                </pic:pic>
              </a:graphicData>
            </a:graphic>
          </wp:inline>
        </w:drawing>
      </w:r>
    </w:p>
    <w:p w14:paraId="1EF9020F" w14:textId="77777777" w:rsidR="00763EC0" w:rsidRDefault="00763EC0" w:rsidP="00943D99">
      <w:pPr>
        <w:pStyle w:val="Listenabsatz"/>
        <w:jc w:val="both"/>
      </w:pPr>
    </w:p>
    <w:p w14:paraId="4E334A02" w14:textId="6D0C395D" w:rsidR="00763EC0" w:rsidRDefault="00763EC0" w:rsidP="00943D99">
      <w:pPr>
        <w:pStyle w:val="Listenabsatz"/>
        <w:jc w:val="both"/>
      </w:pPr>
      <w:r>
        <w:t>Then, the user needs to provide information by completing the following free-text fields:</w:t>
      </w:r>
    </w:p>
    <w:p w14:paraId="2C253912" w14:textId="28B7EDC8" w:rsidR="00763EC0" w:rsidRPr="00B60C68" w:rsidRDefault="00763EC0" w:rsidP="00763EC0">
      <w:pPr>
        <w:pStyle w:val="Listenabsatz"/>
        <w:numPr>
          <w:ilvl w:val="1"/>
          <w:numId w:val="26"/>
        </w:numPr>
        <w:jc w:val="both"/>
        <w:rPr>
          <w:i/>
          <w:iCs/>
          <w:highlight w:val="lightGray"/>
        </w:rPr>
      </w:pPr>
      <w:r w:rsidRPr="00B60C68">
        <w:rPr>
          <w:i/>
          <w:iCs/>
          <w:highlight w:val="lightGray"/>
        </w:rPr>
        <w:t>Designation and composition of waste</w:t>
      </w:r>
    </w:p>
    <w:p w14:paraId="66766443" w14:textId="6BD9FED5" w:rsidR="00763EC0" w:rsidRPr="00B60C68" w:rsidRDefault="00763EC0" w:rsidP="00763EC0">
      <w:pPr>
        <w:pStyle w:val="Listenabsatz"/>
        <w:numPr>
          <w:ilvl w:val="1"/>
          <w:numId w:val="26"/>
        </w:numPr>
        <w:jc w:val="both"/>
        <w:rPr>
          <w:i/>
          <w:iCs/>
          <w:highlight w:val="lightGray"/>
        </w:rPr>
      </w:pPr>
      <w:r w:rsidRPr="00B60C68">
        <w:rPr>
          <w:i/>
          <w:iCs/>
          <w:highlight w:val="lightGray"/>
        </w:rPr>
        <w:t>Actual site of the disposal or treatment</w:t>
      </w:r>
    </w:p>
    <w:p w14:paraId="4610725C" w14:textId="2AB3E91D" w:rsidR="00763EC0" w:rsidRDefault="00763EC0" w:rsidP="00763EC0">
      <w:pPr>
        <w:pStyle w:val="Listenabsatz"/>
        <w:numPr>
          <w:ilvl w:val="1"/>
          <w:numId w:val="26"/>
        </w:numPr>
        <w:jc w:val="both"/>
      </w:pPr>
      <w:r>
        <w:t>Additional information relevant for shipment of waste</w:t>
      </w:r>
      <w:r w:rsidR="003F2469">
        <w:t>, if needed</w:t>
      </w:r>
      <w:r>
        <w:t xml:space="preserve">. </w:t>
      </w:r>
    </w:p>
    <w:p w14:paraId="689BC622" w14:textId="4C3E32DA" w:rsidR="00763EC0" w:rsidRDefault="00763EC0" w:rsidP="00943D99">
      <w:pPr>
        <w:pStyle w:val="Listenabsatz"/>
        <w:jc w:val="both"/>
      </w:pPr>
      <w:r w:rsidRPr="00763EC0">
        <w:rPr>
          <w:noProof/>
        </w:rPr>
        <w:drawing>
          <wp:inline distT="0" distB="0" distL="0" distR="0" wp14:anchorId="0931B8A1" wp14:editId="13EA438C">
            <wp:extent cx="5943600" cy="2072640"/>
            <wp:effectExtent l="0" t="0" r="0" b="3810"/>
            <wp:docPr id="995698189" name="Picture 1" descr="A white rectangular object with yellow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98189" name="Picture 1" descr="A white rectangular object with yellow border&#10;&#10;AI-generated content may be incorrect."/>
                    <pic:cNvPicPr/>
                  </pic:nvPicPr>
                  <pic:blipFill>
                    <a:blip r:embed="rId144"/>
                    <a:stretch>
                      <a:fillRect/>
                    </a:stretch>
                  </pic:blipFill>
                  <pic:spPr>
                    <a:xfrm>
                      <a:off x="0" y="0"/>
                      <a:ext cx="5943600" cy="2072640"/>
                    </a:xfrm>
                    <a:prstGeom prst="rect">
                      <a:avLst/>
                    </a:prstGeom>
                  </pic:spPr>
                </pic:pic>
              </a:graphicData>
            </a:graphic>
          </wp:inline>
        </w:drawing>
      </w:r>
    </w:p>
    <w:p w14:paraId="74964163" w14:textId="77777777" w:rsidR="00763EC0" w:rsidRDefault="00763EC0" w:rsidP="00763EC0">
      <w:pPr>
        <w:pStyle w:val="Listenabsatz"/>
        <w:jc w:val="both"/>
      </w:pPr>
    </w:p>
    <w:p w14:paraId="7E146DC5" w14:textId="33FBE4D5" w:rsidR="00763EC0" w:rsidRPr="00B60C68" w:rsidRDefault="00763EC0" w:rsidP="00B60C68">
      <w:pPr>
        <w:pStyle w:val="Listenabsatz"/>
        <w:jc w:val="both"/>
        <w:rPr>
          <w:i/>
          <w:iCs/>
        </w:rPr>
      </w:pPr>
      <w:r w:rsidRPr="00B60C68">
        <w:rPr>
          <w:i/>
          <w:iCs/>
          <w:highlight w:val="lightGray"/>
        </w:rPr>
        <w:t xml:space="preserve">The user should also provide contact information concerning the </w:t>
      </w:r>
      <w:r w:rsidR="0047719E" w:rsidRPr="00B60C68">
        <w:rPr>
          <w:i/>
          <w:iCs/>
          <w:highlight w:val="lightGray"/>
        </w:rPr>
        <w:t>waste receiving facility</w:t>
      </w:r>
      <w:r w:rsidRPr="00B60C68">
        <w:rPr>
          <w:i/>
          <w:iCs/>
          <w:highlight w:val="lightGray"/>
        </w:rPr>
        <w:t>, by filling in the free-text fields.</w:t>
      </w:r>
      <w:r w:rsidRPr="00B60C68">
        <w:rPr>
          <w:i/>
          <w:iCs/>
        </w:rPr>
        <w:t xml:space="preserve"> </w:t>
      </w:r>
    </w:p>
    <w:p w14:paraId="5F939065" w14:textId="77777777" w:rsidR="00763EC0" w:rsidRDefault="00763EC0" w:rsidP="00943D99">
      <w:pPr>
        <w:pStyle w:val="Listenabsatz"/>
        <w:jc w:val="both"/>
      </w:pPr>
    </w:p>
    <w:p w14:paraId="35821148" w14:textId="77777777" w:rsidR="00763EC0" w:rsidRDefault="00763EC0" w:rsidP="00763EC0">
      <w:pPr>
        <w:pStyle w:val="Listenabsatz"/>
        <w:jc w:val="both"/>
      </w:pPr>
      <w:r w:rsidRPr="00763EC0">
        <w:rPr>
          <w:noProof/>
        </w:rPr>
        <w:drawing>
          <wp:inline distT="0" distB="0" distL="0" distR="0" wp14:anchorId="684590EC" wp14:editId="5760D915">
            <wp:extent cx="5943600" cy="1540510"/>
            <wp:effectExtent l="0" t="0" r="0" b="2540"/>
            <wp:docPr id="1975065912" name="Picture 1" descr="A close-up of a contact 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65912" name="Picture 1" descr="A close-up of a contact us&#10;&#10;AI-generated content may be incorrect."/>
                    <pic:cNvPicPr/>
                  </pic:nvPicPr>
                  <pic:blipFill>
                    <a:blip r:embed="rId145"/>
                    <a:stretch>
                      <a:fillRect/>
                    </a:stretch>
                  </pic:blipFill>
                  <pic:spPr>
                    <a:xfrm>
                      <a:off x="0" y="0"/>
                      <a:ext cx="5943600" cy="1540510"/>
                    </a:xfrm>
                    <a:prstGeom prst="rect">
                      <a:avLst/>
                    </a:prstGeom>
                  </pic:spPr>
                </pic:pic>
              </a:graphicData>
            </a:graphic>
          </wp:inline>
        </w:drawing>
      </w:r>
    </w:p>
    <w:p w14:paraId="2E489111" w14:textId="77777777" w:rsidR="00763EC0" w:rsidRDefault="00763EC0" w:rsidP="00763EC0">
      <w:pPr>
        <w:pStyle w:val="Listenabsatz"/>
        <w:jc w:val="both"/>
      </w:pPr>
    </w:p>
    <w:p w14:paraId="1FE6CC08" w14:textId="59DDD531" w:rsidR="00943D99" w:rsidRDefault="00943D99" w:rsidP="00763EC0">
      <w:pPr>
        <w:pStyle w:val="Listenabsatz"/>
        <w:jc w:val="both"/>
      </w:pPr>
      <w:r w:rsidRPr="00E261C7">
        <w:t>The user may also add an attachment by clicking on “</w:t>
      </w:r>
      <w:r w:rsidRPr="00763EC0">
        <w:rPr>
          <w:b/>
          <w:bCs/>
        </w:rPr>
        <w:t>+ Add</w:t>
      </w:r>
      <w:r w:rsidRPr="00E261C7">
        <w:t xml:space="preserve">”. Then, the user will be asked to select a label from the list and add an attachment by clicking on the grey field. </w:t>
      </w:r>
    </w:p>
    <w:p w14:paraId="742E1F4D" w14:textId="77777777" w:rsidR="00943D99" w:rsidRDefault="00943D99" w:rsidP="00943D99">
      <w:pPr>
        <w:pStyle w:val="Listenabsatz"/>
        <w:jc w:val="both"/>
      </w:pPr>
    </w:p>
    <w:p w14:paraId="2873C95B" w14:textId="5289990A" w:rsidR="00943D99" w:rsidRDefault="00763EC0" w:rsidP="00943D99">
      <w:pPr>
        <w:pStyle w:val="Listenabsatz"/>
        <w:jc w:val="both"/>
      </w:pPr>
      <w:r w:rsidRPr="00D47A9A">
        <w:rPr>
          <w:noProof/>
        </w:rPr>
        <mc:AlternateContent>
          <mc:Choice Requires="wps">
            <w:drawing>
              <wp:anchor distT="0" distB="0" distL="114300" distR="114300" simplePos="0" relativeHeight="251856988" behindDoc="0" locked="0" layoutInCell="1" allowOverlap="1" wp14:anchorId="5077E17E" wp14:editId="4AC31288">
                <wp:simplePos x="0" y="0"/>
                <wp:positionH relativeFrom="margin">
                  <wp:posOffset>4775835</wp:posOffset>
                </wp:positionH>
                <wp:positionV relativeFrom="paragraph">
                  <wp:posOffset>88900</wp:posOffset>
                </wp:positionV>
                <wp:extent cx="628650" cy="317500"/>
                <wp:effectExtent l="19050" t="19050" r="19050" b="25400"/>
                <wp:wrapNone/>
                <wp:docPr id="2139913458" name="Rectangle 30"/>
                <wp:cNvGraphicFramePr/>
                <a:graphic xmlns:a="http://schemas.openxmlformats.org/drawingml/2006/main">
                  <a:graphicData uri="http://schemas.microsoft.com/office/word/2010/wordprocessingShape">
                    <wps:wsp>
                      <wps:cNvSpPr/>
                      <wps:spPr>
                        <a:xfrm>
                          <a:off x="0" y="0"/>
                          <a:ext cx="628650" cy="3175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71B2049" id="Rectangle 30" o:spid="_x0000_s1026" style="position:absolute;margin-left:376.05pt;margin-top:7pt;width:49.5pt;height:25pt;z-index:2518569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58012" behindDoc="0" locked="0" layoutInCell="1" allowOverlap="1" wp14:anchorId="4A5C6E23" wp14:editId="58B67A10">
                <wp:simplePos x="0" y="0"/>
                <wp:positionH relativeFrom="margin">
                  <wp:posOffset>2419350</wp:posOffset>
                </wp:positionH>
                <wp:positionV relativeFrom="paragraph">
                  <wp:posOffset>661670</wp:posOffset>
                </wp:positionV>
                <wp:extent cx="927100" cy="228600"/>
                <wp:effectExtent l="19050" t="19050" r="25400" b="19050"/>
                <wp:wrapNone/>
                <wp:docPr id="929299857" name="Rectangle 30"/>
                <wp:cNvGraphicFramePr/>
                <a:graphic xmlns:a="http://schemas.openxmlformats.org/drawingml/2006/main">
                  <a:graphicData uri="http://schemas.microsoft.com/office/word/2010/wordprocessingShape">
                    <wps:wsp>
                      <wps:cNvSpPr/>
                      <wps:spPr>
                        <a:xfrm>
                          <a:off x="0" y="0"/>
                          <a:ext cx="927100" cy="228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8D512AF" id="Rectangle 30" o:spid="_x0000_s1026" style="position:absolute;margin-left:190.5pt;margin-top:52.1pt;width:73pt;height:18pt;z-index:2518580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59036" behindDoc="0" locked="0" layoutInCell="1" allowOverlap="1" wp14:anchorId="2322F923" wp14:editId="7858CF34">
                <wp:simplePos x="0" y="0"/>
                <wp:positionH relativeFrom="margin">
                  <wp:posOffset>3435350</wp:posOffset>
                </wp:positionH>
                <wp:positionV relativeFrom="paragraph">
                  <wp:posOffset>552450</wp:posOffset>
                </wp:positionV>
                <wp:extent cx="1428750" cy="355600"/>
                <wp:effectExtent l="19050" t="19050" r="19050" b="25400"/>
                <wp:wrapNone/>
                <wp:docPr id="1928758717" name="Rectangle 30"/>
                <wp:cNvGraphicFramePr/>
                <a:graphic xmlns:a="http://schemas.openxmlformats.org/drawingml/2006/main">
                  <a:graphicData uri="http://schemas.microsoft.com/office/word/2010/wordprocessingShape">
                    <wps:wsp>
                      <wps:cNvSpPr/>
                      <wps:spPr>
                        <a:xfrm>
                          <a:off x="0" y="0"/>
                          <a:ext cx="1428750" cy="355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0F87F85" id="Rectangle 30" o:spid="_x0000_s1026" style="position:absolute;margin-left:270.5pt;margin-top:43.5pt;width:112.5pt;height:28pt;z-index:2518590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" filled="f" strokecolor="#92d050" strokeweight="3pt">
                <w10:wrap anchorx="margin"/>
              </v:rect>
            </w:pict>
          </mc:Fallback>
        </mc:AlternateContent>
      </w:r>
      <w:r w:rsidR="00943D99" w:rsidRPr="00E261C7">
        <w:rPr>
          <w:noProof/>
        </w:rPr>
        <w:drawing>
          <wp:inline distT="0" distB="0" distL="0" distR="0" wp14:anchorId="3A7047C9" wp14:editId="7E9E2F4B">
            <wp:extent cx="5943600" cy="1423035"/>
            <wp:effectExtent l="0" t="0" r="0" b="5715"/>
            <wp:docPr id="1585972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07702" name="Picture 1" descr="A screenshot of a computer&#10;&#10;AI-generated content may be incorrect."/>
                    <pic:cNvPicPr/>
                  </pic:nvPicPr>
                  <pic:blipFill rotWithShape="1">
                    <a:blip r:embed="rId127"/>
                    <a:srcRect t="71162"/>
                    <a:stretch>
                      <a:fillRect/>
                    </a:stretch>
                  </pic:blipFill>
                  <pic:spPr bwMode="auto">
                    <a:xfrm>
                      <a:off x="0" y="0"/>
                      <a:ext cx="5943600" cy="1423035"/>
                    </a:xfrm>
                    <a:prstGeom prst="rect">
                      <a:avLst/>
                    </a:prstGeom>
                    <a:ln>
                      <a:noFill/>
                    </a:ln>
                    <a:extLst>
                      <a:ext uri="{53640926-AAD7-44D8-BBD7-CCE9431645EC}">
                        <a14:shadowObscured xmlns:a14="http://schemas.microsoft.com/office/drawing/2010/main"/>
                      </a:ext>
                    </a:extLst>
                  </pic:spPr>
                </pic:pic>
              </a:graphicData>
            </a:graphic>
          </wp:inline>
        </w:drawing>
      </w:r>
    </w:p>
    <w:p w14:paraId="7D006F9D" w14:textId="0FDB14E9" w:rsidR="00943D99" w:rsidRDefault="00943D99" w:rsidP="00943D99">
      <w:pPr>
        <w:pStyle w:val="Listenabsatz"/>
        <w:jc w:val="both"/>
      </w:pPr>
    </w:p>
    <w:p w14:paraId="14C6C5C9" w14:textId="54018D83" w:rsidR="00943D99" w:rsidRDefault="00943D99" w:rsidP="00943D99">
      <w:pPr>
        <w:pStyle w:val="Listenabsatz"/>
        <w:jc w:val="both"/>
      </w:pPr>
      <w:r>
        <w:t>When all information is provided, the user needs to click on “</w:t>
      </w:r>
      <w:r>
        <w:rPr>
          <w:b/>
          <w:bCs/>
        </w:rPr>
        <w:t>Next</w:t>
      </w:r>
      <w:r>
        <w:t>”.</w:t>
      </w:r>
    </w:p>
    <w:p w14:paraId="289E6B4A" w14:textId="52D804E0" w:rsidR="00943D99" w:rsidRDefault="00943D99" w:rsidP="00943D99">
      <w:pPr>
        <w:pStyle w:val="Listenabsatz"/>
        <w:jc w:val="both"/>
      </w:pPr>
    </w:p>
    <w:p w14:paraId="6086C35B" w14:textId="27FDFF23" w:rsidR="00943D99" w:rsidRPr="00D47A9A" w:rsidRDefault="00943D99" w:rsidP="00E72CBE">
      <w:pPr>
        <w:pStyle w:val="Listenabsatz"/>
        <w:numPr>
          <w:ilvl w:val="0"/>
          <w:numId w:val="38"/>
        </w:numPr>
        <w:jc w:val="both"/>
      </w:pPr>
      <w:r>
        <w:t xml:space="preserve">Then, the user will be asked to authenticate the information provided. </w:t>
      </w:r>
      <w:r w:rsidRPr="00D47A9A">
        <w:t xml:space="preserve">This authentication process in DIWASS is an equivalent of signing the documents. </w:t>
      </w:r>
    </w:p>
    <w:p w14:paraId="2D017338" w14:textId="17DDF211" w:rsidR="00943D99" w:rsidRDefault="00943D99" w:rsidP="00943D99">
      <w:pPr>
        <w:pStyle w:val="Listenabsatz"/>
        <w:jc w:val="both"/>
      </w:pPr>
    </w:p>
    <w:p w14:paraId="2BADFA2B" w14:textId="5DB16785" w:rsidR="00943D99" w:rsidRDefault="00943D99" w:rsidP="00943D99">
      <w:pPr>
        <w:pStyle w:val="Listenabsatz"/>
        <w:jc w:val="both"/>
      </w:pPr>
      <w:r>
        <w:t>In the pop-up window, the user should indicate what is the role they perform in the organisation of the operator (e.g. proxy, member of the board, president etc.). Then, the user should click on “</w:t>
      </w:r>
      <w:r w:rsidRPr="0008431D">
        <w:rPr>
          <w:b/>
          <w:bCs/>
        </w:rPr>
        <w:t>Confirm</w:t>
      </w:r>
      <w:r>
        <w:t xml:space="preserve">”. </w:t>
      </w:r>
    </w:p>
    <w:p w14:paraId="4C6320C2" w14:textId="3D1F018A" w:rsidR="00943D99" w:rsidRDefault="00943D99" w:rsidP="00943D99">
      <w:pPr>
        <w:jc w:val="both"/>
      </w:pPr>
      <w:r w:rsidRPr="00D47A9A">
        <w:rPr>
          <w:noProof/>
        </w:rPr>
        <mc:AlternateContent>
          <mc:Choice Requires="wps">
            <w:drawing>
              <wp:anchor distT="0" distB="0" distL="114300" distR="114300" simplePos="0" relativeHeight="251853916" behindDoc="0" locked="0" layoutInCell="1" allowOverlap="1" wp14:anchorId="17BCDCA9" wp14:editId="4369FE56">
                <wp:simplePos x="0" y="0"/>
                <wp:positionH relativeFrom="margin">
                  <wp:posOffset>292100</wp:posOffset>
                </wp:positionH>
                <wp:positionV relativeFrom="paragraph">
                  <wp:posOffset>1943100</wp:posOffset>
                </wp:positionV>
                <wp:extent cx="5651500" cy="361950"/>
                <wp:effectExtent l="19050" t="19050" r="25400" b="19050"/>
                <wp:wrapNone/>
                <wp:docPr id="1971558449" name="Rectangle 30"/>
                <wp:cNvGraphicFramePr/>
                <a:graphic xmlns:a="http://schemas.openxmlformats.org/drawingml/2006/main">
                  <a:graphicData uri="http://schemas.microsoft.com/office/word/2010/wordprocessingShape">
                    <wps:wsp>
                      <wps:cNvSpPr/>
                      <wps:spPr>
                        <a:xfrm>
                          <a:off x="0" y="0"/>
                          <a:ext cx="5651500" cy="361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F6A2169" id="Rectangle 30" o:spid="_x0000_s1026" style="position:absolute;margin-left:23pt;margin-top:153pt;width:445pt;height:28.5pt;z-index:2518539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52892" behindDoc="0" locked="0" layoutInCell="1" allowOverlap="1" wp14:anchorId="544EFE66" wp14:editId="7582666B">
                <wp:simplePos x="0" y="0"/>
                <wp:positionH relativeFrom="margin">
                  <wp:posOffset>4826000</wp:posOffset>
                </wp:positionH>
                <wp:positionV relativeFrom="paragraph">
                  <wp:posOffset>2445385</wp:posOffset>
                </wp:positionV>
                <wp:extent cx="566057" cy="310243"/>
                <wp:effectExtent l="19050" t="19050" r="24765" b="13970"/>
                <wp:wrapNone/>
                <wp:docPr id="1481855141"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93DB136" id="Rectangle 30" o:spid="_x0000_s1026" style="position:absolute;margin-left:380pt;margin-top:192.55pt;width:44.55pt;height:24.45pt;z-index:2518528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" filled="f" strokecolor="#92d050" strokeweight="3pt">
                <w10:wrap anchorx="margin"/>
              </v:rect>
            </w:pict>
          </mc:Fallback>
        </mc:AlternateContent>
      </w:r>
      <w:r w:rsidRPr="004A6B48">
        <w:rPr>
          <w:noProof/>
        </w:rPr>
        <w:drawing>
          <wp:inline distT="0" distB="0" distL="0" distR="0" wp14:anchorId="26A00F22" wp14:editId="6571535B">
            <wp:extent cx="5943600" cy="2787650"/>
            <wp:effectExtent l="0" t="0" r="0" b="0"/>
            <wp:docPr id="13874565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0202" name="Picture 1" descr="A screenshot of a computer&#10;&#10;AI-generated content may be incorrect."/>
                    <pic:cNvPicPr/>
                  </pic:nvPicPr>
                  <pic:blipFill>
                    <a:blip r:embed="rId107"/>
                    <a:stretch>
                      <a:fillRect/>
                    </a:stretch>
                  </pic:blipFill>
                  <pic:spPr>
                    <a:xfrm>
                      <a:off x="0" y="0"/>
                      <a:ext cx="5943600" cy="2787650"/>
                    </a:xfrm>
                    <a:prstGeom prst="rect">
                      <a:avLst/>
                    </a:prstGeom>
                  </pic:spPr>
                </pic:pic>
              </a:graphicData>
            </a:graphic>
          </wp:inline>
        </w:drawing>
      </w:r>
    </w:p>
    <w:p w14:paraId="11EC83DA" w14:textId="77777777" w:rsidR="00943D99" w:rsidRDefault="00943D99" w:rsidP="00E72CBE">
      <w:pPr>
        <w:pStyle w:val="Listenabsatz"/>
        <w:numPr>
          <w:ilvl w:val="0"/>
          <w:numId w:val="38"/>
        </w:numPr>
        <w:jc w:val="both"/>
      </w:pPr>
      <w:r>
        <w:t xml:space="preserve">Following that step, DIWASS will again display the dashboard summarising details of the notification document. </w:t>
      </w:r>
    </w:p>
    <w:p w14:paraId="398AFFB6" w14:textId="77777777" w:rsidR="00943D99" w:rsidRDefault="00943D99" w:rsidP="00943D99">
      <w:pPr>
        <w:pStyle w:val="Listenabsatz"/>
        <w:jc w:val="both"/>
      </w:pPr>
    </w:p>
    <w:p w14:paraId="2480C7D4" w14:textId="77777777" w:rsidR="00943D99" w:rsidRDefault="00943D99" w:rsidP="00943D99">
      <w:pPr>
        <w:pStyle w:val="Listenabsatz"/>
        <w:jc w:val="both"/>
      </w:pPr>
      <w:r>
        <w:t>To verify its contribution to the movement document, the user needs to click once again on tab “</w:t>
      </w:r>
      <w:r w:rsidRPr="00E261C7">
        <w:rPr>
          <w:b/>
          <w:bCs/>
        </w:rPr>
        <w:t>Movement</w:t>
      </w:r>
      <w:r>
        <w:t xml:space="preserve">”, and then select the relevant document from the list. </w:t>
      </w:r>
    </w:p>
    <w:p w14:paraId="7B7EDA44" w14:textId="77777777" w:rsidR="00943D99" w:rsidRDefault="00943D99" w:rsidP="00943D99">
      <w:pPr>
        <w:jc w:val="both"/>
      </w:pPr>
      <w:r w:rsidRPr="00062870">
        <w:rPr>
          <w:noProof/>
        </w:rPr>
        <w:drawing>
          <wp:inline distT="0" distB="0" distL="0" distR="0" wp14:anchorId="4797B941" wp14:editId="22AABB5F">
            <wp:extent cx="5943600" cy="2672080"/>
            <wp:effectExtent l="0" t="0" r="0" b="0"/>
            <wp:docPr id="2614639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94685" name="Picture 1" descr="A screenshot of a computer&#10;&#10;AI-generated content may be incorrect."/>
                    <pic:cNvPicPr/>
                  </pic:nvPicPr>
                  <pic:blipFill>
                    <a:blip r:embed="rId128"/>
                    <a:stretch>
                      <a:fillRect/>
                    </a:stretch>
                  </pic:blipFill>
                  <pic:spPr>
                    <a:xfrm>
                      <a:off x="0" y="0"/>
                      <a:ext cx="5943600" cy="2672080"/>
                    </a:xfrm>
                    <a:prstGeom prst="rect">
                      <a:avLst/>
                    </a:prstGeom>
                  </pic:spPr>
                </pic:pic>
              </a:graphicData>
            </a:graphic>
          </wp:inline>
        </w:drawing>
      </w:r>
    </w:p>
    <w:p w14:paraId="4C886321" w14:textId="77777777" w:rsidR="00943D99" w:rsidRDefault="00943D99" w:rsidP="00943D99">
      <w:pPr>
        <w:pStyle w:val="Listenabsatz"/>
        <w:jc w:val="both"/>
      </w:pPr>
    </w:p>
    <w:p w14:paraId="274FCFB8" w14:textId="0F4DE71F" w:rsidR="00943D99" w:rsidRDefault="00943D99" w:rsidP="00943D99">
      <w:pPr>
        <w:pStyle w:val="Listenabsatz"/>
        <w:jc w:val="both"/>
      </w:pPr>
      <w:r>
        <w:t>To see the confirmation of receipt of waste, the user needs to scroll down to display box 1</w:t>
      </w:r>
      <w:r w:rsidR="0047719E">
        <w:t>0</w:t>
      </w:r>
      <w:r>
        <w:t xml:space="preserve"> of the movement document. There, below the details of the </w:t>
      </w:r>
      <w:r w:rsidR="0047719E">
        <w:t>waste receiving facility</w:t>
      </w:r>
      <w:r>
        <w:t>, DIWASS will display the confirmation submitted by th</w:t>
      </w:r>
      <w:r w:rsidR="0047719E">
        <w:t>is facility</w:t>
      </w:r>
      <w:r>
        <w:t>. The information will be displayed when clicking on the arrow on the left side of the box.</w:t>
      </w:r>
    </w:p>
    <w:p w14:paraId="3BE07A72" w14:textId="4EEA1762" w:rsidR="00943D99" w:rsidRPr="00062870" w:rsidRDefault="00943D99" w:rsidP="00943D99">
      <w:pPr>
        <w:jc w:val="both"/>
      </w:pPr>
      <w:r w:rsidRPr="00D47A9A">
        <w:rPr>
          <w:noProof/>
        </w:rPr>
        <mc:AlternateContent>
          <mc:Choice Requires="wps">
            <w:drawing>
              <wp:anchor distT="0" distB="0" distL="114300" distR="114300" simplePos="0" relativeHeight="251861084" behindDoc="0" locked="0" layoutInCell="1" allowOverlap="1" wp14:anchorId="0AE2ED4D" wp14:editId="50658E70">
                <wp:simplePos x="0" y="0"/>
                <wp:positionH relativeFrom="margin">
                  <wp:posOffset>355600</wp:posOffset>
                </wp:positionH>
                <wp:positionV relativeFrom="paragraph">
                  <wp:posOffset>768350</wp:posOffset>
                </wp:positionV>
                <wp:extent cx="5448300" cy="412750"/>
                <wp:effectExtent l="19050" t="19050" r="19050" b="25400"/>
                <wp:wrapNone/>
                <wp:docPr id="1735502729" name="Rectangle 30"/>
                <wp:cNvGraphicFramePr/>
                <a:graphic xmlns:a="http://schemas.openxmlformats.org/drawingml/2006/main">
                  <a:graphicData uri="http://schemas.microsoft.com/office/word/2010/wordprocessingShape">
                    <wps:wsp>
                      <wps:cNvSpPr/>
                      <wps:spPr>
                        <a:xfrm>
                          <a:off x="0" y="0"/>
                          <a:ext cx="5448300" cy="4127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B6F465D" id="Rectangle 30" o:spid="_x0000_s1026" style="position:absolute;margin-left:28pt;margin-top:60.5pt;width:429pt;height:32.5pt;z-index:2518610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60060" behindDoc="0" locked="0" layoutInCell="1" allowOverlap="1" wp14:anchorId="76E26BA2" wp14:editId="67481545">
                <wp:simplePos x="0" y="0"/>
                <wp:positionH relativeFrom="margin">
                  <wp:posOffset>285750</wp:posOffset>
                </wp:positionH>
                <wp:positionV relativeFrom="paragraph">
                  <wp:posOffset>419100</wp:posOffset>
                </wp:positionV>
                <wp:extent cx="260350" cy="209550"/>
                <wp:effectExtent l="19050" t="19050" r="25400" b="19050"/>
                <wp:wrapNone/>
                <wp:docPr id="9967279" name="Rectangle 30"/>
                <wp:cNvGraphicFramePr/>
                <a:graphic xmlns:a="http://schemas.openxmlformats.org/drawingml/2006/main">
                  <a:graphicData uri="http://schemas.microsoft.com/office/word/2010/wordprocessingShape">
                    <wps:wsp>
                      <wps:cNvSpPr/>
                      <wps:spPr>
                        <a:xfrm>
                          <a:off x="0" y="0"/>
                          <a:ext cx="260350" cy="209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5CEC910" id="Rectangle 30" o:spid="_x0000_s1026" style="position:absolute;margin-left:22.5pt;margin-top:33pt;width:20.5pt;height:16.5pt;z-index:2518600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Y3ggIAAGAFAAAOAAAAZHJzL2Uyb0RvYy54bWysVN9P2zAQfp+0/8Hy+0hSKI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" filled="f" strokecolor="#92d050" strokeweight="3pt">
                <w10:wrap anchorx="margin"/>
              </v:rect>
            </w:pict>
          </mc:Fallback>
        </mc:AlternateContent>
      </w:r>
      <w:r w:rsidR="0047719E" w:rsidRPr="0047719E">
        <w:rPr>
          <w:noProof/>
        </w:rPr>
        <w:drawing>
          <wp:inline distT="0" distB="0" distL="0" distR="0" wp14:anchorId="058FEE43" wp14:editId="3177C15E">
            <wp:extent cx="5943600" cy="1259840"/>
            <wp:effectExtent l="0" t="0" r="0" b="0"/>
            <wp:docPr id="9381775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77514" name="Picture 1" descr="A screenshot of a computer&#10;&#10;AI-generated content may be incorrect."/>
                    <pic:cNvPicPr/>
                  </pic:nvPicPr>
                  <pic:blipFill>
                    <a:blip r:embed="rId146"/>
                    <a:stretch>
                      <a:fillRect/>
                    </a:stretch>
                  </pic:blipFill>
                  <pic:spPr>
                    <a:xfrm>
                      <a:off x="0" y="0"/>
                      <a:ext cx="5943600" cy="1259840"/>
                    </a:xfrm>
                    <a:prstGeom prst="rect">
                      <a:avLst/>
                    </a:prstGeom>
                  </pic:spPr>
                </pic:pic>
              </a:graphicData>
            </a:graphic>
          </wp:inline>
        </w:drawing>
      </w:r>
    </w:p>
    <w:p w14:paraId="7BAAEBA5" w14:textId="77777777" w:rsidR="00E45312" w:rsidRDefault="00E45312" w:rsidP="00E45312">
      <w:pPr>
        <w:jc w:val="both"/>
      </w:pPr>
    </w:p>
    <w:p w14:paraId="671F024A" w14:textId="016390EF" w:rsidR="00E45312" w:rsidRPr="00A406F4" w:rsidRDefault="00E45312" w:rsidP="00E45312">
      <w:pPr>
        <w:pStyle w:val="berschrift3"/>
        <w:jc w:val="both"/>
      </w:pPr>
      <w:bookmarkStart w:id="99" w:name="_Toc230175635"/>
      <w:r>
        <w:t>Updating the confirmation of receipt of waste</w:t>
      </w:r>
      <w:bookmarkEnd w:id="99"/>
    </w:p>
    <w:p w14:paraId="53A70F52" w14:textId="77777777" w:rsidR="00943D99" w:rsidRPr="000D5C17" w:rsidRDefault="00943D99" w:rsidP="00E72CBE">
      <w:pPr>
        <w:pStyle w:val="Listenabsatz"/>
        <w:numPr>
          <w:ilvl w:val="0"/>
          <w:numId w:val="39"/>
        </w:numPr>
        <w:jc w:val="both"/>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t>click on tab “</w:t>
      </w:r>
      <w:r w:rsidRPr="000D5C17">
        <w:rPr>
          <w:b/>
          <w:bCs/>
        </w:rPr>
        <w:t>Movement</w:t>
      </w:r>
      <w:r>
        <w:t xml:space="preserve">”. </w:t>
      </w:r>
    </w:p>
    <w:p w14:paraId="4B0397C0" w14:textId="77777777" w:rsidR="00943D99" w:rsidRPr="000D5C17" w:rsidRDefault="00943D99" w:rsidP="00943D99">
      <w:r w:rsidRPr="00D47A9A">
        <w:rPr>
          <w:noProof/>
        </w:rPr>
        <mc:AlternateContent>
          <mc:Choice Requires="wps">
            <w:drawing>
              <wp:anchor distT="0" distB="0" distL="114300" distR="114300" simplePos="0" relativeHeight="251863132" behindDoc="0" locked="0" layoutInCell="1" allowOverlap="1" wp14:anchorId="521EFB40" wp14:editId="0999A783">
                <wp:simplePos x="0" y="0"/>
                <wp:positionH relativeFrom="margin">
                  <wp:posOffset>2730500</wp:posOffset>
                </wp:positionH>
                <wp:positionV relativeFrom="paragraph">
                  <wp:posOffset>889000</wp:posOffset>
                </wp:positionV>
                <wp:extent cx="425450" cy="400050"/>
                <wp:effectExtent l="19050" t="19050" r="12700" b="19050"/>
                <wp:wrapNone/>
                <wp:docPr id="286658639" name="Rectangle 30"/>
                <wp:cNvGraphicFramePr/>
                <a:graphic xmlns:a="http://schemas.openxmlformats.org/drawingml/2006/main">
                  <a:graphicData uri="http://schemas.microsoft.com/office/word/2010/wordprocessingShape">
                    <wps:wsp>
                      <wps:cNvSpPr/>
                      <wps:spPr>
                        <a:xfrm>
                          <a:off x="0" y="0"/>
                          <a:ext cx="425450" cy="4000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E0C1109" id="Rectangle 30" o:spid="_x0000_s1026" style="position:absolute;margin-left:215pt;margin-top:70pt;width:33.5pt;height:31.5pt;z-index:2518631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VMgQIAAGA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" filled="f" strokecolor="#92d050" strokeweight="3pt">
                <w10:wrap anchorx="margin"/>
              </v:rect>
            </w:pict>
          </mc:Fallback>
        </mc:AlternateContent>
      </w:r>
      <w:r w:rsidRPr="000D5C17">
        <w:rPr>
          <w:noProof/>
        </w:rPr>
        <w:drawing>
          <wp:inline distT="0" distB="0" distL="0" distR="0" wp14:anchorId="66BBF739" wp14:editId="54082D1B">
            <wp:extent cx="5943600" cy="2654300"/>
            <wp:effectExtent l="0" t="0" r="0" b="0"/>
            <wp:docPr id="5057433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8489" name="Picture 1" descr="A screenshot of a computer&#10;&#10;AI-generated content may be incorrect."/>
                    <pic:cNvPicPr/>
                  </pic:nvPicPr>
                  <pic:blipFill>
                    <a:blip r:embed="rId118"/>
                    <a:stretch>
                      <a:fillRect/>
                    </a:stretch>
                  </pic:blipFill>
                  <pic:spPr>
                    <a:xfrm>
                      <a:off x="0" y="0"/>
                      <a:ext cx="5943600" cy="2654300"/>
                    </a:xfrm>
                    <a:prstGeom prst="rect">
                      <a:avLst/>
                    </a:prstGeom>
                  </pic:spPr>
                </pic:pic>
              </a:graphicData>
            </a:graphic>
          </wp:inline>
        </w:drawing>
      </w:r>
    </w:p>
    <w:p w14:paraId="63E18E38" w14:textId="77777777" w:rsidR="00943D99" w:rsidRDefault="00943D99" w:rsidP="00E72CBE">
      <w:pPr>
        <w:pStyle w:val="Listenabsatz"/>
        <w:numPr>
          <w:ilvl w:val="0"/>
          <w:numId w:val="39"/>
        </w:numPr>
      </w:pPr>
      <w:r>
        <w:t>Then, from list of movement documents, the user should select the movement document it intends to update and click on the icon next to the status of the document.</w:t>
      </w:r>
    </w:p>
    <w:p w14:paraId="5F19E2A4" w14:textId="77777777" w:rsidR="00943D99" w:rsidRDefault="00943D99" w:rsidP="00943D99">
      <w:r w:rsidRPr="00D47A9A">
        <w:rPr>
          <w:noProof/>
        </w:rPr>
        <mc:AlternateContent>
          <mc:Choice Requires="wps">
            <w:drawing>
              <wp:anchor distT="0" distB="0" distL="114300" distR="114300" simplePos="0" relativeHeight="251864156" behindDoc="0" locked="0" layoutInCell="1" allowOverlap="1" wp14:anchorId="58B7581F" wp14:editId="0CBC8C02">
                <wp:simplePos x="0" y="0"/>
                <wp:positionH relativeFrom="margin">
                  <wp:posOffset>4521200</wp:posOffset>
                </wp:positionH>
                <wp:positionV relativeFrom="paragraph">
                  <wp:posOffset>1922780</wp:posOffset>
                </wp:positionV>
                <wp:extent cx="317500" cy="203200"/>
                <wp:effectExtent l="19050" t="19050" r="25400" b="25400"/>
                <wp:wrapNone/>
                <wp:docPr id="1225430653" name="Rectangle 30"/>
                <wp:cNvGraphicFramePr/>
                <a:graphic xmlns:a="http://schemas.openxmlformats.org/drawingml/2006/main">
                  <a:graphicData uri="http://schemas.microsoft.com/office/word/2010/wordprocessingShape">
                    <wps:wsp>
                      <wps:cNvSpPr/>
                      <wps:spPr>
                        <a:xfrm>
                          <a:off x="0" y="0"/>
                          <a:ext cx="317500" cy="2032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F201FDB" id="Rectangle 30" o:spid="_x0000_s1026" style="position:absolute;margin-left:356pt;margin-top:151.4pt;width:25pt;height:16pt;z-index:2518641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" filled="f" strokecolor="#92d050" strokeweight="3pt">
                <w10:wrap anchorx="margin"/>
              </v:rect>
            </w:pict>
          </mc:Fallback>
        </mc:AlternateContent>
      </w:r>
      <w:r w:rsidRPr="00062870">
        <w:rPr>
          <w:noProof/>
        </w:rPr>
        <w:drawing>
          <wp:inline distT="0" distB="0" distL="0" distR="0" wp14:anchorId="3853EE09" wp14:editId="06DFA9C9">
            <wp:extent cx="5943600" cy="2736215"/>
            <wp:effectExtent l="0" t="0" r="0" b="6985"/>
            <wp:docPr id="12203866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05700" name="Picture 1" descr="A screenshot of a computer&#10;&#10;AI-generated content may be incorrect."/>
                    <pic:cNvPicPr/>
                  </pic:nvPicPr>
                  <pic:blipFill>
                    <a:blip r:embed="rId130"/>
                    <a:stretch>
                      <a:fillRect/>
                    </a:stretch>
                  </pic:blipFill>
                  <pic:spPr>
                    <a:xfrm>
                      <a:off x="0" y="0"/>
                      <a:ext cx="5943600" cy="2736215"/>
                    </a:xfrm>
                    <a:prstGeom prst="rect">
                      <a:avLst/>
                    </a:prstGeom>
                  </pic:spPr>
                </pic:pic>
              </a:graphicData>
            </a:graphic>
          </wp:inline>
        </w:drawing>
      </w:r>
    </w:p>
    <w:p w14:paraId="7F18A7C8" w14:textId="77777777" w:rsidR="00943D99" w:rsidRDefault="00943D99" w:rsidP="00E72CBE">
      <w:pPr>
        <w:pStyle w:val="Listenabsatz"/>
        <w:numPr>
          <w:ilvl w:val="0"/>
          <w:numId w:val="39"/>
        </w:numPr>
      </w:pPr>
      <w:r>
        <w:t xml:space="preserve">DIWASS will display the submitted movement document. </w:t>
      </w:r>
    </w:p>
    <w:p w14:paraId="6FE9ADAC" w14:textId="17C46B9E" w:rsidR="00943D99" w:rsidRPr="00D47A9A" w:rsidRDefault="0047719E" w:rsidP="00943D99">
      <w:pPr>
        <w:ind w:left="360"/>
      </w:pPr>
      <w:r w:rsidRPr="0047719E">
        <w:rPr>
          <w:noProof/>
        </w:rPr>
        <w:drawing>
          <wp:inline distT="0" distB="0" distL="0" distR="0" wp14:anchorId="6561571A" wp14:editId="19619C74">
            <wp:extent cx="5943600" cy="2686685"/>
            <wp:effectExtent l="0" t="0" r="0" b="0"/>
            <wp:docPr id="8505904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590416" name="Picture 1" descr="A screenshot of a computer&#10;&#10;AI-generated content may be incorrect."/>
                    <pic:cNvPicPr/>
                  </pic:nvPicPr>
                  <pic:blipFill>
                    <a:blip r:embed="rId147"/>
                    <a:stretch>
                      <a:fillRect/>
                    </a:stretch>
                  </pic:blipFill>
                  <pic:spPr>
                    <a:xfrm>
                      <a:off x="0" y="0"/>
                      <a:ext cx="5943600" cy="2686685"/>
                    </a:xfrm>
                    <a:prstGeom prst="rect">
                      <a:avLst/>
                    </a:prstGeom>
                  </pic:spPr>
                </pic:pic>
              </a:graphicData>
            </a:graphic>
          </wp:inline>
        </w:drawing>
      </w:r>
    </w:p>
    <w:p w14:paraId="72B88FCD" w14:textId="77777777" w:rsidR="00943D99" w:rsidRDefault="00943D99" w:rsidP="00943D99">
      <w:pPr>
        <w:pStyle w:val="Listenabsatz"/>
      </w:pPr>
    </w:p>
    <w:p w14:paraId="2D71901A" w14:textId="4939C026" w:rsidR="00943D99" w:rsidRDefault="00943D99" w:rsidP="00943D99">
      <w:pPr>
        <w:pStyle w:val="Listenabsatz"/>
        <w:jc w:val="both"/>
      </w:pPr>
      <w:r>
        <w:t xml:space="preserve">The user intending to update the confirmation of receipt of waste by the </w:t>
      </w:r>
      <w:r w:rsidR="0047719E">
        <w:t>waste receiving facility</w:t>
      </w:r>
      <w:r>
        <w:t xml:space="preserve"> needs to scroll down to box 1</w:t>
      </w:r>
      <w:r w:rsidR="0047719E">
        <w:t>0</w:t>
      </w:r>
      <w:r>
        <w:t xml:space="preserve"> of the movement document, click on the arrow on the left side of the box and select the icon next to the submitted confirmation in the column “Actions”.</w:t>
      </w:r>
    </w:p>
    <w:p w14:paraId="78B20D2F" w14:textId="79B30999" w:rsidR="00943D99" w:rsidRDefault="0047719E" w:rsidP="00943D99">
      <w:pPr>
        <w:jc w:val="both"/>
      </w:pPr>
      <w:r w:rsidRPr="00D47A9A">
        <w:rPr>
          <w:noProof/>
        </w:rPr>
        <mc:AlternateContent>
          <mc:Choice Requires="wps">
            <w:drawing>
              <wp:anchor distT="0" distB="0" distL="114300" distR="114300" simplePos="0" relativeHeight="251865180" behindDoc="0" locked="0" layoutInCell="1" allowOverlap="1" wp14:anchorId="133F4DF5" wp14:editId="3BA44187">
                <wp:simplePos x="0" y="0"/>
                <wp:positionH relativeFrom="margin">
                  <wp:posOffset>4921250</wp:posOffset>
                </wp:positionH>
                <wp:positionV relativeFrom="paragraph">
                  <wp:posOffset>824230</wp:posOffset>
                </wp:positionV>
                <wp:extent cx="876300" cy="312420"/>
                <wp:effectExtent l="19050" t="19050" r="19050" b="11430"/>
                <wp:wrapNone/>
                <wp:docPr id="877277599" name="Rectangle 30"/>
                <wp:cNvGraphicFramePr/>
                <a:graphic xmlns:a="http://schemas.openxmlformats.org/drawingml/2006/main">
                  <a:graphicData uri="http://schemas.microsoft.com/office/word/2010/wordprocessingShape">
                    <wps:wsp>
                      <wps:cNvSpPr/>
                      <wps:spPr>
                        <a:xfrm>
                          <a:off x="0" y="0"/>
                          <a:ext cx="876300" cy="3124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5803BC6" id="Rectangle 30" o:spid="_x0000_s1026" style="position:absolute;margin-left:387.5pt;margin-top:64.9pt;width:69pt;height:24.6pt;z-index:2518651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" filled="f" strokecolor="#92d050" strokeweight="3pt">
                <w10:wrap anchorx="margin"/>
              </v:rect>
            </w:pict>
          </mc:Fallback>
        </mc:AlternateContent>
      </w:r>
      <w:r w:rsidR="00943D99" w:rsidRPr="00D47A9A">
        <w:rPr>
          <w:noProof/>
        </w:rPr>
        <mc:AlternateContent>
          <mc:Choice Requires="wps">
            <w:drawing>
              <wp:anchor distT="0" distB="0" distL="114300" distR="114300" simplePos="0" relativeHeight="251868252" behindDoc="0" locked="0" layoutInCell="1" allowOverlap="1" wp14:anchorId="046C3AFA" wp14:editId="24B1A294">
                <wp:simplePos x="0" y="0"/>
                <wp:positionH relativeFrom="margin">
                  <wp:posOffset>184150</wp:posOffset>
                </wp:positionH>
                <wp:positionV relativeFrom="paragraph">
                  <wp:posOffset>366395</wp:posOffset>
                </wp:positionV>
                <wp:extent cx="266700" cy="228600"/>
                <wp:effectExtent l="19050" t="19050" r="19050" b="19050"/>
                <wp:wrapNone/>
                <wp:docPr id="1803988115" name="Rectangle 30"/>
                <wp:cNvGraphicFramePr/>
                <a:graphic xmlns:a="http://schemas.openxmlformats.org/drawingml/2006/main">
                  <a:graphicData uri="http://schemas.microsoft.com/office/word/2010/wordprocessingShape">
                    <wps:wsp>
                      <wps:cNvSpPr/>
                      <wps:spPr>
                        <a:xfrm>
                          <a:off x="0" y="0"/>
                          <a:ext cx="266700" cy="228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5A19122B" id="Rectangle 30" o:spid="_x0000_s1026" style="position:absolute;margin-left:14.5pt;margin-top:28.85pt;width:21pt;height:18pt;z-index:25186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" filled="f" strokecolor="#92d050" strokeweight="3pt">
                <w10:wrap anchorx="margin"/>
              </v:rect>
            </w:pict>
          </mc:Fallback>
        </mc:AlternateContent>
      </w:r>
      <w:r w:rsidRPr="0047719E">
        <w:rPr>
          <w:noProof/>
        </w:rPr>
        <w:drawing>
          <wp:inline distT="0" distB="0" distL="0" distR="0" wp14:anchorId="50BD341F" wp14:editId="73391463">
            <wp:extent cx="5943600" cy="1259840"/>
            <wp:effectExtent l="0" t="0" r="0" b="0"/>
            <wp:docPr id="7951286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177514" name="Picture 1" descr="A screenshot of a computer&#10;&#10;AI-generated content may be incorrect."/>
                    <pic:cNvPicPr/>
                  </pic:nvPicPr>
                  <pic:blipFill>
                    <a:blip r:embed="rId146"/>
                    <a:stretch>
                      <a:fillRect/>
                    </a:stretch>
                  </pic:blipFill>
                  <pic:spPr>
                    <a:xfrm>
                      <a:off x="0" y="0"/>
                      <a:ext cx="5943600" cy="1259840"/>
                    </a:xfrm>
                    <a:prstGeom prst="rect">
                      <a:avLst/>
                    </a:prstGeom>
                  </pic:spPr>
                </pic:pic>
              </a:graphicData>
            </a:graphic>
          </wp:inline>
        </w:drawing>
      </w:r>
    </w:p>
    <w:p w14:paraId="61B0B8D0" w14:textId="38FFB318" w:rsidR="00943D99" w:rsidRDefault="00943D99" w:rsidP="00943D99">
      <w:pPr>
        <w:pStyle w:val="Listenabsatz"/>
        <w:jc w:val="both"/>
      </w:pPr>
      <w:r>
        <w:t xml:space="preserve">DIWASS will display, in the pop-out window, information as provided initially by the </w:t>
      </w:r>
      <w:r w:rsidR="0047719E">
        <w:t>waste receiving facility</w:t>
      </w:r>
      <w:r>
        <w:t>. The user will be able to update it by changing the relevant boxes</w:t>
      </w:r>
      <w:r w:rsidR="0047719E">
        <w:t xml:space="preserve">, as explained in specific instructions for </w:t>
      </w:r>
      <w:r w:rsidR="0047719E" w:rsidRPr="0047719E">
        <w:rPr>
          <w:color w:val="0070C0"/>
        </w:rPr>
        <w:fldChar w:fldCharType="begin"/>
      </w:r>
      <w:r w:rsidR="0047719E" w:rsidRPr="0047719E">
        <w:rPr>
          <w:color w:val="0070C0"/>
        </w:rPr>
        <w:instrText xml:space="preserve"> REF _Ref230159166 \h </w:instrText>
      </w:r>
      <w:r w:rsidR="0047719E" w:rsidRPr="0047719E">
        <w:rPr>
          <w:color w:val="0070C0"/>
        </w:rPr>
      </w:r>
      <w:r w:rsidR="0047719E" w:rsidRPr="0047719E">
        <w:rPr>
          <w:color w:val="0070C0"/>
        </w:rPr>
        <w:fldChar w:fldCharType="separate"/>
      </w:r>
      <w:r w:rsidR="0047719E" w:rsidRPr="0047719E">
        <w:rPr>
          <w:color w:val="0070C0"/>
        </w:rPr>
        <w:t>Confirming the receipt of waste</w:t>
      </w:r>
      <w:r w:rsidR="0047719E" w:rsidRPr="0047719E">
        <w:rPr>
          <w:color w:val="0070C0"/>
        </w:rPr>
        <w:fldChar w:fldCharType="end"/>
      </w:r>
      <w:r w:rsidR="0047719E" w:rsidRPr="0047719E">
        <w:rPr>
          <w:color w:val="0070C0"/>
        </w:rPr>
        <w:t xml:space="preserve"> </w:t>
      </w:r>
      <w:r w:rsidR="0047719E">
        <w:t>above</w:t>
      </w:r>
      <w:r>
        <w:t>. To confirm the changes, the user needs to click “</w:t>
      </w:r>
      <w:r w:rsidRPr="00AC2344">
        <w:rPr>
          <w:b/>
          <w:bCs/>
        </w:rPr>
        <w:t>Next</w:t>
      </w:r>
      <w:r>
        <w:t xml:space="preserve">”. </w:t>
      </w:r>
    </w:p>
    <w:p w14:paraId="53AEDD67" w14:textId="7BB1F2D5" w:rsidR="00943D99" w:rsidRDefault="00D75993" w:rsidP="00943D99">
      <w:pPr>
        <w:jc w:val="both"/>
      </w:pPr>
      <w:r w:rsidRPr="00D47A9A">
        <w:rPr>
          <w:noProof/>
        </w:rPr>
        <mc:AlternateContent>
          <mc:Choice Requires="wps">
            <w:drawing>
              <wp:anchor distT="0" distB="0" distL="114300" distR="114300" simplePos="0" relativeHeight="251866204" behindDoc="0" locked="0" layoutInCell="1" allowOverlap="1" wp14:anchorId="3616BA46" wp14:editId="45D9651F">
                <wp:simplePos x="0" y="0"/>
                <wp:positionH relativeFrom="margin">
                  <wp:posOffset>4743450</wp:posOffset>
                </wp:positionH>
                <wp:positionV relativeFrom="paragraph">
                  <wp:posOffset>4225290</wp:posOffset>
                </wp:positionV>
                <wp:extent cx="584200" cy="336550"/>
                <wp:effectExtent l="19050" t="19050" r="25400" b="25400"/>
                <wp:wrapNone/>
                <wp:docPr id="561444376"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B658372" id="Rectangle 30" o:spid="_x0000_s1026" style="position:absolute;margin-left:373.5pt;margin-top:332.7pt;width:46pt;height:26.5pt;z-index:2518662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" filled="f" strokecolor="#92d050" strokeweight="3pt">
                <w10:wrap anchorx="margin"/>
              </v:rect>
            </w:pict>
          </mc:Fallback>
        </mc:AlternateContent>
      </w:r>
      <w:r w:rsidRPr="00D75993">
        <w:rPr>
          <w:noProof/>
        </w:rPr>
        <w:drawing>
          <wp:inline distT="0" distB="0" distL="0" distR="0" wp14:anchorId="1565D431" wp14:editId="7B4BDC48">
            <wp:extent cx="5943600" cy="4592320"/>
            <wp:effectExtent l="0" t="0" r="0" b="0"/>
            <wp:docPr id="15258428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42818" name="Picture 1" descr="A screenshot of a computer&#10;&#10;AI-generated content may be incorrect."/>
                    <pic:cNvPicPr/>
                  </pic:nvPicPr>
                  <pic:blipFill>
                    <a:blip r:embed="rId148"/>
                    <a:stretch>
                      <a:fillRect/>
                    </a:stretch>
                  </pic:blipFill>
                  <pic:spPr>
                    <a:xfrm>
                      <a:off x="0" y="0"/>
                      <a:ext cx="5943600" cy="4592320"/>
                    </a:xfrm>
                    <a:prstGeom prst="rect">
                      <a:avLst/>
                    </a:prstGeom>
                  </pic:spPr>
                </pic:pic>
              </a:graphicData>
            </a:graphic>
          </wp:inline>
        </w:drawing>
      </w:r>
    </w:p>
    <w:p w14:paraId="76708A16" w14:textId="77777777" w:rsidR="00943D99" w:rsidRDefault="00943D99" w:rsidP="00E72CBE">
      <w:pPr>
        <w:pStyle w:val="Listenabsatz"/>
        <w:numPr>
          <w:ilvl w:val="0"/>
          <w:numId w:val="39"/>
        </w:numPr>
        <w:jc w:val="both"/>
      </w:pPr>
      <w:r>
        <w:t>Then, DIWASS will display the pop-out window concerning the authentication details. The user should update, if necessary, the field concerning the role in organisation of the operator on behalf of which the confirmation is submitted and click on “</w:t>
      </w:r>
      <w:r w:rsidRPr="00234553">
        <w:rPr>
          <w:b/>
          <w:bCs/>
        </w:rPr>
        <w:t>Confirm</w:t>
      </w:r>
      <w:r>
        <w:t xml:space="preserve">”. </w:t>
      </w:r>
    </w:p>
    <w:p w14:paraId="566E6DBE" w14:textId="77777777" w:rsidR="00943D99" w:rsidRDefault="00943D99" w:rsidP="00943D99">
      <w:pPr>
        <w:ind w:left="360"/>
        <w:jc w:val="both"/>
      </w:pPr>
      <w:r w:rsidRPr="00D47A9A">
        <w:rPr>
          <w:noProof/>
        </w:rPr>
        <mc:AlternateContent>
          <mc:Choice Requires="wps">
            <w:drawing>
              <wp:anchor distT="0" distB="0" distL="114300" distR="114300" simplePos="0" relativeHeight="251867228" behindDoc="0" locked="0" layoutInCell="1" allowOverlap="1" wp14:anchorId="07182516" wp14:editId="44537796">
                <wp:simplePos x="0" y="0"/>
                <wp:positionH relativeFrom="margin">
                  <wp:posOffset>5003800</wp:posOffset>
                </wp:positionH>
                <wp:positionV relativeFrom="paragraph">
                  <wp:posOffset>2316480</wp:posOffset>
                </wp:positionV>
                <wp:extent cx="584200" cy="336550"/>
                <wp:effectExtent l="19050" t="19050" r="25400" b="25400"/>
                <wp:wrapNone/>
                <wp:docPr id="1517958625"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67A4AC7" id="Rectangle 30" o:spid="_x0000_s1026" style="position:absolute;margin-left:394pt;margin-top:182.4pt;width:46pt;height:26.5pt;z-index:2518672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" filled="f" strokecolor="#92d050" strokeweight="3pt">
                <w10:wrap anchorx="margin"/>
              </v:rect>
            </w:pict>
          </mc:Fallback>
        </mc:AlternateContent>
      </w:r>
      <w:r w:rsidRPr="00D7606D">
        <w:rPr>
          <w:noProof/>
        </w:rPr>
        <w:drawing>
          <wp:inline distT="0" distB="0" distL="0" distR="0" wp14:anchorId="511F90FB" wp14:editId="4309BEB5">
            <wp:extent cx="5943600" cy="2663190"/>
            <wp:effectExtent l="0" t="0" r="0" b="3810"/>
            <wp:docPr id="170240535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43765" name="Picture 1" descr="A screenshot of a computer&#10;&#10;AI-generated content may be incorrect."/>
                    <pic:cNvPicPr/>
                  </pic:nvPicPr>
                  <pic:blipFill>
                    <a:blip r:embed="rId134"/>
                    <a:stretch>
                      <a:fillRect/>
                    </a:stretch>
                  </pic:blipFill>
                  <pic:spPr>
                    <a:xfrm>
                      <a:off x="0" y="0"/>
                      <a:ext cx="5943600" cy="2663190"/>
                    </a:xfrm>
                    <a:prstGeom prst="rect">
                      <a:avLst/>
                    </a:prstGeom>
                  </pic:spPr>
                </pic:pic>
              </a:graphicData>
            </a:graphic>
          </wp:inline>
        </w:drawing>
      </w:r>
    </w:p>
    <w:p w14:paraId="657506AF" w14:textId="77777777" w:rsidR="00943D99" w:rsidRDefault="00943D99" w:rsidP="00E72CBE">
      <w:pPr>
        <w:pStyle w:val="Listenabsatz"/>
        <w:numPr>
          <w:ilvl w:val="0"/>
          <w:numId w:val="35"/>
        </w:numPr>
        <w:jc w:val="both"/>
      </w:pPr>
      <w:r>
        <w:t xml:space="preserve">Following that step, DIWASS will again display the dashboard summarising details of the notification document. </w:t>
      </w:r>
    </w:p>
    <w:p w14:paraId="558E60A8" w14:textId="77777777" w:rsidR="00943D99" w:rsidRDefault="00943D99" w:rsidP="00943D99">
      <w:pPr>
        <w:pStyle w:val="Listenabsatz"/>
        <w:jc w:val="both"/>
      </w:pPr>
      <w:r>
        <w:t>To verify its contribution to the movement document, the user needs to click once again on tab “</w:t>
      </w:r>
      <w:r w:rsidRPr="00D660B1">
        <w:rPr>
          <w:b/>
          <w:bCs/>
        </w:rPr>
        <w:t>Movement</w:t>
      </w:r>
      <w:r>
        <w:t xml:space="preserve">”, and then select the relevant document from the list in order to review it. </w:t>
      </w:r>
    </w:p>
    <w:p w14:paraId="732F6088" w14:textId="42F6B051" w:rsidR="00E45312" w:rsidRDefault="00E45312" w:rsidP="00943D99">
      <w:pPr>
        <w:pStyle w:val="Listenabsatz"/>
        <w:jc w:val="both"/>
      </w:pPr>
    </w:p>
    <w:p w14:paraId="1ED3DA2F" w14:textId="1176F6BD" w:rsidR="00E45312" w:rsidRPr="00A406F4" w:rsidRDefault="00E45312" w:rsidP="00E45312">
      <w:pPr>
        <w:pStyle w:val="berschrift3"/>
        <w:jc w:val="both"/>
      </w:pPr>
      <w:bookmarkStart w:id="100" w:name="_Ref230160979"/>
      <w:bookmarkStart w:id="101" w:name="_Toc230175636"/>
      <w:r>
        <w:t>Confirming the treatment of waste</w:t>
      </w:r>
      <w:bookmarkEnd w:id="100"/>
      <w:bookmarkEnd w:id="101"/>
    </w:p>
    <w:p w14:paraId="0BDB190F" w14:textId="77777777" w:rsidR="00AA34F6" w:rsidRPr="00D47A9A" w:rsidRDefault="00AA34F6" w:rsidP="00E72CBE">
      <w:pPr>
        <w:pStyle w:val="Listenabsatz"/>
        <w:numPr>
          <w:ilvl w:val="0"/>
          <w:numId w:val="40"/>
        </w:numPr>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t>click on “</w:t>
      </w:r>
      <w:r w:rsidRPr="00AF33C9">
        <w:rPr>
          <w:b/>
          <w:bCs/>
        </w:rPr>
        <w:t>Movement</w:t>
      </w:r>
      <w:r>
        <w:t>”.</w:t>
      </w:r>
    </w:p>
    <w:p w14:paraId="6F5CF99C" w14:textId="77777777" w:rsidR="00AA34F6" w:rsidRDefault="00AA34F6" w:rsidP="00AA34F6">
      <w:r w:rsidRPr="00D47A9A">
        <w:rPr>
          <w:noProof/>
        </w:rPr>
        <mc:AlternateContent>
          <mc:Choice Requires="wps">
            <w:drawing>
              <wp:anchor distT="0" distB="0" distL="114300" distR="114300" simplePos="0" relativeHeight="251887708" behindDoc="0" locked="0" layoutInCell="1" allowOverlap="1" wp14:anchorId="5AC3FD9D" wp14:editId="2BE55677">
                <wp:simplePos x="0" y="0"/>
                <wp:positionH relativeFrom="margin">
                  <wp:posOffset>2787650</wp:posOffset>
                </wp:positionH>
                <wp:positionV relativeFrom="paragraph">
                  <wp:posOffset>958215</wp:posOffset>
                </wp:positionV>
                <wp:extent cx="406400" cy="266700"/>
                <wp:effectExtent l="19050" t="19050" r="12700" b="19050"/>
                <wp:wrapNone/>
                <wp:docPr id="1518302184" name="Rectangle 30"/>
                <wp:cNvGraphicFramePr/>
                <a:graphic xmlns:a="http://schemas.openxmlformats.org/drawingml/2006/main">
                  <a:graphicData uri="http://schemas.microsoft.com/office/word/2010/wordprocessingShape">
                    <wps:wsp>
                      <wps:cNvSpPr/>
                      <wps:spPr>
                        <a:xfrm>
                          <a:off x="0" y="0"/>
                          <a:ext cx="406400" cy="266700"/>
                        </a:xfrm>
                        <a:prstGeom prst="rect">
                          <a:avLst/>
                        </a:prstGeom>
                        <a:noFill/>
                        <a:ln w="38100" cap="flat" cmpd="sng" algn="ctr">
                          <a:solidFill>
                            <a:srgbClr val="92D05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E51FF58" id="Rectangle 30" o:spid="_x0000_s1026" style="position:absolute;margin-left:219.5pt;margin-top:75.45pt;width:32pt;height:21pt;z-index:2518877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" filled="f" strokecolor="#92d050" strokeweight="3pt">
                <w10:wrap anchorx="margin"/>
              </v:rect>
            </w:pict>
          </mc:Fallback>
        </mc:AlternateContent>
      </w:r>
      <w:r w:rsidRPr="007A536A">
        <w:rPr>
          <w:noProof/>
        </w:rPr>
        <w:drawing>
          <wp:inline distT="0" distB="0" distL="0" distR="0" wp14:anchorId="1832D253" wp14:editId="70BB6B61">
            <wp:extent cx="5943600" cy="2708910"/>
            <wp:effectExtent l="0" t="0" r="0" b="0"/>
            <wp:docPr id="21213112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53813" name="Picture 1" descr="A screenshot of a computer&#10;&#10;AI-generated content may be incorrect."/>
                    <pic:cNvPicPr/>
                  </pic:nvPicPr>
                  <pic:blipFill>
                    <a:blip r:embed="rId123"/>
                    <a:stretch>
                      <a:fillRect/>
                    </a:stretch>
                  </pic:blipFill>
                  <pic:spPr>
                    <a:xfrm>
                      <a:off x="0" y="0"/>
                      <a:ext cx="5943600" cy="2708910"/>
                    </a:xfrm>
                    <a:prstGeom prst="rect">
                      <a:avLst/>
                    </a:prstGeom>
                  </pic:spPr>
                </pic:pic>
              </a:graphicData>
            </a:graphic>
          </wp:inline>
        </w:drawing>
      </w:r>
    </w:p>
    <w:p w14:paraId="5CE0D978" w14:textId="77777777" w:rsidR="00AA34F6" w:rsidRDefault="00AA34F6" w:rsidP="00E72CBE">
      <w:pPr>
        <w:pStyle w:val="Listenabsatz"/>
        <w:numPr>
          <w:ilvl w:val="0"/>
          <w:numId w:val="40"/>
        </w:numPr>
        <w:jc w:val="both"/>
      </w:pPr>
      <w:r>
        <w:t>Next, the user needs to select, from the list of movement documents, the relevant movement document it intends to fill in. The user needs to click in the icon next to the relevant movement document, on the right side of the screen.</w:t>
      </w:r>
    </w:p>
    <w:p w14:paraId="3903BDEA" w14:textId="77777777" w:rsidR="00AA34F6" w:rsidRDefault="00AA34F6" w:rsidP="00AA34F6">
      <w:pPr>
        <w:ind w:left="360"/>
      </w:pPr>
      <w:r w:rsidRPr="00D47A9A">
        <w:rPr>
          <w:noProof/>
        </w:rPr>
        <mc:AlternateContent>
          <mc:Choice Requires="wps">
            <w:drawing>
              <wp:anchor distT="0" distB="0" distL="114300" distR="114300" simplePos="0" relativeHeight="251888732" behindDoc="0" locked="0" layoutInCell="1" allowOverlap="1" wp14:anchorId="61134F0A" wp14:editId="3CCC1491">
                <wp:simplePos x="0" y="0"/>
                <wp:positionH relativeFrom="margin">
                  <wp:posOffset>4730750</wp:posOffset>
                </wp:positionH>
                <wp:positionV relativeFrom="paragraph">
                  <wp:posOffset>1825625</wp:posOffset>
                </wp:positionV>
                <wp:extent cx="292100" cy="208280"/>
                <wp:effectExtent l="19050" t="19050" r="12700" b="20320"/>
                <wp:wrapNone/>
                <wp:docPr id="1004929402" name="Rectangle 30"/>
                <wp:cNvGraphicFramePr/>
                <a:graphic xmlns:a="http://schemas.openxmlformats.org/drawingml/2006/main">
                  <a:graphicData uri="http://schemas.microsoft.com/office/word/2010/wordprocessingShape">
                    <wps:wsp>
                      <wps:cNvSpPr/>
                      <wps:spPr>
                        <a:xfrm>
                          <a:off x="0" y="0"/>
                          <a:ext cx="2921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A7E9628" id="Rectangle 30" o:spid="_x0000_s1026" style="position:absolute;margin-left:372.5pt;margin-top:143.75pt;width:23pt;height:16.4pt;z-index:2518887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" filled="f" strokecolor="#92d050" strokeweight="3pt">
                <w10:wrap anchorx="margin"/>
              </v:rect>
            </w:pict>
          </mc:Fallback>
        </mc:AlternateContent>
      </w:r>
      <w:r w:rsidRPr="00943D99">
        <w:rPr>
          <w:noProof/>
        </w:rPr>
        <w:drawing>
          <wp:inline distT="0" distB="0" distL="0" distR="0" wp14:anchorId="7C3DC1A9" wp14:editId="683B5911">
            <wp:extent cx="5943600" cy="2651760"/>
            <wp:effectExtent l="0" t="0" r="0" b="0"/>
            <wp:docPr id="84055983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03589" name="Picture 1" descr="A screenshot of a computer&#10;&#10;AI-generated content may be incorrect."/>
                    <pic:cNvPicPr/>
                  </pic:nvPicPr>
                  <pic:blipFill>
                    <a:blip r:embed="rId135"/>
                    <a:stretch>
                      <a:fillRect/>
                    </a:stretch>
                  </pic:blipFill>
                  <pic:spPr>
                    <a:xfrm>
                      <a:off x="0" y="0"/>
                      <a:ext cx="5943600" cy="2651760"/>
                    </a:xfrm>
                    <a:prstGeom prst="rect">
                      <a:avLst/>
                    </a:prstGeom>
                  </pic:spPr>
                </pic:pic>
              </a:graphicData>
            </a:graphic>
          </wp:inline>
        </w:drawing>
      </w:r>
    </w:p>
    <w:p w14:paraId="5F99945F" w14:textId="77777777" w:rsidR="00AA34F6" w:rsidRPr="00D1368C" w:rsidRDefault="00AA34F6" w:rsidP="00AA34F6">
      <w:pPr>
        <w:pStyle w:val="Listenabsatz"/>
        <w:jc w:val="both"/>
      </w:pPr>
    </w:p>
    <w:p w14:paraId="21DDDC9A" w14:textId="77777777" w:rsidR="00AA34F6" w:rsidRDefault="00AA34F6" w:rsidP="00E72CBE">
      <w:pPr>
        <w:pStyle w:val="Listenabsatz"/>
        <w:numPr>
          <w:ilvl w:val="0"/>
          <w:numId w:val="40"/>
        </w:numPr>
        <w:jc w:val="both"/>
      </w:pPr>
      <w:r>
        <w:t>Then the template of the movement document will open. The waste receiving facility needs to click on “</w:t>
      </w:r>
      <w:r w:rsidRPr="0086202D">
        <w:rPr>
          <w:b/>
          <w:bCs/>
        </w:rPr>
        <w:t>Create certificate</w:t>
      </w:r>
      <w:r>
        <w:t xml:space="preserve">”. </w:t>
      </w:r>
    </w:p>
    <w:p w14:paraId="5764BC7C" w14:textId="77777777" w:rsidR="00AA34F6" w:rsidRDefault="00AA34F6" w:rsidP="00AA34F6">
      <w:pPr>
        <w:jc w:val="both"/>
      </w:pPr>
      <w:r w:rsidRPr="00D47A9A">
        <w:rPr>
          <w:noProof/>
        </w:rPr>
        <mc:AlternateContent>
          <mc:Choice Requires="wps">
            <w:drawing>
              <wp:anchor distT="0" distB="0" distL="114300" distR="114300" simplePos="0" relativeHeight="251891804" behindDoc="0" locked="0" layoutInCell="1" allowOverlap="1" wp14:anchorId="47D4D7F0" wp14:editId="4B6CE834">
                <wp:simplePos x="0" y="0"/>
                <wp:positionH relativeFrom="margin">
                  <wp:posOffset>4654550</wp:posOffset>
                </wp:positionH>
                <wp:positionV relativeFrom="paragraph">
                  <wp:posOffset>1983105</wp:posOffset>
                </wp:positionV>
                <wp:extent cx="539750" cy="208280"/>
                <wp:effectExtent l="19050" t="19050" r="12700" b="20320"/>
                <wp:wrapNone/>
                <wp:docPr id="1485681161" name="Rectangle 30"/>
                <wp:cNvGraphicFramePr/>
                <a:graphic xmlns:a="http://schemas.openxmlformats.org/drawingml/2006/main">
                  <a:graphicData uri="http://schemas.microsoft.com/office/word/2010/wordprocessingShape">
                    <wps:wsp>
                      <wps:cNvSpPr/>
                      <wps:spPr>
                        <a:xfrm>
                          <a:off x="0" y="0"/>
                          <a:ext cx="53975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829D43F" id="Rectangle 30" o:spid="_x0000_s1026" style="position:absolute;margin-left:366.5pt;margin-top:156.15pt;width:42.5pt;height:16.4pt;z-index:2518918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" filled="f" strokecolor="#92d050" strokeweight="3pt">
                <w10:wrap anchorx="margin"/>
              </v:rect>
            </w:pict>
          </mc:Fallback>
        </mc:AlternateContent>
      </w:r>
      <w:r w:rsidRPr="000822AC">
        <w:rPr>
          <w:noProof/>
        </w:rPr>
        <w:drawing>
          <wp:inline distT="0" distB="0" distL="0" distR="0" wp14:anchorId="2C1500D0" wp14:editId="3CCCF0F2">
            <wp:extent cx="5943600" cy="2658745"/>
            <wp:effectExtent l="0" t="0" r="0" b="8255"/>
            <wp:docPr id="46916177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42914" name="Picture 1" descr="A screenshot of a computer&#10;&#10;AI-generated content may be incorrect."/>
                    <pic:cNvPicPr/>
                  </pic:nvPicPr>
                  <pic:blipFill>
                    <a:blip r:embed="rId136"/>
                    <a:stretch>
                      <a:fillRect/>
                    </a:stretch>
                  </pic:blipFill>
                  <pic:spPr>
                    <a:xfrm>
                      <a:off x="0" y="0"/>
                      <a:ext cx="5943600" cy="2658745"/>
                    </a:xfrm>
                    <a:prstGeom prst="rect">
                      <a:avLst/>
                    </a:prstGeom>
                  </pic:spPr>
                </pic:pic>
              </a:graphicData>
            </a:graphic>
          </wp:inline>
        </w:drawing>
      </w:r>
    </w:p>
    <w:p w14:paraId="4E9FD842" w14:textId="77777777" w:rsidR="00AA34F6" w:rsidRDefault="00AA34F6" w:rsidP="00AA34F6">
      <w:pPr>
        <w:pStyle w:val="Listenabsatz"/>
        <w:jc w:val="both"/>
      </w:pPr>
      <w:r>
        <w:t>Then, the user will be asked to select a waste receiving facility that is submitting a confirmation of waste receipt by selecting the name of the operator from a list.</w:t>
      </w:r>
    </w:p>
    <w:p w14:paraId="65383570" w14:textId="77777777" w:rsidR="00AA34F6" w:rsidRDefault="00AA34F6" w:rsidP="00AA34F6">
      <w:pPr>
        <w:pStyle w:val="Listenabsatz"/>
      </w:pPr>
    </w:p>
    <w:p w14:paraId="3867053F" w14:textId="77777777" w:rsidR="00AA34F6" w:rsidRDefault="00AA34F6" w:rsidP="00AA34F6">
      <w:r w:rsidRPr="00D47A9A">
        <w:rPr>
          <w:noProof/>
        </w:rPr>
        <mc:AlternateContent>
          <mc:Choice Requires="wps">
            <w:drawing>
              <wp:anchor distT="0" distB="0" distL="114300" distR="114300" simplePos="0" relativeHeight="251897948" behindDoc="0" locked="0" layoutInCell="1" allowOverlap="1" wp14:anchorId="1D445566" wp14:editId="618CE998">
                <wp:simplePos x="0" y="0"/>
                <wp:positionH relativeFrom="margin">
                  <wp:posOffset>4667250</wp:posOffset>
                </wp:positionH>
                <wp:positionV relativeFrom="paragraph">
                  <wp:posOffset>1847850</wp:posOffset>
                </wp:positionV>
                <wp:extent cx="660400" cy="208280"/>
                <wp:effectExtent l="19050" t="19050" r="25400" b="20320"/>
                <wp:wrapNone/>
                <wp:docPr id="1450306983" name="Rectangle 30"/>
                <wp:cNvGraphicFramePr/>
                <a:graphic xmlns:a="http://schemas.openxmlformats.org/drawingml/2006/main">
                  <a:graphicData uri="http://schemas.microsoft.com/office/word/2010/wordprocessingShape">
                    <wps:wsp>
                      <wps:cNvSpPr/>
                      <wps:spPr>
                        <a:xfrm>
                          <a:off x="0" y="0"/>
                          <a:ext cx="660400" cy="20828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4D64096" id="Rectangle 30" o:spid="_x0000_s1026" style="position:absolute;margin-left:367.5pt;margin-top:145.5pt;width:52pt;height:16.4pt;z-index:2518979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" filled="f" strokecolor="#92d050" strokeweight="3pt">
                <w10:wrap anchorx="margin"/>
              </v:rect>
            </w:pict>
          </mc:Fallback>
        </mc:AlternateContent>
      </w:r>
      <w:r w:rsidRPr="000822AC">
        <w:rPr>
          <w:noProof/>
        </w:rPr>
        <w:drawing>
          <wp:inline distT="0" distB="0" distL="0" distR="0" wp14:anchorId="75EA4741" wp14:editId="37BC7D0D">
            <wp:extent cx="5943600" cy="2595880"/>
            <wp:effectExtent l="0" t="0" r="0" b="0"/>
            <wp:docPr id="1670827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21410" name="Picture 1" descr="A screenshot of a computer&#10;&#10;AI-generated content may be incorrect."/>
                    <pic:cNvPicPr/>
                  </pic:nvPicPr>
                  <pic:blipFill>
                    <a:blip r:embed="rId137"/>
                    <a:stretch>
                      <a:fillRect/>
                    </a:stretch>
                  </pic:blipFill>
                  <pic:spPr>
                    <a:xfrm>
                      <a:off x="0" y="0"/>
                      <a:ext cx="5943600" cy="2595880"/>
                    </a:xfrm>
                    <a:prstGeom prst="rect">
                      <a:avLst/>
                    </a:prstGeom>
                  </pic:spPr>
                </pic:pic>
              </a:graphicData>
            </a:graphic>
          </wp:inline>
        </w:drawing>
      </w:r>
    </w:p>
    <w:p w14:paraId="63410984" w14:textId="77777777" w:rsidR="00AA34F6" w:rsidRDefault="00AA34F6" w:rsidP="00AA34F6">
      <w:pPr>
        <w:pStyle w:val="Listenabsatz"/>
      </w:pPr>
    </w:p>
    <w:p w14:paraId="5116FFAB" w14:textId="64580249" w:rsidR="00AA34F6" w:rsidRDefault="00AA34F6" w:rsidP="00E72CBE">
      <w:pPr>
        <w:pStyle w:val="Listenabsatz"/>
        <w:numPr>
          <w:ilvl w:val="0"/>
          <w:numId w:val="40"/>
        </w:numPr>
        <w:jc w:val="both"/>
      </w:pPr>
      <w:r>
        <w:t>Next, a pop-out window will open asking a user to specify if it intends to submit a facility reception certificate or facility completion certificate. Following the selection of facility completion certificate, the user needs to click on “Next”.</w:t>
      </w:r>
    </w:p>
    <w:p w14:paraId="7A5B207A" w14:textId="77777777" w:rsidR="00AA34F6" w:rsidRDefault="00AA34F6" w:rsidP="00AA34F6">
      <w:pPr>
        <w:ind w:left="360"/>
      </w:pPr>
      <w:r w:rsidRPr="00D47A9A">
        <w:rPr>
          <w:noProof/>
        </w:rPr>
        <mc:AlternateContent>
          <mc:Choice Requires="wps">
            <w:drawing>
              <wp:anchor distT="0" distB="0" distL="114300" distR="114300" simplePos="0" relativeHeight="251898972" behindDoc="0" locked="0" layoutInCell="1" allowOverlap="1" wp14:anchorId="5516400D" wp14:editId="51A414E1">
                <wp:simplePos x="0" y="0"/>
                <wp:positionH relativeFrom="margin">
                  <wp:posOffset>5067300</wp:posOffset>
                </wp:positionH>
                <wp:positionV relativeFrom="paragraph">
                  <wp:posOffset>1867535</wp:posOffset>
                </wp:positionV>
                <wp:extent cx="520700" cy="285750"/>
                <wp:effectExtent l="19050" t="19050" r="12700" b="19050"/>
                <wp:wrapNone/>
                <wp:docPr id="1800718896" name="Rectangle 30"/>
                <wp:cNvGraphicFramePr/>
                <a:graphic xmlns:a="http://schemas.openxmlformats.org/drawingml/2006/main">
                  <a:graphicData uri="http://schemas.microsoft.com/office/word/2010/wordprocessingShape">
                    <wps:wsp>
                      <wps:cNvSpPr/>
                      <wps:spPr>
                        <a:xfrm>
                          <a:off x="0" y="0"/>
                          <a:ext cx="520700" cy="2857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6CB4C9F" id="Rectangle 30" o:spid="_x0000_s1026" style="position:absolute;margin-left:399pt;margin-top:147.05pt;width:41pt;height:22.5pt;z-index:2518989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" filled="f" strokecolor="#92d050" strokeweight="3pt">
                <w10:wrap anchorx="margin"/>
              </v:rect>
            </w:pict>
          </mc:Fallback>
        </mc:AlternateContent>
      </w:r>
      <w:r w:rsidRPr="000822AC">
        <w:rPr>
          <w:noProof/>
        </w:rPr>
        <w:drawing>
          <wp:inline distT="0" distB="0" distL="0" distR="0" wp14:anchorId="1EC1D3A2" wp14:editId="0CE0A3CE">
            <wp:extent cx="5943600" cy="2200275"/>
            <wp:effectExtent l="0" t="0" r="0" b="9525"/>
            <wp:docPr id="12958411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700291" name="Picture 1" descr="A screenshot of a computer&#10;&#10;AI-generated content may be incorrect."/>
                    <pic:cNvPicPr/>
                  </pic:nvPicPr>
                  <pic:blipFill>
                    <a:blip r:embed="rId138"/>
                    <a:stretch>
                      <a:fillRect/>
                    </a:stretch>
                  </pic:blipFill>
                  <pic:spPr>
                    <a:xfrm>
                      <a:off x="0" y="0"/>
                      <a:ext cx="5943600" cy="2200275"/>
                    </a:xfrm>
                    <a:prstGeom prst="rect">
                      <a:avLst/>
                    </a:prstGeom>
                  </pic:spPr>
                </pic:pic>
              </a:graphicData>
            </a:graphic>
          </wp:inline>
        </w:drawing>
      </w:r>
    </w:p>
    <w:p w14:paraId="14F9F4F7" w14:textId="77777777" w:rsidR="00AA34F6" w:rsidRDefault="00AA34F6" w:rsidP="00E72CBE">
      <w:pPr>
        <w:pStyle w:val="Listenabsatz"/>
        <w:numPr>
          <w:ilvl w:val="0"/>
          <w:numId w:val="40"/>
        </w:numPr>
        <w:jc w:val="both"/>
      </w:pPr>
      <w:r>
        <w:t>In the next window, the user needs to provide information on</w:t>
      </w:r>
    </w:p>
    <w:p w14:paraId="543758F5" w14:textId="4D3DC44A" w:rsidR="00AA34F6" w:rsidRDefault="00AA34F6" w:rsidP="00E72CBE">
      <w:pPr>
        <w:pStyle w:val="Listenabsatz"/>
        <w:numPr>
          <w:ilvl w:val="1"/>
          <w:numId w:val="32"/>
        </w:numPr>
        <w:jc w:val="both"/>
      </w:pPr>
      <w:r>
        <w:t xml:space="preserve">Waste treatment completion date – by clicking on the calendar icon and selecting relevant date, </w:t>
      </w:r>
    </w:p>
    <w:p w14:paraId="4290E8F1" w14:textId="2CE7839C" w:rsidR="00AA34F6" w:rsidRPr="00B60C68" w:rsidRDefault="00AA34F6" w:rsidP="00E72CBE">
      <w:pPr>
        <w:pStyle w:val="Listenabsatz"/>
        <w:numPr>
          <w:ilvl w:val="1"/>
          <w:numId w:val="32"/>
        </w:numPr>
        <w:jc w:val="both"/>
        <w:rPr>
          <w:i/>
          <w:iCs/>
          <w:highlight w:val="lightGray"/>
        </w:rPr>
      </w:pPr>
      <w:r w:rsidRPr="00B60C68">
        <w:rPr>
          <w:i/>
          <w:iCs/>
          <w:highlight w:val="lightGray"/>
        </w:rPr>
        <w:t xml:space="preserve">Identification of waste treated – please follow instructions included in point 5 of specific instructions for </w:t>
      </w:r>
      <w:r w:rsidRPr="00B60C68">
        <w:rPr>
          <w:i/>
          <w:iCs/>
          <w:color w:val="0070C0"/>
          <w:highlight w:val="lightGray"/>
        </w:rPr>
        <w:fldChar w:fldCharType="begin"/>
      </w:r>
      <w:r w:rsidRPr="00B60C68">
        <w:rPr>
          <w:i/>
          <w:iCs/>
          <w:color w:val="0070C0"/>
          <w:highlight w:val="lightGray"/>
        </w:rPr>
        <w:instrText xml:space="preserve"> REF _Ref230159911 \h </w:instrText>
      </w:r>
      <w:r w:rsidR="003F2469" w:rsidRPr="00B60C68">
        <w:rPr>
          <w:i/>
          <w:iCs/>
          <w:color w:val="0070C0"/>
          <w:highlight w:val="lightGray"/>
        </w:rPr>
        <w:instrText xml:space="preserve"> \* MERGEFORMAT </w:instrText>
      </w:r>
      <w:r w:rsidRPr="00B60C68">
        <w:rPr>
          <w:i/>
          <w:iCs/>
          <w:color w:val="0070C0"/>
          <w:highlight w:val="lightGray"/>
        </w:rPr>
      </w:r>
      <w:r w:rsidRPr="00B60C68">
        <w:rPr>
          <w:i/>
          <w:iCs/>
          <w:color w:val="0070C0"/>
          <w:highlight w:val="lightGray"/>
        </w:rPr>
        <w:fldChar w:fldCharType="separate"/>
      </w:r>
      <w:r w:rsidRPr="00B60C68">
        <w:rPr>
          <w:i/>
          <w:iCs/>
          <w:color w:val="0070C0"/>
          <w:highlight w:val="lightGray"/>
        </w:rPr>
        <w:t>Confirming the receipt of waste</w:t>
      </w:r>
      <w:r w:rsidRPr="00B60C68">
        <w:rPr>
          <w:i/>
          <w:iCs/>
          <w:color w:val="0070C0"/>
          <w:highlight w:val="lightGray"/>
        </w:rPr>
        <w:fldChar w:fldCharType="end"/>
      </w:r>
      <w:r w:rsidRPr="00B60C68">
        <w:rPr>
          <w:i/>
          <w:iCs/>
          <w:highlight w:val="lightGray"/>
        </w:rPr>
        <w:t xml:space="preserve">, </w:t>
      </w:r>
    </w:p>
    <w:p w14:paraId="6BF1F5CB" w14:textId="520BFC1A" w:rsidR="003F2469" w:rsidRDefault="00AA34F6" w:rsidP="00E72CBE">
      <w:pPr>
        <w:pStyle w:val="Listenabsatz"/>
        <w:numPr>
          <w:ilvl w:val="1"/>
          <w:numId w:val="32"/>
        </w:numPr>
        <w:jc w:val="both"/>
      </w:pPr>
      <w:r>
        <w:t>Quantities of waste: prepared for re-use or recycled, recovered in other manner or disposed of – by clicking on “</w:t>
      </w:r>
      <w:r w:rsidRPr="00AA34F6">
        <w:rPr>
          <w:b/>
          <w:bCs/>
        </w:rPr>
        <w:t>+ Add</w:t>
      </w:r>
      <w:r>
        <w:t xml:space="preserve">” and providing the information in the free text field. </w:t>
      </w:r>
      <w:r w:rsidR="003F2469">
        <w:t>In case the facility did not perform one or two of these operations (e.g. did not dispose of any waste), it should indicate “0” In the respective fields (and not leave them blan</w:t>
      </w:r>
      <w:r w:rsidR="00A25D86">
        <w:t>k</w:t>
      </w:r>
      <w:r w:rsidR="003F2469">
        <w:t>).</w:t>
      </w:r>
    </w:p>
    <w:p w14:paraId="35CD5929" w14:textId="2078A67F" w:rsidR="00B60C68" w:rsidRDefault="00B60C68" w:rsidP="00B60C68">
      <w:pPr>
        <w:jc w:val="both"/>
      </w:pPr>
      <w:r w:rsidRPr="00B60C68">
        <w:rPr>
          <w:highlight w:val="lightGray"/>
        </w:rPr>
        <w:t>[Please note that the Commission works on improving these screens]</w:t>
      </w:r>
    </w:p>
    <w:p w14:paraId="6DFD5DF4" w14:textId="11B69F17" w:rsidR="00AA34F6" w:rsidRDefault="00AA34F6" w:rsidP="00AA34F6">
      <w:pPr>
        <w:jc w:val="both"/>
      </w:pPr>
      <w:r w:rsidRPr="00D47A9A">
        <w:rPr>
          <w:noProof/>
        </w:rPr>
        <mc:AlternateContent>
          <mc:Choice Requires="wps">
            <w:drawing>
              <wp:anchor distT="0" distB="0" distL="114300" distR="114300" simplePos="0" relativeHeight="251902044" behindDoc="0" locked="0" layoutInCell="1" allowOverlap="1" wp14:anchorId="69AC58EE" wp14:editId="45AF43AA">
                <wp:simplePos x="0" y="0"/>
                <wp:positionH relativeFrom="margin">
                  <wp:posOffset>4572000</wp:posOffset>
                </wp:positionH>
                <wp:positionV relativeFrom="paragraph">
                  <wp:posOffset>1663700</wp:posOffset>
                </wp:positionV>
                <wp:extent cx="1441450" cy="1155700"/>
                <wp:effectExtent l="19050" t="19050" r="25400" b="25400"/>
                <wp:wrapNone/>
                <wp:docPr id="1796884333" name="Rectangle 30"/>
                <wp:cNvGraphicFramePr/>
                <a:graphic xmlns:a="http://schemas.openxmlformats.org/drawingml/2006/main">
                  <a:graphicData uri="http://schemas.microsoft.com/office/word/2010/wordprocessingShape">
                    <wps:wsp>
                      <wps:cNvSpPr/>
                      <wps:spPr>
                        <a:xfrm>
                          <a:off x="0" y="0"/>
                          <a:ext cx="1441450" cy="11557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4E693C0" id="Rectangle 30" o:spid="_x0000_s1026" style="position:absolute;margin-left:5in;margin-top:131pt;width:113.5pt;height:91pt;z-index:2519020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901020" behindDoc="0" locked="0" layoutInCell="1" allowOverlap="1" wp14:anchorId="1011B6B0" wp14:editId="1404FD1C">
                <wp:simplePos x="0" y="0"/>
                <wp:positionH relativeFrom="margin">
                  <wp:posOffset>5327650</wp:posOffset>
                </wp:positionH>
                <wp:positionV relativeFrom="paragraph">
                  <wp:posOffset>3187700</wp:posOffset>
                </wp:positionV>
                <wp:extent cx="615950" cy="1277620"/>
                <wp:effectExtent l="19050" t="19050" r="12700" b="17780"/>
                <wp:wrapNone/>
                <wp:docPr id="1347796200" name="Rectangle 30"/>
                <wp:cNvGraphicFramePr/>
                <a:graphic xmlns:a="http://schemas.openxmlformats.org/drawingml/2006/main">
                  <a:graphicData uri="http://schemas.microsoft.com/office/word/2010/wordprocessingShape">
                    <wps:wsp>
                      <wps:cNvSpPr/>
                      <wps:spPr>
                        <a:xfrm>
                          <a:off x="0" y="0"/>
                          <a:ext cx="615950" cy="12776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ECCACD2" id="Rectangle 30" o:spid="_x0000_s1026" style="position:absolute;margin-left:419.5pt;margin-top:251pt;width:48.5pt;height:100.6pt;z-index:2519010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99996" behindDoc="0" locked="0" layoutInCell="1" allowOverlap="1" wp14:anchorId="439C9C31" wp14:editId="016EB13F">
                <wp:simplePos x="0" y="0"/>
                <wp:positionH relativeFrom="margin">
                  <wp:posOffset>3098800</wp:posOffset>
                </wp:positionH>
                <wp:positionV relativeFrom="paragraph">
                  <wp:posOffset>1339850</wp:posOffset>
                </wp:positionV>
                <wp:extent cx="330200" cy="285750"/>
                <wp:effectExtent l="19050" t="19050" r="12700" b="19050"/>
                <wp:wrapNone/>
                <wp:docPr id="701266222" name="Rectangle 30"/>
                <wp:cNvGraphicFramePr/>
                <a:graphic xmlns:a="http://schemas.openxmlformats.org/drawingml/2006/main">
                  <a:graphicData uri="http://schemas.microsoft.com/office/word/2010/wordprocessingShape">
                    <wps:wsp>
                      <wps:cNvSpPr/>
                      <wps:spPr>
                        <a:xfrm>
                          <a:off x="0" y="0"/>
                          <a:ext cx="330200" cy="2857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9FBFECC" id="Rectangle 30" o:spid="_x0000_s1026" style="position:absolute;margin-left:244pt;margin-top:105.5pt;width:26pt;height:22.5pt;z-index:2518999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" filled="f" strokecolor="#92d050" strokeweight="3pt">
                <w10:wrap anchorx="margin"/>
              </v:rect>
            </w:pict>
          </mc:Fallback>
        </mc:AlternateContent>
      </w:r>
      <w:r w:rsidRPr="00AA34F6">
        <w:rPr>
          <w:noProof/>
        </w:rPr>
        <w:drawing>
          <wp:inline distT="0" distB="0" distL="0" distR="0" wp14:anchorId="21D7EAF6" wp14:editId="41BE2716">
            <wp:extent cx="5943600" cy="4465320"/>
            <wp:effectExtent l="0" t="0" r="0" b="0"/>
            <wp:docPr id="17906425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42523" name="Picture 1" descr="A screenshot of a computer&#10;&#10;AI-generated content may be incorrect."/>
                    <pic:cNvPicPr/>
                  </pic:nvPicPr>
                  <pic:blipFill>
                    <a:blip r:embed="rId149"/>
                    <a:stretch>
                      <a:fillRect/>
                    </a:stretch>
                  </pic:blipFill>
                  <pic:spPr>
                    <a:xfrm>
                      <a:off x="0" y="0"/>
                      <a:ext cx="5943600" cy="4465320"/>
                    </a:xfrm>
                    <a:prstGeom prst="rect">
                      <a:avLst/>
                    </a:prstGeom>
                  </pic:spPr>
                </pic:pic>
              </a:graphicData>
            </a:graphic>
          </wp:inline>
        </w:drawing>
      </w:r>
    </w:p>
    <w:p w14:paraId="31B95C09" w14:textId="77777777" w:rsidR="00AA34F6" w:rsidRDefault="00AA34F6" w:rsidP="00AA34F6">
      <w:pPr>
        <w:jc w:val="both"/>
      </w:pPr>
    </w:p>
    <w:p w14:paraId="2F0C93DF" w14:textId="77777777" w:rsidR="00AA34F6" w:rsidRDefault="00AA34F6" w:rsidP="003F2469">
      <w:pPr>
        <w:ind w:firstLine="720"/>
        <w:jc w:val="both"/>
      </w:pPr>
      <w:r>
        <w:t>Then, the user needs to provide information by completing the following free-text fields:</w:t>
      </w:r>
    </w:p>
    <w:p w14:paraId="39A8C8E5" w14:textId="797C48E3" w:rsidR="003F2469" w:rsidRPr="00B60C68" w:rsidRDefault="00AA34F6" w:rsidP="003F2469">
      <w:pPr>
        <w:pStyle w:val="Listenabsatz"/>
        <w:numPr>
          <w:ilvl w:val="1"/>
          <w:numId w:val="26"/>
        </w:numPr>
        <w:jc w:val="both"/>
        <w:rPr>
          <w:i/>
          <w:iCs/>
          <w:highlight w:val="lightGray"/>
        </w:rPr>
      </w:pPr>
      <w:r w:rsidRPr="00B60C68">
        <w:rPr>
          <w:i/>
          <w:iCs/>
          <w:highlight w:val="lightGray"/>
        </w:rPr>
        <w:t>Actual site of the disposal or treatment</w:t>
      </w:r>
      <w:r w:rsidR="003F2469" w:rsidRPr="00B60C68">
        <w:rPr>
          <w:i/>
          <w:iCs/>
          <w:highlight w:val="lightGray"/>
        </w:rPr>
        <w:t>,</w:t>
      </w:r>
    </w:p>
    <w:p w14:paraId="112D94B5" w14:textId="71C6FA46" w:rsidR="003F2469" w:rsidRDefault="00AA34F6" w:rsidP="003F2469">
      <w:pPr>
        <w:pStyle w:val="Listenabsatz"/>
        <w:numPr>
          <w:ilvl w:val="1"/>
          <w:numId w:val="26"/>
        </w:numPr>
        <w:jc w:val="both"/>
      </w:pPr>
      <w:r>
        <w:t>Additional information relevant for shipment of waste</w:t>
      </w:r>
      <w:r w:rsidR="003F2469">
        <w:t xml:space="preserve">, if needed, </w:t>
      </w:r>
    </w:p>
    <w:p w14:paraId="67A39A59" w14:textId="1B2FBB35" w:rsidR="003F2469" w:rsidRPr="00B60C68" w:rsidRDefault="003F2469" w:rsidP="003F2469">
      <w:pPr>
        <w:pStyle w:val="Listenabsatz"/>
        <w:numPr>
          <w:ilvl w:val="1"/>
          <w:numId w:val="26"/>
        </w:numPr>
        <w:jc w:val="both"/>
        <w:rPr>
          <w:i/>
          <w:iCs/>
          <w:highlight w:val="lightGray"/>
        </w:rPr>
      </w:pPr>
      <w:r w:rsidRPr="00B60C68">
        <w:rPr>
          <w:i/>
          <w:iCs/>
          <w:highlight w:val="lightGray"/>
        </w:rPr>
        <w:t xml:space="preserve">contact information concerning the waste receiving facility, by filling in the free-text fields. </w:t>
      </w:r>
    </w:p>
    <w:p w14:paraId="231738BC" w14:textId="0A6528B2" w:rsidR="00AA34F6" w:rsidRDefault="00AA34F6" w:rsidP="003F2469">
      <w:pPr>
        <w:jc w:val="both"/>
      </w:pPr>
    </w:p>
    <w:p w14:paraId="1987CF5D" w14:textId="50FDC0E0" w:rsidR="00AA34F6" w:rsidRDefault="003F2469" w:rsidP="003F2469">
      <w:pPr>
        <w:pStyle w:val="Listenabsatz"/>
        <w:jc w:val="both"/>
      </w:pPr>
      <w:r w:rsidRPr="00D47A9A">
        <w:rPr>
          <w:noProof/>
        </w:rPr>
        <mc:AlternateContent>
          <mc:Choice Requires="wps">
            <w:drawing>
              <wp:anchor distT="0" distB="0" distL="114300" distR="114300" simplePos="0" relativeHeight="251904092" behindDoc="0" locked="0" layoutInCell="1" allowOverlap="1" wp14:anchorId="7EC9DDD5" wp14:editId="4B60F744">
                <wp:simplePos x="0" y="0"/>
                <wp:positionH relativeFrom="margin">
                  <wp:posOffset>2520950</wp:posOffset>
                </wp:positionH>
                <wp:positionV relativeFrom="paragraph">
                  <wp:posOffset>76200</wp:posOffset>
                </wp:positionV>
                <wp:extent cx="3778250" cy="1333500"/>
                <wp:effectExtent l="19050" t="19050" r="12700" b="19050"/>
                <wp:wrapNone/>
                <wp:docPr id="1140844895" name="Rectangle 30"/>
                <wp:cNvGraphicFramePr/>
                <a:graphic xmlns:a="http://schemas.openxmlformats.org/drawingml/2006/main">
                  <a:graphicData uri="http://schemas.microsoft.com/office/word/2010/wordprocessingShape">
                    <wps:wsp>
                      <wps:cNvSpPr/>
                      <wps:spPr>
                        <a:xfrm>
                          <a:off x="0" y="0"/>
                          <a:ext cx="3778250" cy="13335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4F886DE8" id="Rectangle 30" o:spid="_x0000_s1026" style="position:absolute;margin-left:198.5pt;margin-top:6pt;width:297.5pt;height:105pt;z-index:2519040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" filled="f" strokecolor="#92d050" strokeweight="3pt">
                <w10:wrap anchorx="margin"/>
              </v:rect>
            </w:pict>
          </mc:Fallback>
        </mc:AlternateContent>
      </w:r>
      <w:r w:rsidRPr="003F2469">
        <w:rPr>
          <w:noProof/>
        </w:rPr>
        <w:drawing>
          <wp:inline distT="0" distB="0" distL="0" distR="0" wp14:anchorId="2EE1A3E0" wp14:editId="43193B56">
            <wp:extent cx="5943600" cy="3901440"/>
            <wp:effectExtent l="0" t="0" r="0" b="3810"/>
            <wp:docPr id="18099858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85817" name="Picture 1" descr="A screenshot of a computer&#10;&#10;AI-generated content may be incorrect."/>
                    <pic:cNvPicPr/>
                  </pic:nvPicPr>
                  <pic:blipFill>
                    <a:blip r:embed="rId150"/>
                    <a:stretch>
                      <a:fillRect/>
                    </a:stretch>
                  </pic:blipFill>
                  <pic:spPr>
                    <a:xfrm>
                      <a:off x="0" y="0"/>
                      <a:ext cx="5943600" cy="3901440"/>
                    </a:xfrm>
                    <a:prstGeom prst="rect">
                      <a:avLst/>
                    </a:prstGeom>
                  </pic:spPr>
                </pic:pic>
              </a:graphicData>
            </a:graphic>
          </wp:inline>
        </w:drawing>
      </w:r>
    </w:p>
    <w:p w14:paraId="0A2AD60A" w14:textId="77777777" w:rsidR="00AA34F6" w:rsidRDefault="00AA34F6" w:rsidP="00AA34F6">
      <w:pPr>
        <w:pStyle w:val="Listenabsatz"/>
        <w:jc w:val="both"/>
      </w:pPr>
    </w:p>
    <w:p w14:paraId="2861FA67" w14:textId="77777777" w:rsidR="00AA34F6" w:rsidRDefault="00AA34F6" w:rsidP="00AA34F6">
      <w:pPr>
        <w:pStyle w:val="Listenabsatz"/>
        <w:jc w:val="both"/>
      </w:pPr>
      <w:r w:rsidRPr="00E261C7">
        <w:t>The user may also add an attachment by clicking on “</w:t>
      </w:r>
      <w:r w:rsidRPr="00763EC0">
        <w:rPr>
          <w:b/>
          <w:bCs/>
        </w:rPr>
        <w:t>+ Add</w:t>
      </w:r>
      <w:r w:rsidRPr="00E261C7">
        <w:t xml:space="preserve">”. Then, the user will be asked to select a label from the list and add an attachment by clicking on the grey field. </w:t>
      </w:r>
    </w:p>
    <w:p w14:paraId="51D000CE" w14:textId="77777777" w:rsidR="00AA34F6" w:rsidRDefault="00AA34F6" w:rsidP="00AA34F6">
      <w:pPr>
        <w:pStyle w:val="Listenabsatz"/>
        <w:jc w:val="both"/>
      </w:pPr>
    </w:p>
    <w:p w14:paraId="33BBD24D" w14:textId="77777777" w:rsidR="00AA34F6" w:rsidRDefault="00AA34F6" w:rsidP="00AA34F6">
      <w:pPr>
        <w:pStyle w:val="Listenabsatz"/>
        <w:jc w:val="both"/>
      </w:pPr>
      <w:r w:rsidRPr="00D47A9A">
        <w:rPr>
          <w:noProof/>
        </w:rPr>
        <mc:AlternateContent>
          <mc:Choice Requires="wps">
            <w:drawing>
              <wp:anchor distT="0" distB="0" distL="114300" distR="114300" simplePos="0" relativeHeight="251892828" behindDoc="0" locked="0" layoutInCell="1" allowOverlap="1" wp14:anchorId="1EFB1A3F" wp14:editId="222AA1AE">
                <wp:simplePos x="0" y="0"/>
                <wp:positionH relativeFrom="margin">
                  <wp:posOffset>4775835</wp:posOffset>
                </wp:positionH>
                <wp:positionV relativeFrom="paragraph">
                  <wp:posOffset>88900</wp:posOffset>
                </wp:positionV>
                <wp:extent cx="628650" cy="317500"/>
                <wp:effectExtent l="19050" t="19050" r="19050" b="25400"/>
                <wp:wrapNone/>
                <wp:docPr id="1642162844" name="Rectangle 30"/>
                <wp:cNvGraphicFramePr/>
                <a:graphic xmlns:a="http://schemas.openxmlformats.org/drawingml/2006/main">
                  <a:graphicData uri="http://schemas.microsoft.com/office/word/2010/wordprocessingShape">
                    <wps:wsp>
                      <wps:cNvSpPr/>
                      <wps:spPr>
                        <a:xfrm>
                          <a:off x="0" y="0"/>
                          <a:ext cx="628650" cy="3175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5421AF" id="Rectangle 30" o:spid="_x0000_s1026" style="position:absolute;margin-left:376.05pt;margin-top:7pt;width:49.5pt;height:25pt;z-index:2518928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93852" behindDoc="0" locked="0" layoutInCell="1" allowOverlap="1" wp14:anchorId="58894BED" wp14:editId="2632BA63">
                <wp:simplePos x="0" y="0"/>
                <wp:positionH relativeFrom="margin">
                  <wp:posOffset>2419350</wp:posOffset>
                </wp:positionH>
                <wp:positionV relativeFrom="paragraph">
                  <wp:posOffset>661670</wp:posOffset>
                </wp:positionV>
                <wp:extent cx="927100" cy="228600"/>
                <wp:effectExtent l="19050" t="19050" r="25400" b="19050"/>
                <wp:wrapNone/>
                <wp:docPr id="1561749727" name="Rectangle 30"/>
                <wp:cNvGraphicFramePr/>
                <a:graphic xmlns:a="http://schemas.openxmlformats.org/drawingml/2006/main">
                  <a:graphicData uri="http://schemas.microsoft.com/office/word/2010/wordprocessingShape">
                    <wps:wsp>
                      <wps:cNvSpPr/>
                      <wps:spPr>
                        <a:xfrm>
                          <a:off x="0" y="0"/>
                          <a:ext cx="927100" cy="228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040401A" id="Rectangle 30" o:spid="_x0000_s1026" style="position:absolute;margin-left:190.5pt;margin-top:52.1pt;width:73pt;height:18pt;z-index:2518938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94876" behindDoc="0" locked="0" layoutInCell="1" allowOverlap="1" wp14:anchorId="0325220A" wp14:editId="42978458">
                <wp:simplePos x="0" y="0"/>
                <wp:positionH relativeFrom="margin">
                  <wp:posOffset>3435350</wp:posOffset>
                </wp:positionH>
                <wp:positionV relativeFrom="paragraph">
                  <wp:posOffset>552450</wp:posOffset>
                </wp:positionV>
                <wp:extent cx="1428750" cy="355600"/>
                <wp:effectExtent l="19050" t="19050" r="19050" b="25400"/>
                <wp:wrapNone/>
                <wp:docPr id="72158449" name="Rectangle 30"/>
                <wp:cNvGraphicFramePr/>
                <a:graphic xmlns:a="http://schemas.openxmlformats.org/drawingml/2006/main">
                  <a:graphicData uri="http://schemas.microsoft.com/office/word/2010/wordprocessingShape">
                    <wps:wsp>
                      <wps:cNvSpPr/>
                      <wps:spPr>
                        <a:xfrm>
                          <a:off x="0" y="0"/>
                          <a:ext cx="1428750" cy="355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75419DC" id="Rectangle 30" o:spid="_x0000_s1026" style="position:absolute;margin-left:270.5pt;margin-top:43.5pt;width:112.5pt;height:28pt;z-index:2518948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" filled="f" strokecolor="#92d050" strokeweight="3pt">
                <w10:wrap anchorx="margin"/>
              </v:rect>
            </w:pict>
          </mc:Fallback>
        </mc:AlternateContent>
      </w:r>
      <w:r w:rsidRPr="00E261C7">
        <w:rPr>
          <w:noProof/>
        </w:rPr>
        <w:drawing>
          <wp:inline distT="0" distB="0" distL="0" distR="0" wp14:anchorId="49BCEBFA" wp14:editId="6FB5B5A7">
            <wp:extent cx="5943600" cy="1423035"/>
            <wp:effectExtent l="0" t="0" r="0" b="5715"/>
            <wp:docPr id="17053550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007702" name="Picture 1" descr="A screenshot of a computer&#10;&#10;AI-generated content may be incorrect."/>
                    <pic:cNvPicPr/>
                  </pic:nvPicPr>
                  <pic:blipFill rotWithShape="1">
                    <a:blip r:embed="rId127"/>
                    <a:srcRect t="71162"/>
                    <a:stretch>
                      <a:fillRect/>
                    </a:stretch>
                  </pic:blipFill>
                  <pic:spPr bwMode="auto">
                    <a:xfrm>
                      <a:off x="0" y="0"/>
                      <a:ext cx="5943600" cy="1423035"/>
                    </a:xfrm>
                    <a:prstGeom prst="rect">
                      <a:avLst/>
                    </a:prstGeom>
                    <a:ln>
                      <a:noFill/>
                    </a:ln>
                    <a:extLst>
                      <a:ext uri="{53640926-AAD7-44D8-BBD7-CCE9431645EC}">
                        <a14:shadowObscured xmlns:a14="http://schemas.microsoft.com/office/drawing/2010/main"/>
                      </a:ext>
                    </a:extLst>
                  </pic:spPr>
                </pic:pic>
              </a:graphicData>
            </a:graphic>
          </wp:inline>
        </w:drawing>
      </w:r>
    </w:p>
    <w:p w14:paraId="477FAA4A" w14:textId="77777777" w:rsidR="00AA34F6" w:rsidRDefault="00AA34F6" w:rsidP="00AA34F6">
      <w:pPr>
        <w:pStyle w:val="Listenabsatz"/>
        <w:jc w:val="both"/>
      </w:pPr>
    </w:p>
    <w:p w14:paraId="07B4BC51" w14:textId="77777777" w:rsidR="00AA34F6" w:rsidRDefault="00AA34F6" w:rsidP="00AA34F6">
      <w:pPr>
        <w:pStyle w:val="Listenabsatz"/>
        <w:jc w:val="both"/>
      </w:pPr>
      <w:r>
        <w:t>When all information is provided, the user needs to click on “</w:t>
      </w:r>
      <w:r>
        <w:rPr>
          <w:b/>
          <w:bCs/>
        </w:rPr>
        <w:t>Next</w:t>
      </w:r>
      <w:r>
        <w:t>”.</w:t>
      </w:r>
    </w:p>
    <w:p w14:paraId="3BA92453" w14:textId="77777777" w:rsidR="00AA34F6" w:rsidRDefault="00AA34F6" w:rsidP="00AA34F6">
      <w:pPr>
        <w:pStyle w:val="Listenabsatz"/>
        <w:jc w:val="both"/>
      </w:pPr>
    </w:p>
    <w:p w14:paraId="62E36721" w14:textId="77777777" w:rsidR="00AA34F6" w:rsidRPr="00D47A9A" w:rsidRDefault="00AA34F6" w:rsidP="00E72CBE">
      <w:pPr>
        <w:pStyle w:val="Listenabsatz"/>
        <w:numPr>
          <w:ilvl w:val="0"/>
          <w:numId w:val="40"/>
        </w:numPr>
        <w:jc w:val="both"/>
      </w:pPr>
      <w:r>
        <w:t xml:space="preserve">Then, the user will be asked to authenticate the information provided. </w:t>
      </w:r>
      <w:r w:rsidRPr="00D47A9A">
        <w:t xml:space="preserve">This authentication process in DIWASS is an equivalent of signing the documents. </w:t>
      </w:r>
    </w:p>
    <w:p w14:paraId="48F85B2B" w14:textId="77777777" w:rsidR="00AA34F6" w:rsidRDefault="00AA34F6" w:rsidP="00AA34F6">
      <w:pPr>
        <w:pStyle w:val="Listenabsatz"/>
        <w:jc w:val="both"/>
      </w:pPr>
    </w:p>
    <w:p w14:paraId="7ACE55F6" w14:textId="77777777" w:rsidR="00AA34F6" w:rsidRDefault="00AA34F6" w:rsidP="00AA34F6">
      <w:pPr>
        <w:pStyle w:val="Listenabsatz"/>
        <w:jc w:val="both"/>
      </w:pPr>
      <w:r>
        <w:t>In the pop-up window, the user should indicate what is the role they perform in the organisation of the operator (e.g. proxy, member of the board, president etc.). Then, the user should click on “</w:t>
      </w:r>
      <w:r w:rsidRPr="0008431D">
        <w:rPr>
          <w:b/>
          <w:bCs/>
        </w:rPr>
        <w:t>Confirm</w:t>
      </w:r>
      <w:r>
        <w:t xml:space="preserve">”. </w:t>
      </w:r>
    </w:p>
    <w:p w14:paraId="58C4BA4C" w14:textId="77777777" w:rsidR="00AA34F6" w:rsidRDefault="00AA34F6" w:rsidP="00AA34F6">
      <w:pPr>
        <w:jc w:val="both"/>
      </w:pPr>
      <w:r w:rsidRPr="00D47A9A">
        <w:rPr>
          <w:noProof/>
        </w:rPr>
        <mc:AlternateContent>
          <mc:Choice Requires="wps">
            <w:drawing>
              <wp:anchor distT="0" distB="0" distL="114300" distR="114300" simplePos="0" relativeHeight="251890780" behindDoc="0" locked="0" layoutInCell="1" allowOverlap="1" wp14:anchorId="2906ADB9" wp14:editId="004354F9">
                <wp:simplePos x="0" y="0"/>
                <wp:positionH relativeFrom="margin">
                  <wp:posOffset>292100</wp:posOffset>
                </wp:positionH>
                <wp:positionV relativeFrom="paragraph">
                  <wp:posOffset>1943100</wp:posOffset>
                </wp:positionV>
                <wp:extent cx="5651500" cy="361950"/>
                <wp:effectExtent l="19050" t="19050" r="25400" b="19050"/>
                <wp:wrapNone/>
                <wp:docPr id="812754764" name="Rectangle 30"/>
                <wp:cNvGraphicFramePr/>
                <a:graphic xmlns:a="http://schemas.openxmlformats.org/drawingml/2006/main">
                  <a:graphicData uri="http://schemas.microsoft.com/office/word/2010/wordprocessingShape">
                    <wps:wsp>
                      <wps:cNvSpPr/>
                      <wps:spPr>
                        <a:xfrm>
                          <a:off x="0" y="0"/>
                          <a:ext cx="5651500" cy="3619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36C95287" id="Rectangle 30" o:spid="_x0000_s1026" style="position:absolute;margin-left:23pt;margin-top:153pt;width:445pt;height:28.5pt;z-index:2518907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89756" behindDoc="0" locked="0" layoutInCell="1" allowOverlap="1" wp14:anchorId="321F81DD" wp14:editId="7DC5D7F8">
                <wp:simplePos x="0" y="0"/>
                <wp:positionH relativeFrom="margin">
                  <wp:posOffset>4826000</wp:posOffset>
                </wp:positionH>
                <wp:positionV relativeFrom="paragraph">
                  <wp:posOffset>2445385</wp:posOffset>
                </wp:positionV>
                <wp:extent cx="566057" cy="310243"/>
                <wp:effectExtent l="19050" t="19050" r="24765" b="13970"/>
                <wp:wrapNone/>
                <wp:docPr id="88206499" name="Rectangle 30"/>
                <wp:cNvGraphicFramePr/>
                <a:graphic xmlns:a="http://schemas.openxmlformats.org/drawingml/2006/main">
                  <a:graphicData uri="http://schemas.microsoft.com/office/word/2010/wordprocessingShape">
                    <wps:wsp>
                      <wps:cNvSpPr/>
                      <wps:spPr>
                        <a:xfrm>
                          <a:off x="0" y="0"/>
                          <a:ext cx="566057" cy="310243"/>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5EE0E51" id="Rectangle 30" o:spid="_x0000_s1026" style="position:absolute;margin-left:380pt;margin-top:192.55pt;width:44.55pt;height:24.45pt;z-index:2518897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" filled="f" strokecolor="#92d050" strokeweight="3pt">
                <w10:wrap anchorx="margin"/>
              </v:rect>
            </w:pict>
          </mc:Fallback>
        </mc:AlternateContent>
      </w:r>
      <w:r w:rsidRPr="004A6B48">
        <w:rPr>
          <w:noProof/>
        </w:rPr>
        <w:drawing>
          <wp:inline distT="0" distB="0" distL="0" distR="0" wp14:anchorId="29FB47C5" wp14:editId="27FD2204">
            <wp:extent cx="5943600" cy="2787650"/>
            <wp:effectExtent l="0" t="0" r="0" b="0"/>
            <wp:docPr id="46510978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50202" name="Picture 1" descr="A screenshot of a computer&#10;&#10;AI-generated content may be incorrect."/>
                    <pic:cNvPicPr/>
                  </pic:nvPicPr>
                  <pic:blipFill>
                    <a:blip r:embed="rId107"/>
                    <a:stretch>
                      <a:fillRect/>
                    </a:stretch>
                  </pic:blipFill>
                  <pic:spPr>
                    <a:xfrm>
                      <a:off x="0" y="0"/>
                      <a:ext cx="5943600" cy="2787650"/>
                    </a:xfrm>
                    <a:prstGeom prst="rect">
                      <a:avLst/>
                    </a:prstGeom>
                  </pic:spPr>
                </pic:pic>
              </a:graphicData>
            </a:graphic>
          </wp:inline>
        </w:drawing>
      </w:r>
    </w:p>
    <w:p w14:paraId="0E2BE03C" w14:textId="77777777" w:rsidR="00AA34F6" w:rsidRDefault="00AA34F6" w:rsidP="00E72CBE">
      <w:pPr>
        <w:pStyle w:val="Listenabsatz"/>
        <w:numPr>
          <w:ilvl w:val="0"/>
          <w:numId w:val="40"/>
        </w:numPr>
        <w:jc w:val="both"/>
      </w:pPr>
      <w:r>
        <w:t xml:space="preserve">Following that step, DIWASS will again display the dashboard summarising details of the notification document. </w:t>
      </w:r>
    </w:p>
    <w:p w14:paraId="4446237B" w14:textId="77777777" w:rsidR="00AA34F6" w:rsidRDefault="00AA34F6" w:rsidP="00AA34F6">
      <w:pPr>
        <w:pStyle w:val="Listenabsatz"/>
        <w:jc w:val="both"/>
      </w:pPr>
    </w:p>
    <w:p w14:paraId="51CBFCAD" w14:textId="77777777" w:rsidR="00AA34F6" w:rsidRDefault="00AA34F6" w:rsidP="00AA34F6">
      <w:pPr>
        <w:pStyle w:val="Listenabsatz"/>
        <w:jc w:val="both"/>
      </w:pPr>
      <w:r>
        <w:t>To verify its contribution to the movement document, the user needs to click once again on tab “</w:t>
      </w:r>
      <w:r w:rsidRPr="00E261C7">
        <w:rPr>
          <w:b/>
          <w:bCs/>
        </w:rPr>
        <w:t>Movement</w:t>
      </w:r>
      <w:r>
        <w:t xml:space="preserve">”, and then select the relevant document from the list. </w:t>
      </w:r>
    </w:p>
    <w:p w14:paraId="19A94E45" w14:textId="30E86A28" w:rsidR="00AA34F6" w:rsidRDefault="0050315B" w:rsidP="00AA34F6">
      <w:pPr>
        <w:jc w:val="both"/>
      </w:pPr>
      <w:r w:rsidRPr="00D47A9A">
        <w:rPr>
          <w:noProof/>
        </w:rPr>
        <mc:AlternateContent>
          <mc:Choice Requires="wps">
            <w:drawing>
              <wp:anchor distT="0" distB="0" distL="114300" distR="114300" simplePos="0" relativeHeight="251906140" behindDoc="0" locked="0" layoutInCell="1" allowOverlap="1" wp14:anchorId="5F3D4A43" wp14:editId="7C8E66AA">
                <wp:simplePos x="0" y="0"/>
                <wp:positionH relativeFrom="margin">
                  <wp:posOffset>4502150</wp:posOffset>
                </wp:positionH>
                <wp:positionV relativeFrom="paragraph">
                  <wp:posOffset>1898650</wp:posOffset>
                </wp:positionV>
                <wp:extent cx="406400" cy="163830"/>
                <wp:effectExtent l="19050" t="19050" r="12700" b="26670"/>
                <wp:wrapNone/>
                <wp:docPr id="1790574426" name="Rectangle 30"/>
                <wp:cNvGraphicFramePr/>
                <a:graphic xmlns:a="http://schemas.openxmlformats.org/drawingml/2006/main">
                  <a:graphicData uri="http://schemas.microsoft.com/office/word/2010/wordprocessingShape">
                    <wps:wsp>
                      <wps:cNvSpPr/>
                      <wps:spPr>
                        <a:xfrm>
                          <a:off x="0" y="0"/>
                          <a:ext cx="406400" cy="16383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34D140D" id="Rectangle 30" o:spid="_x0000_s1026" style="position:absolute;margin-left:354.5pt;margin-top:149.5pt;width:32pt;height:12.9pt;z-index:2519061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osyhAIAAGAFAAAOAAAAZHJzL2Uyb0RvYy54bWysVN9P2zAQfp+0/8Hy+0hSCo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" filled="f" strokecolor="#92d050" strokeweight="3pt">
                <w10:wrap anchorx="margin"/>
              </v:rect>
            </w:pict>
          </mc:Fallback>
        </mc:AlternateContent>
      </w:r>
      <w:r w:rsidRPr="0050315B">
        <w:rPr>
          <w:noProof/>
        </w:rPr>
        <w:drawing>
          <wp:inline distT="0" distB="0" distL="0" distR="0" wp14:anchorId="4EF25C08" wp14:editId="7F25BCDD">
            <wp:extent cx="5943600" cy="2609215"/>
            <wp:effectExtent l="0" t="0" r="0" b="635"/>
            <wp:docPr id="145132312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23128" name="Picture 1" descr="A screenshot of a computer&#10;&#10;AI-generated content may be incorrect."/>
                    <pic:cNvPicPr/>
                  </pic:nvPicPr>
                  <pic:blipFill>
                    <a:blip r:embed="rId151"/>
                    <a:stretch>
                      <a:fillRect/>
                    </a:stretch>
                  </pic:blipFill>
                  <pic:spPr>
                    <a:xfrm>
                      <a:off x="0" y="0"/>
                      <a:ext cx="5943600" cy="2609215"/>
                    </a:xfrm>
                    <a:prstGeom prst="rect">
                      <a:avLst/>
                    </a:prstGeom>
                  </pic:spPr>
                </pic:pic>
              </a:graphicData>
            </a:graphic>
          </wp:inline>
        </w:drawing>
      </w:r>
    </w:p>
    <w:p w14:paraId="0F2C633E" w14:textId="77777777" w:rsidR="00AA34F6" w:rsidRDefault="00AA34F6" w:rsidP="00AA34F6">
      <w:pPr>
        <w:pStyle w:val="Listenabsatz"/>
        <w:jc w:val="both"/>
      </w:pPr>
    </w:p>
    <w:p w14:paraId="34E80183" w14:textId="776D0203" w:rsidR="00AA34F6" w:rsidRDefault="00AA34F6" w:rsidP="00AA34F6">
      <w:pPr>
        <w:pStyle w:val="Listenabsatz"/>
        <w:jc w:val="both"/>
      </w:pPr>
      <w:r>
        <w:t xml:space="preserve">To see the confirmation of </w:t>
      </w:r>
      <w:r w:rsidR="0050315B">
        <w:t>treatment</w:t>
      </w:r>
      <w:r>
        <w:t xml:space="preserve"> of waste, the user needs to scroll down to display box 10 of the movement document. There, below the details of the waste receiving facility, DIWASS will display the confirmation submitted by this facility. The information will be displayed when clicking on the arrow on the left side of the box.</w:t>
      </w:r>
    </w:p>
    <w:p w14:paraId="7675AE09" w14:textId="138789CE" w:rsidR="00DC2CE3" w:rsidRPr="003F2469" w:rsidRDefault="0050315B" w:rsidP="003F2469">
      <w:pPr>
        <w:jc w:val="both"/>
      </w:pPr>
      <w:r w:rsidRPr="00D47A9A">
        <w:rPr>
          <w:noProof/>
        </w:rPr>
        <mc:AlternateContent>
          <mc:Choice Requires="wps">
            <w:drawing>
              <wp:anchor distT="0" distB="0" distL="114300" distR="114300" simplePos="0" relativeHeight="251896924" behindDoc="0" locked="0" layoutInCell="1" allowOverlap="1" wp14:anchorId="499538EC" wp14:editId="64FC7BC8">
                <wp:simplePos x="0" y="0"/>
                <wp:positionH relativeFrom="margin">
                  <wp:posOffset>355600</wp:posOffset>
                </wp:positionH>
                <wp:positionV relativeFrom="paragraph">
                  <wp:posOffset>768350</wp:posOffset>
                </wp:positionV>
                <wp:extent cx="5448300" cy="311150"/>
                <wp:effectExtent l="19050" t="19050" r="19050" b="12700"/>
                <wp:wrapNone/>
                <wp:docPr id="42880786" name="Rectangle 30"/>
                <wp:cNvGraphicFramePr/>
                <a:graphic xmlns:a="http://schemas.openxmlformats.org/drawingml/2006/main">
                  <a:graphicData uri="http://schemas.microsoft.com/office/word/2010/wordprocessingShape">
                    <wps:wsp>
                      <wps:cNvSpPr/>
                      <wps:spPr>
                        <a:xfrm>
                          <a:off x="0" y="0"/>
                          <a:ext cx="5448300" cy="3111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D2F317E" id="Rectangle 30" o:spid="_x0000_s1026" style="position:absolute;margin-left:28pt;margin-top:60.5pt;width:429pt;height:24.5pt;z-index:2518969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895900" behindDoc="0" locked="0" layoutInCell="1" allowOverlap="1" wp14:anchorId="5BD351C3" wp14:editId="1A695475">
                <wp:simplePos x="0" y="0"/>
                <wp:positionH relativeFrom="margin">
                  <wp:posOffset>203200</wp:posOffset>
                </wp:positionH>
                <wp:positionV relativeFrom="paragraph">
                  <wp:posOffset>419100</wp:posOffset>
                </wp:positionV>
                <wp:extent cx="260350" cy="209550"/>
                <wp:effectExtent l="19050" t="19050" r="25400" b="19050"/>
                <wp:wrapNone/>
                <wp:docPr id="1069821659" name="Rectangle 30"/>
                <wp:cNvGraphicFramePr/>
                <a:graphic xmlns:a="http://schemas.openxmlformats.org/drawingml/2006/main">
                  <a:graphicData uri="http://schemas.microsoft.com/office/word/2010/wordprocessingShape">
                    <wps:wsp>
                      <wps:cNvSpPr/>
                      <wps:spPr>
                        <a:xfrm>
                          <a:off x="0" y="0"/>
                          <a:ext cx="260350" cy="209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3C71F08" id="Rectangle 30" o:spid="_x0000_s1026" style="position:absolute;margin-left:16pt;margin-top:33pt;width:20.5pt;height:16.5pt;z-index:2518959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" filled="f" strokecolor="#92d050" strokeweight="3pt">
                <w10:wrap anchorx="margin"/>
              </v:rect>
            </w:pict>
          </mc:Fallback>
        </mc:AlternateContent>
      </w:r>
      <w:r w:rsidRPr="0050315B">
        <w:rPr>
          <w:noProof/>
        </w:rPr>
        <w:drawing>
          <wp:inline distT="0" distB="0" distL="0" distR="0" wp14:anchorId="77310E2E" wp14:editId="3EE71A06">
            <wp:extent cx="5943600" cy="1470660"/>
            <wp:effectExtent l="0" t="0" r="0" b="0"/>
            <wp:docPr id="21383205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20580" name="Picture 1" descr="A screenshot of a computer&#10;&#10;AI-generated content may be incorrect."/>
                    <pic:cNvPicPr/>
                  </pic:nvPicPr>
                  <pic:blipFill>
                    <a:blip r:embed="rId152"/>
                    <a:stretch>
                      <a:fillRect/>
                    </a:stretch>
                  </pic:blipFill>
                  <pic:spPr>
                    <a:xfrm>
                      <a:off x="0" y="0"/>
                      <a:ext cx="5943600" cy="1470660"/>
                    </a:xfrm>
                    <a:prstGeom prst="rect">
                      <a:avLst/>
                    </a:prstGeom>
                  </pic:spPr>
                </pic:pic>
              </a:graphicData>
            </a:graphic>
          </wp:inline>
        </w:drawing>
      </w:r>
    </w:p>
    <w:p w14:paraId="19347E66" w14:textId="77777777" w:rsidR="00E45312" w:rsidRDefault="00E45312" w:rsidP="00E45312">
      <w:pPr>
        <w:jc w:val="both"/>
      </w:pPr>
    </w:p>
    <w:p w14:paraId="0DE1E108" w14:textId="1F37B898" w:rsidR="00E45312" w:rsidRPr="00A406F4" w:rsidRDefault="00E45312" w:rsidP="00E45312">
      <w:pPr>
        <w:pStyle w:val="berschrift3"/>
        <w:jc w:val="both"/>
      </w:pPr>
      <w:bookmarkStart w:id="102" w:name="_Toc230175637"/>
      <w:r>
        <w:t>Updating the certificate confirming treatment of waste</w:t>
      </w:r>
      <w:bookmarkEnd w:id="102"/>
    </w:p>
    <w:p w14:paraId="2C799132" w14:textId="77777777" w:rsidR="0050315B" w:rsidRPr="000D5C17" w:rsidRDefault="0050315B" w:rsidP="00E72CBE">
      <w:pPr>
        <w:pStyle w:val="Listenabsatz"/>
        <w:numPr>
          <w:ilvl w:val="0"/>
          <w:numId w:val="41"/>
        </w:numPr>
        <w:jc w:val="both"/>
        <w:rPr>
          <w:rFonts w:asciiTheme="majorHAnsi" w:eastAsiaTheme="majorEastAsia" w:hAnsiTheme="majorHAnsi" w:cstheme="majorBidi"/>
          <w:color w:val="0F4761" w:themeColor="accent1" w:themeShade="BF"/>
          <w:sz w:val="40"/>
          <w:szCs w:val="40"/>
        </w:rPr>
      </w:pPr>
      <w:r w:rsidRPr="00D47A9A">
        <w:t>Following the login and selecting the relevant notification document from the list of all notification documents involving the operator, the use</w:t>
      </w:r>
      <w:r>
        <w:t>r</w:t>
      </w:r>
      <w:r w:rsidRPr="00D47A9A">
        <w:t xml:space="preserve"> should </w:t>
      </w:r>
      <w:r>
        <w:t>click on tab “</w:t>
      </w:r>
      <w:r w:rsidRPr="000D5C17">
        <w:rPr>
          <w:b/>
          <w:bCs/>
        </w:rPr>
        <w:t>Movement</w:t>
      </w:r>
      <w:r>
        <w:t xml:space="preserve">”. </w:t>
      </w:r>
    </w:p>
    <w:p w14:paraId="4EC3FEB5" w14:textId="77777777" w:rsidR="0050315B" w:rsidRPr="000D5C17" w:rsidRDefault="0050315B" w:rsidP="0050315B">
      <w:r w:rsidRPr="00D47A9A">
        <w:rPr>
          <w:noProof/>
        </w:rPr>
        <mc:AlternateContent>
          <mc:Choice Requires="wps">
            <w:drawing>
              <wp:anchor distT="0" distB="0" distL="114300" distR="114300" simplePos="0" relativeHeight="251908188" behindDoc="0" locked="0" layoutInCell="1" allowOverlap="1" wp14:anchorId="6D7768FB" wp14:editId="19035CFF">
                <wp:simplePos x="0" y="0"/>
                <wp:positionH relativeFrom="margin">
                  <wp:posOffset>2730500</wp:posOffset>
                </wp:positionH>
                <wp:positionV relativeFrom="paragraph">
                  <wp:posOffset>889000</wp:posOffset>
                </wp:positionV>
                <wp:extent cx="425450" cy="400050"/>
                <wp:effectExtent l="19050" t="19050" r="12700" b="19050"/>
                <wp:wrapNone/>
                <wp:docPr id="1668941905" name="Rectangle 30"/>
                <wp:cNvGraphicFramePr/>
                <a:graphic xmlns:a="http://schemas.openxmlformats.org/drawingml/2006/main">
                  <a:graphicData uri="http://schemas.microsoft.com/office/word/2010/wordprocessingShape">
                    <wps:wsp>
                      <wps:cNvSpPr/>
                      <wps:spPr>
                        <a:xfrm>
                          <a:off x="0" y="0"/>
                          <a:ext cx="425450" cy="4000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745AB23" id="Rectangle 30" o:spid="_x0000_s1026" style="position:absolute;margin-left:215pt;margin-top:70pt;width:33.5pt;height:31.5pt;z-index:2519081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" filled="f" strokecolor="#92d050" strokeweight="3pt">
                <w10:wrap anchorx="margin"/>
              </v:rect>
            </w:pict>
          </mc:Fallback>
        </mc:AlternateContent>
      </w:r>
      <w:r w:rsidRPr="000D5C17">
        <w:rPr>
          <w:noProof/>
        </w:rPr>
        <w:drawing>
          <wp:inline distT="0" distB="0" distL="0" distR="0" wp14:anchorId="31136733" wp14:editId="506ACAB8">
            <wp:extent cx="5943600" cy="2654300"/>
            <wp:effectExtent l="0" t="0" r="0" b="0"/>
            <wp:docPr id="83087219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488489" name="Picture 1" descr="A screenshot of a computer&#10;&#10;AI-generated content may be incorrect."/>
                    <pic:cNvPicPr/>
                  </pic:nvPicPr>
                  <pic:blipFill>
                    <a:blip r:embed="rId118"/>
                    <a:stretch>
                      <a:fillRect/>
                    </a:stretch>
                  </pic:blipFill>
                  <pic:spPr>
                    <a:xfrm>
                      <a:off x="0" y="0"/>
                      <a:ext cx="5943600" cy="2654300"/>
                    </a:xfrm>
                    <a:prstGeom prst="rect">
                      <a:avLst/>
                    </a:prstGeom>
                  </pic:spPr>
                </pic:pic>
              </a:graphicData>
            </a:graphic>
          </wp:inline>
        </w:drawing>
      </w:r>
    </w:p>
    <w:p w14:paraId="500F53E6" w14:textId="77777777" w:rsidR="0050315B" w:rsidRDefault="0050315B" w:rsidP="00E72CBE">
      <w:pPr>
        <w:pStyle w:val="Listenabsatz"/>
        <w:numPr>
          <w:ilvl w:val="0"/>
          <w:numId w:val="41"/>
        </w:numPr>
      </w:pPr>
      <w:r>
        <w:t>Then, from list of movement documents, the user should select the movement document it intends to update and click on the icon next to the status of the document.</w:t>
      </w:r>
    </w:p>
    <w:p w14:paraId="771278D7" w14:textId="0BC88507" w:rsidR="0050315B" w:rsidRDefault="0050315B" w:rsidP="0050315B">
      <w:r w:rsidRPr="00D47A9A">
        <w:rPr>
          <w:noProof/>
        </w:rPr>
        <mc:AlternateContent>
          <mc:Choice Requires="wps">
            <w:drawing>
              <wp:anchor distT="0" distB="0" distL="114300" distR="114300" simplePos="0" relativeHeight="251909212" behindDoc="0" locked="0" layoutInCell="1" allowOverlap="1" wp14:anchorId="2BEFE1B7" wp14:editId="2CB30066">
                <wp:simplePos x="0" y="0"/>
                <wp:positionH relativeFrom="margin">
                  <wp:posOffset>4521200</wp:posOffset>
                </wp:positionH>
                <wp:positionV relativeFrom="paragraph">
                  <wp:posOffset>1922780</wp:posOffset>
                </wp:positionV>
                <wp:extent cx="317500" cy="203200"/>
                <wp:effectExtent l="19050" t="19050" r="25400" b="25400"/>
                <wp:wrapNone/>
                <wp:docPr id="1023810907" name="Rectangle 30"/>
                <wp:cNvGraphicFramePr/>
                <a:graphic xmlns:a="http://schemas.openxmlformats.org/drawingml/2006/main">
                  <a:graphicData uri="http://schemas.microsoft.com/office/word/2010/wordprocessingShape">
                    <wps:wsp>
                      <wps:cNvSpPr/>
                      <wps:spPr>
                        <a:xfrm>
                          <a:off x="0" y="0"/>
                          <a:ext cx="317500" cy="2032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2CC7B37" id="Rectangle 30" o:spid="_x0000_s1026" style="position:absolute;margin-left:356pt;margin-top:151.4pt;width:25pt;height:16pt;z-index:251909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" filled="f" strokecolor="#92d050" strokeweight="3pt">
                <w10:wrap anchorx="margin"/>
              </v:rect>
            </w:pict>
          </mc:Fallback>
        </mc:AlternateContent>
      </w:r>
      <w:r w:rsidRPr="0050315B">
        <w:rPr>
          <w:noProof/>
        </w:rPr>
        <w:drawing>
          <wp:inline distT="0" distB="0" distL="0" distR="0" wp14:anchorId="26A41F08" wp14:editId="6212F320">
            <wp:extent cx="5943600" cy="2609215"/>
            <wp:effectExtent l="0" t="0" r="0" b="635"/>
            <wp:docPr id="85791337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23128" name="Picture 1" descr="A screenshot of a computer&#10;&#10;AI-generated content may be incorrect."/>
                    <pic:cNvPicPr/>
                  </pic:nvPicPr>
                  <pic:blipFill>
                    <a:blip r:embed="rId151"/>
                    <a:stretch>
                      <a:fillRect/>
                    </a:stretch>
                  </pic:blipFill>
                  <pic:spPr>
                    <a:xfrm>
                      <a:off x="0" y="0"/>
                      <a:ext cx="5943600" cy="2609215"/>
                    </a:xfrm>
                    <a:prstGeom prst="rect">
                      <a:avLst/>
                    </a:prstGeom>
                  </pic:spPr>
                </pic:pic>
              </a:graphicData>
            </a:graphic>
          </wp:inline>
        </w:drawing>
      </w:r>
    </w:p>
    <w:p w14:paraId="1AB2CB97" w14:textId="77777777" w:rsidR="0050315B" w:rsidRDefault="0050315B" w:rsidP="00E72CBE">
      <w:pPr>
        <w:pStyle w:val="Listenabsatz"/>
        <w:numPr>
          <w:ilvl w:val="0"/>
          <w:numId w:val="41"/>
        </w:numPr>
      </w:pPr>
      <w:r>
        <w:t xml:space="preserve">DIWASS will display the submitted movement document. </w:t>
      </w:r>
    </w:p>
    <w:p w14:paraId="58392084" w14:textId="62E702AC" w:rsidR="0050315B" w:rsidRPr="00D47A9A" w:rsidRDefault="0050315B" w:rsidP="0050315B">
      <w:pPr>
        <w:ind w:left="360"/>
      </w:pPr>
      <w:r w:rsidRPr="0050315B">
        <w:rPr>
          <w:noProof/>
        </w:rPr>
        <w:drawing>
          <wp:inline distT="0" distB="0" distL="0" distR="0" wp14:anchorId="535E62B7" wp14:editId="7A31CD70">
            <wp:extent cx="5943600" cy="2643505"/>
            <wp:effectExtent l="0" t="0" r="0" b="4445"/>
            <wp:docPr id="20997668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66830" name="Picture 1" descr="A screenshot of a computer&#10;&#10;AI-generated content may be incorrect."/>
                    <pic:cNvPicPr/>
                  </pic:nvPicPr>
                  <pic:blipFill>
                    <a:blip r:embed="rId153"/>
                    <a:stretch>
                      <a:fillRect/>
                    </a:stretch>
                  </pic:blipFill>
                  <pic:spPr>
                    <a:xfrm>
                      <a:off x="0" y="0"/>
                      <a:ext cx="5943600" cy="2643505"/>
                    </a:xfrm>
                    <a:prstGeom prst="rect">
                      <a:avLst/>
                    </a:prstGeom>
                  </pic:spPr>
                </pic:pic>
              </a:graphicData>
            </a:graphic>
          </wp:inline>
        </w:drawing>
      </w:r>
    </w:p>
    <w:p w14:paraId="22A15ECB" w14:textId="77777777" w:rsidR="0050315B" w:rsidRDefault="0050315B" w:rsidP="0050315B">
      <w:pPr>
        <w:pStyle w:val="Listenabsatz"/>
      </w:pPr>
    </w:p>
    <w:p w14:paraId="23BE485F" w14:textId="64233174" w:rsidR="0050315B" w:rsidRDefault="0050315B" w:rsidP="0050315B">
      <w:pPr>
        <w:pStyle w:val="Listenabsatz"/>
        <w:jc w:val="both"/>
      </w:pPr>
      <w:r>
        <w:t>The user intending to update the confirmation of treatment of waste by the waste receiving facility needs to scroll down to box 10 of the movement document, click on the arrow on the left side of the box and select the icon next to the submitted confirmation in the column “Actions”.</w:t>
      </w:r>
    </w:p>
    <w:p w14:paraId="55EB27F2" w14:textId="29BB4C19" w:rsidR="0050315B" w:rsidRDefault="0050315B" w:rsidP="0050315B">
      <w:pPr>
        <w:jc w:val="both"/>
      </w:pPr>
      <w:r w:rsidRPr="0050315B">
        <w:rPr>
          <w:noProof/>
        </w:rPr>
        <w:drawing>
          <wp:inline distT="0" distB="0" distL="0" distR="0" wp14:anchorId="116332FA" wp14:editId="01BB7E01">
            <wp:extent cx="5943600" cy="1470660"/>
            <wp:effectExtent l="0" t="0" r="0" b="0"/>
            <wp:docPr id="27068820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320580" name="Picture 1" descr="A screenshot of a computer&#10;&#10;AI-generated content may be incorrect."/>
                    <pic:cNvPicPr/>
                  </pic:nvPicPr>
                  <pic:blipFill>
                    <a:blip r:embed="rId152"/>
                    <a:stretch>
                      <a:fillRect/>
                    </a:stretch>
                  </pic:blipFill>
                  <pic:spPr>
                    <a:xfrm>
                      <a:off x="0" y="0"/>
                      <a:ext cx="5943600" cy="1470660"/>
                    </a:xfrm>
                    <a:prstGeom prst="rect">
                      <a:avLst/>
                    </a:prstGeom>
                  </pic:spPr>
                </pic:pic>
              </a:graphicData>
            </a:graphic>
          </wp:inline>
        </w:drawing>
      </w:r>
      <w:r w:rsidRPr="00D47A9A">
        <w:rPr>
          <w:noProof/>
        </w:rPr>
        <mc:AlternateContent>
          <mc:Choice Requires="wps">
            <w:drawing>
              <wp:anchor distT="0" distB="0" distL="114300" distR="114300" simplePos="0" relativeHeight="251910236" behindDoc="0" locked="0" layoutInCell="1" allowOverlap="1" wp14:anchorId="41AE0E91" wp14:editId="4D71B53B">
                <wp:simplePos x="0" y="0"/>
                <wp:positionH relativeFrom="margin">
                  <wp:posOffset>4921250</wp:posOffset>
                </wp:positionH>
                <wp:positionV relativeFrom="paragraph">
                  <wp:posOffset>824230</wp:posOffset>
                </wp:positionV>
                <wp:extent cx="876300" cy="312420"/>
                <wp:effectExtent l="19050" t="19050" r="19050" b="11430"/>
                <wp:wrapNone/>
                <wp:docPr id="277438138" name="Rectangle 30"/>
                <wp:cNvGraphicFramePr/>
                <a:graphic xmlns:a="http://schemas.openxmlformats.org/drawingml/2006/main">
                  <a:graphicData uri="http://schemas.microsoft.com/office/word/2010/wordprocessingShape">
                    <wps:wsp>
                      <wps:cNvSpPr/>
                      <wps:spPr>
                        <a:xfrm>
                          <a:off x="0" y="0"/>
                          <a:ext cx="876300" cy="31242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1A5DDB3E" id="Rectangle 30" o:spid="_x0000_s1026" style="position:absolute;margin-left:387.5pt;margin-top:64.9pt;width:69pt;height:24.6pt;z-index:251910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" filled="f" strokecolor="#92d050" strokeweight="3pt">
                <w10:wrap anchorx="margin"/>
              </v:rect>
            </w:pict>
          </mc:Fallback>
        </mc:AlternateContent>
      </w:r>
      <w:r w:rsidRPr="00D47A9A">
        <w:rPr>
          <w:noProof/>
        </w:rPr>
        <mc:AlternateContent>
          <mc:Choice Requires="wps">
            <w:drawing>
              <wp:anchor distT="0" distB="0" distL="114300" distR="114300" simplePos="0" relativeHeight="251913308" behindDoc="0" locked="0" layoutInCell="1" allowOverlap="1" wp14:anchorId="1E426922" wp14:editId="74C808E0">
                <wp:simplePos x="0" y="0"/>
                <wp:positionH relativeFrom="margin">
                  <wp:posOffset>184150</wp:posOffset>
                </wp:positionH>
                <wp:positionV relativeFrom="paragraph">
                  <wp:posOffset>366395</wp:posOffset>
                </wp:positionV>
                <wp:extent cx="266700" cy="228600"/>
                <wp:effectExtent l="19050" t="19050" r="19050" b="19050"/>
                <wp:wrapNone/>
                <wp:docPr id="1190948133" name="Rectangle 30"/>
                <wp:cNvGraphicFramePr/>
                <a:graphic xmlns:a="http://schemas.openxmlformats.org/drawingml/2006/main">
                  <a:graphicData uri="http://schemas.microsoft.com/office/word/2010/wordprocessingShape">
                    <wps:wsp>
                      <wps:cNvSpPr/>
                      <wps:spPr>
                        <a:xfrm>
                          <a:off x="0" y="0"/>
                          <a:ext cx="266700" cy="22860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073A0DAF" id="Rectangle 30" o:spid="_x0000_s1026" style="position:absolute;margin-left:14.5pt;margin-top:28.85pt;width:21pt;height:18pt;z-index:251913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" filled="f" strokecolor="#92d050" strokeweight="3pt">
                <w10:wrap anchorx="margin"/>
              </v:rect>
            </w:pict>
          </mc:Fallback>
        </mc:AlternateContent>
      </w:r>
    </w:p>
    <w:p w14:paraId="39685B09" w14:textId="288ED093" w:rsidR="0050315B" w:rsidRDefault="0050315B" w:rsidP="0050315B">
      <w:pPr>
        <w:pStyle w:val="Listenabsatz"/>
        <w:jc w:val="both"/>
      </w:pPr>
      <w:r>
        <w:t xml:space="preserve">DIWASS will display, in the pop-out window, information as provided initially by the waste receiving facility. The user will be able to update it by changing the relevant boxes, as explained in specific instructions for </w:t>
      </w:r>
      <w:r w:rsidRPr="0050315B">
        <w:rPr>
          <w:color w:val="0070C0"/>
        </w:rPr>
        <w:fldChar w:fldCharType="begin"/>
      </w:r>
      <w:r w:rsidRPr="0050315B">
        <w:rPr>
          <w:color w:val="0070C0"/>
        </w:rPr>
        <w:instrText xml:space="preserve"> REF _Ref230160979 \h </w:instrText>
      </w:r>
      <w:r w:rsidRPr="0050315B">
        <w:rPr>
          <w:color w:val="0070C0"/>
        </w:rPr>
      </w:r>
      <w:r w:rsidRPr="0050315B">
        <w:rPr>
          <w:color w:val="0070C0"/>
        </w:rPr>
        <w:fldChar w:fldCharType="separate"/>
      </w:r>
      <w:r w:rsidRPr="0050315B">
        <w:rPr>
          <w:color w:val="0070C0"/>
        </w:rPr>
        <w:t>Confirming the treatment of waste</w:t>
      </w:r>
      <w:r w:rsidRPr="0050315B">
        <w:rPr>
          <w:color w:val="0070C0"/>
        </w:rPr>
        <w:fldChar w:fldCharType="end"/>
      </w:r>
      <w:r w:rsidRPr="0047719E">
        <w:rPr>
          <w:color w:val="0070C0"/>
        </w:rPr>
        <w:t xml:space="preserve"> </w:t>
      </w:r>
      <w:r>
        <w:t>above. To confirm the changes, the user needs to click “</w:t>
      </w:r>
      <w:r w:rsidRPr="00AC2344">
        <w:rPr>
          <w:b/>
          <w:bCs/>
        </w:rPr>
        <w:t>Next</w:t>
      </w:r>
      <w:r>
        <w:t xml:space="preserve">”. </w:t>
      </w:r>
    </w:p>
    <w:p w14:paraId="7379463A" w14:textId="4C7356CE" w:rsidR="0050315B" w:rsidRDefault="0050315B" w:rsidP="0050315B">
      <w:pPr>
        <w:jc w:val="both"/>
      </w:pPr>
      <w:r w:rsidRPr="00D47A9A">
        <w:rPr>
          <w:noProof/>
        </w:rPr>
        <mc:AlternateContent>
          <mc:Choice Requires="wps">
            <w:drawing>
              <wp:anchor distT="0" distB="0" distL="114300" distR="114300" simplePos="0" relativeHeight="251911260" behindDoc="0" locked="0" layoutInCell="1" allowOverlap="1" wp14:anchorId="63AA00B3" wp14:editId="6E3CF7D7">
                <wp:simplePos x="0" y="0"/>
                <wp:positionH relativeFrom="margin">
                  <wp:posOffset>4800600</wp:posOffset>
                </wp:positionH>
                <wp:positionV relativeFrom="paragraph">
                  <wp:posOffset>4328795</wp:posOffset>
                </wp:positionV>
                <wp:extent cx="584200" cy="336550"/>
                <wp:effectExtent l="19050" t="19050" r="25400" b="25400"/>
                <wp:wrapNone/>
                <wp:docPr id="818365287"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2A40CD8" id="Rectangle 30" o:spid="_x0000_s1026" style="position:absolute;margin-left:378pt;margin-top:340.85pt;width:46pt;height:26.5pt;z-index:251911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" filled="f" strokecolor="#92d050" strokeweight="3pt">
                <w10:wrap anchorx="margin"/>
              </v:rect>
            </w:pict>
          </mc:Fallback>
        </mc:AlternateContent>
      </w:r>
      <w:r w:rsidRPr="0050315B">
        <w:rPr>
          <w:noProof/>
        </w:rPr>
        <w:drawing>
          <wp:inline distT="0" distB="0" distL="0" distR="0" wp14:anchorId="7FD5EA15" wp14:editId="71AB1749">
            <wp:extent cx="5943600" cy="4662805"/>
            <wp:effectExtent l="0" t="0" r="0" b="4445"/>
            <wp:docPr id="11302537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53783" name="Picture 1" descr="A screenshot of a computer&#10;&#10;AI-generated content may be incorrect."/>
                    <pic:cNvPicPr/>
                  </pic:nvPicPr>
                  <pic:blipFill>
                    <a:blip r:embed="rId154"/>
                    <a:stretch>
                      <a:fillRect/>
                    </a:stretch>
                  </pic:blipFill>
                  <pic:spPr>
                    <a:xfrm>
                      <a:off x="0" y="0"/>
                      <a:ext cx="5943600" cy="4662805"/>
                    </a:xfrm>
                    <a:prstGeom prst="rect">
                      <a:avLst/>
                    </a:prstGeom>
                  </pic:spPr>
                </pic:pic>
              </a:graphicData>
            </a:graphic>
          </wp:inline>
        </w:drawing>
      </w:r>
    </w:p>
    <w:p w14:paraId="0E8816BC" w14:textId="77777777" w:rsidR="0050315B" w:rsidRDefault="0050315B" w:rsidP="00E72CBE">
      <w:pPr>
        <w:pStyle w:val="Listenabsatz"/>
        <w:numPr>
          <w:ilvl w:val="0"/>
          <w:numId w:val="41"/>
        </w:numPr>
        <w:jc w:val="both"/>
      </w:pPr>
      <w:r>
        <w:t>Then, DIWASS will display the pop-out window concerning the authentication details. The user should update, if necessary, the field concerning the role in organisation of the operator on behalf of which the confirmation is submitted and click on “</w:t>
      </w:r>
      <w:r w:rsidRPr="00234553">
        <w:rPr>
          <w:b/>
          <w:bCs/>
        </w:rPr>
        <w:t>Confirm</w:t>
      </w:r>
      <w:r>
        <w:t xml:space="preserve">”. </w:t>
      </w:r>
    </w:p>
    <w:p w14:paraId="15DCE0EC" w14:textId="77777777" w:rsidR="0050315B" w:rsidRDefault="0050315B" w:rsidP="0050315B">
      <w:pPr>
        <w:ind w:left="360"/>
        <w:jc w:val="both"/>
      </w:pPr>
      <w:r w:rsidRPr="00D47A9A">
        <w:rPr>
          <w:noProof/>
        </w:rPr>
        <mc:AlternateContent>
          <mc:Choice Requires="wps">
            <w:drawing>
              <wp:anchor distT="0" distB="0" distL="114300" distR="114300" simplePos="0" relativeHeight="251912284" behindDoc="0" locked="0" layoutInCell="1" allowOverlap="1" wp14:anchorId="66B67204" wp14:editId="0040FF2A">
                <wp:simplePos x="0" y="0"/>
                <wp:positionH relativeFrom="margin">
                  <wp:posOffset>5003800</wp:posOffset>
                </wp:positionH>
                <wp:positionV relativeFrom="paragraph">
                  <wp:posOffset>2316480</wp:posOffset>
                </wp:positionV>
                <wp:extent cx="584200" cy="336550"/>
                <wp:effectExtent l="19050" t="19050" r="25400" b="25400"/>
                <wp:wrapNone/>
                <wp:docPr id="1736772810" name="Rectangle 30"/>
                <wp:cNvGraphicFramePr/>
                <a:graphic xmlns:a="http://schemas.openxmlformats.org/drawingml/2006/main">
                  <a:graphicData uri="http://schemas.microsoft.com/office/word/2010/wordprocessingShape">
                    <wps:wsp>
                      <wps:cNvSpPr/>
                      <wps:spPr>
                        <a:xfrm>
                          <a:off x="0" y="0"/>
                          <a:ext cx="584200" cy="336550"/>
                        </a:xfrm>
                        <a:prstGeom prst="rect">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84B2325" id="Rectangle 30" o:spid="_x0000_s1026" style="position:absolute;margin-left:394pt;margin-top:182.4pt;width:46pt;height:26.5pt;z-index:251912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" filled="f" strokecolor="#92d050" strokeweight="3pt">
                <w10:wrap anchorx="margin"/>
              </v:rect>
            </w:pict>
          </mc:Fallback>
        </mc:AlternateContent>
      </w:r>
      <w:r w:rsidRPr="00D7606D">
        <w:rPr>
          <w:noProof/>
        </w:rPr>
        <w:drawing>
          <wp:inline distT="0" distB="0" distL="0" distR="0" wp14:anchorId="58899D76" wp14:editId="326AA258">
            <wp:extent cx="5943600" cy="2663190"/>
            <wp:effectExtent l="0" t="0" r="0" b="3810"/>
            <wp:docPr id="198687604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43765" name="Picture 1" descr="A screenshot of a computer&#10;&#10;AI-generated content may be incorrect."/>
                    <pic:cNvPicPr/>
                  </pic:nvPicPr>
                  <pic:blipFill>
                    <a:blip r:embed="rId134"/>
                    <a:stretch>
                      <a:fillRect/>
                    </a:stretch>
                  </pic:blipFill>
                  <pic:spPr>
                    <a:xfrm>
                      <a:off x="0" y="0"/>
                      <a:ext cx="5943600" cy="2663190"/>
                    </a:xfrm>
                    <a:prstGeom prst="rect">
                      <a:avLst/>
                    </a:prstGeom>
                  </pic:spPr>
                </pic:pic>
              </a:graphicData>
            </a:graphic>
          </wp:inline>
        </w:drawing>
      </w:r>
    </w:p>
    <w:p w14:paraId="55AD812B" w14:textId="7C2F7738" w:rsidR="0050315B" w:rsidRDefault="0050315B" w:rsidP="00E72CBE">
      <w:pPr>
        <w:pStyle w:val="Listenabsatz"/>
        <w:numPr>
          <w:ilvl w:val="0"/>
          <w:numId w:val="41"/>
        </w:numPr>
        <w:jc w:val="both"/>
      </w:pPr>
      <w:r>
        <w:t xml:space="preserve">Following that step, DIWASS will again display the dashboard summarising details of the notification document. </w:t>
      </w:r>
    </w:p>
    <w:p w14:paraId="7C413ABD" w14:textId="77777777" w:rsidR="0050315B" w:rsidRDefault="0050315B" w:rsidP="0050315B">
      <w:pPr>
        <w:pStyle w:val="Listenabsatz"/>
        <w:jc w:val="both"/>
      </w:pPr>
      <w:r>
        <w:t>To verify its contribution to the movement document, the user needs to click once again on tab “</w:t>
      </w:r>
      <w:r w:rsidRPr="00D660B1">
        <w:rPr>
          <w:b/>
          <w:bCs/>
        </w:rPr>
        <w:t>Movement</w:t>
      </w:r>
      <w:r>
        <w:t xml:space="preserve">”, and then select the relevant document from the list in order to review it. </w:t>
      </w:r>
    </w:p>
    <w:p w14:paraId="4098498B" w14:textId="06BA74DA" w:rsidR="00E45312" w:rsidRPr="00D47A9A" w:rsidRDefault="00E45312" w:rsidP="007A536A"/>
    <w:sectPr w:rsidR="00E45312" w:rsidRPr="00D47A9A">
      <w:headerReference w:type="even" r:id="rId155"/>
      <w:headerReference w:type="default" r:id="rId156"/>
      <w:footerReference w:type="even" r:id="rId157"/>
      <w:footerReference w:type="default" r:id="rId158"/>
      <w:headerReference w:type="first" r:id="rId159"/>
      <w:footerReference w:type="first" r:id="rId16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42DDA" w14:textId="77777777" w:rsidR="00013E7A" w:rsidRDefault="00013E7A" w:rsidP="00BE75CF">
      <w:pPr>
        <w:spacing w:after="0" w:line="240" w:lineRule="auto"/>
      </w:pPr>
      <w:r>
        <w:separator/>
      </w:r>
    </w:p>
  </w:endnote>
  <w:endnote w:type="continuationSeparator" w:id="0">
    <w:p w14:paraId="2A66B4E5" w14:textId="77777777" w:rsidR="00013E7A" w:rsidRDefault="00013E7A" w:rsidP="00BE75CF">
      <w:pPr>
        <w:spacing w:after="0" w:line="240" w:lineRule="auto"/>
      </w:pPr>
      <w:r>
        <w:continuationSeparator/>
      </w:r>
    </w:p>
  </w:endnote>
  <w:endnote w:type="continuationNotice" w:id="1">
    <w:p w14:paraId="643F8168" w14:textId="77777777" w:rsidR="00013E7A" w:rsidRDefault="00013E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C95C" w14:textId="77777777" w:rsidR="00763EC0" w:rsidRDefault="00763EC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61676"/>
      <w:docPartObj>
        <w:docPartGallery w:val="Page Numbers (Bottom of Page)"/>
        <w:docPartUnique/>
      </w:docPartObj>
    </w:sdtPr>
    <w:sdtEndPr>
      <w:rPr>
        <w:noProof/>
      </w:rPr>
    </w:sdtEndPr>
    <w:sdtContent>
      <w:p w14:paraId="533D0297" w14:textId="77777777" w:rsidR="00183580" w:rsidRDefault="00183580">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66993E82" w14:textId="77777777" w:rsidR="00183580" w:rsidRDefault="0018358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5786" w14:textId="77777777" w:rsidR="00763EC0" w:rsidRDefault="00763EC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4EB1" w14:textId="77777777" w:rsidR="00DC0293" w:rsidRDefault="00DC029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144826"/>
      <w:docPartObj>
        <w:docPartGallery w:val="Page Numbers (Bottom of Page)"/>
        <w:docPartUnique/>
      </w:docPartObj>
    </w:sdtPr>
    <w:sdtEndPr>
      <w:rPr>
        <w:noProof/>
      </w:rPr>
    </w:sdtEndPr>
    <w:sdtContent>
      <w:p w14:paraId="29BA5B64" w14:textId="1A4394D2" w:rsidR="00DC0293" w:rsidRDefault="00DC0293">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2947866A" w14:textId="77777777" w:rsidR="00DC0293" w:rsidRDefault="00DC0293">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A4B2" w14:textId="77777777" w:rsidR="00DC0293" w:rsidRDefault="00DC029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AA329" w14:textId="77777777" w:rsidR="00013E7A" w:rsidRDefault="00013E7A" w:rsidP="00BE75CF">
      <w:pPr>
        <w:spacing w:after="0" w:line="240" w:lineRule="auto"/>
      </w:pPr>
      <w:r>
        <w:separator/>
      </w:r>
    </w:p>
  </w:footnote>
  <w:footnote w:type="continuationSeparator" w:id="0">
    <w:p w14:paraId="393AF338" w14:textId="77777777" w:rsidR="00013E7A" w:rsidRDefault="00013E7A" w:rsidP="00BE75CF">
      <w:pPr>
        <w:spacing w:after="0" w:line="240" w:lineRule="auto"/>
      </w:pPr>
      <w:r>
        <w:continuationSeparator/>
      </w:r>
    </w:p>
  </w:footnote>
  <w:footnote w:type="continuationNotice" w:id="1">
    <w:p w14:paraId="5728965A" w14:textId="77777777" w:rsidR="00013E7A" w:rsidRDefault="00013E7A">
      <w:pPr>
        <w:spacing w:after="0" w:line="240" w:lineRule="auto"/>
      </w:pPr>
    </w:p>
  </w:footnote>
  <w:footnote w:id="2">
    <w:p w14:paraId="4755625A" w14:textId="1090604A" w:rsidR="00BE75CF" w:rsidRPr="001A18C9" w:rsidRDefault="00BE75CF" w:rsidP="00747403">
      <w:pPr>
        <w:pStyle w:val="Funotentext"/>
        <w:jc w:val="both"/>
        <w:rPr>
          <w:lang w:val="en-IE"/>
        </w:rPr>
      </w:pPr>
      <w:r>
        <w:rPr>
          <w:rStyle w:val="Funotenzeichen"/>
        </w:rPr>
        <w:footnoteRef/>
      </w:r>
      <w:r>
        <w:t xml:space="preserve"> </w:t>
      </w:r>
      <w:r w:rsidRPr="00BE75CF">
        <w:rPr>
          <w:lang w:val="en-IE"/>
        </w:rPr>
        <w:t xml:space="preserve">For registration of operators, please </w:t>
      </w:r>
      <w:r w:rsidRPr="001A18C9">
        <w:rPr>
          <w:lang w:val="en-IE"/>
        </w:rPr>
        <w:t xml:space="preserve">refer to </w:t>
      </w:r>
      <w:r w:rsidRPr="00C35C58">
        <w:rPr>
          <w:lang w:val="en-IE"/>
        </w:rPr>
        <w:t xml:space="preserve">Chapters </w:t>
      </w:r>
      <w:r w:rsidR="0079450F" w:rsidRPr="00C35C58">
        <w:rPr>
          <w:lang w:val="en-IE"/>
        </w:rPr>
        <w:t>1,</w:t>
      </w:r>
      <w:r w:rsidRPr="00C35C58">
        <w:rPr>
          <w:lang w:val="en-IE"/>
        </w:rPr>
        <w:t xml:space="preserve"> </w:t>
      </w:r>
      <w:r w:rsidR="0079450F" w:rsidRPr="00C35C58">
        <w:rPr>
          <w:lang w:val="en-IE"/>
        </w:rPr>
        <w:t>2</w:t>
      </w:r>
      <w:r w:rsidRPr="00C35C58">
        <w:rPr>
          <w:lang w:val="en-IE"/>
        </w:rPr>
        <w:t xml:space="preserve"> and </w:t>
      </w:r>
      <w:r w:rsidR="0079450F" w:rsidRPr="00C35C58">
        <w:rPr>
          <w:lang w:val="en-IE"/>
        </w:rPr>
        <w:t>4</w:t>
      </w:r>
      <w:r w:rsidRPr="001A18C9">
        <w:rPr>
          <w:lang w:val="en-IE"/>
        </w:rPr>
        <w:t xml:space="preserve"> of the instruction manual</w:t>
      </w:r>
      <w:r w:rsidR="0079450F" w:rsidRPr="001A18C9">
        <w:rPr>
          <w:lang w:val="en-IE"/>
        </w:rPr>
        <w:t xml:space="preserve"> on Operators [for operators and CAs]</w:t>
      </w:r>
      <w:r w:rsidRPr="001A18C9">
        <w:rPr>
          <w:lang w:val="en-IE"/>
        </w:rPr>
        <w:t>.</w:t>
      </w:r>
    </w:p>
  </w:footnote>
  <w:footnote w:id="3">
    <w:p w14:paraId="19C9B993" w14:textId="329AEAC4" w:rsidR="00BE75CF" w:rsidRPr="00BE75CF" w:rsidRDefault="00BE75CF" w:rsidP="00747403">
      <w:pPr>
        <w:pStyle w:val="Funotentext"/>
        <w:jc w:val="both"/>
        <w:rPr>
          <w:lang w:val="en-IE"/>
        </w:rPr>
      </w:pPr>
      <w:r w:rsidRPr="001A18C9">
        <w:rPr>
          <w:rStyle w:val="Funotenzeichen"/>
        </w:rPr>
        <w:footnoteRef/>
      </w:r>
      <w:r w:rsidRPr="001A18C9">
        <w:t xml:space="preserve"> </w:t>
      </w:r>
      <w:r w:rsidRPr="001A18C9">
        <w:rPr>
          <w:lang w:val="en-IE"/>
        </w:rPr>
        <w:t xml:space="preserve">For authorisation of users to represent operators, please refer to </w:t>
      </w:r>
      <w:r w:rsidRPr="00C35C58">
        <w:rPr>
          <w:lang w:val="en-IE"/>
        </w:rPr>
        <w:t xml:space="preserve">Chapters </w:t>
      </w:r>
      <w:r w:rsidR="0079450F" w:rsidRPr="00C35C58">
        <w:rPr>
          <w:lang w:val="en-IE"/>
        </w:rPr>
        <w:t>3</w:t>
      </w:r>
      <w:r w:rsidRPr="00C35C58">
        <w:rPr>
          <w:lang w:val="en-IE"/>
        </w:rPr>
        <w:t xml:space="preserve"> and </w:t>
      </w:r>
      <w:r w:rsidR="0079450F" w:rsidRPr="00C35C58">
        <w:rPr>
          <w:lang w:val="en-IE"/>
        </w:rPr>
        <w:t>5</w:t>
      </w:r>
      <w:r w:rsidRPr="001A18C9">
        <w:rPr>
          <w:lang w:val="en-IE"/>
        </w:rPr>
        <w:t xml:space="preserve"> of the instruction manual</w:t>
      </w:r>
      <w:r w:rsidR="0079450F" w:rsidRPr="001A18C9">
        <w:rPr>
          <w:lang w:val="en-IE"/>
        </w:rPr>
        <w:t xml:space="preserve"> on Operators [for operators and CAs]</w:t>
      </w:r>
      <w:r w:rsidRPr="001A18C9">
        <w:rPr>
          <w:lang w:val="en-IE"/>
        </w:rPr>
        <w:t>.</w:t>
      </w:r>
    </w:p>
  </w:footnote>
  <w:footnote w:id="4">
    <w:p w14:paraId="0BEEAB07" w14:textId="1A95E5E7" w:rsidR="009E7230" w:rsidRPr="009E7230" w:rsidRDefault="009E7230" w:rsidP="00747403">
      <w:pPr>
        <w:pStyle w:val="Funotentext"/>
        <w:jc w:val="both"/>
      </w:pPr>
      <w:r>
        <w:rPr>
          <w:rStyle w:val="Funotenzeichen"/>
        </w:rPr>
        <w:footnoteRef/>
      </w:r>
      <w:r>
        <w:t xml:space="preserve"> </w:t>
      </w:r>
      <w:r w:rsidR="00300C48">
        <w:t xml:space="preserve">See also Article 15(4) of DIWASS Implementing act. </w:t>
      </w:r>
    </w:p>
  </w:footnote>
  <w:footnote w:id="5">
    <w:p w14:paraId="2AC438FD" w14:textId="77777777" w:rsidR="00BB6770" w:rsidRPr="006677B0" w:rsidRDefault="00BB6770" w:rsidP="00747403">
      <w:pPr>
        <w:pStyle w:val="Funotentext"/>
        <w:jc w:val="both"/>
      </w:pPr>
      <w:r w:rsidRPr="006677B0">
        <w:rPr>
          <w:rStyle w:val="Funotenzeichen"/>
        </w:rPr>
        <w:footnoteRef/>
      </w:r>
      <w:r w:rsidRPr="006677B0">
        <w:t xml:space="preserve"> Please see </w:t>
      </w:r>
      <w:r>
        <w:t>also</w:t>
      </w:r>
      <w:r w:rsidRPr="006677B0">
        <w:t xml:space="preserve"> Commission Delegated Regulation (EU) 2024/2571 of 19 July 2024 supplementing Regulation (EU) 2024/1157 of the European Parliament and of the Council by establishing the information to be provided in the certificate confirming the completion of a subsequent interim or non-interim recovery operation or a subsequent interim or non-interim disposal operation, OJ L, 2024/2571, 27.9.2024, ELI: </w:t>
      </w:r>
      <w:hyperlink r:id="rId1" w:tgtFrame="_blank" w:tooltip="Gives access to this document through its ELI URI." w:history="1">
        <w:r w:rsidRPr="006677B0">
          <w:rPr>
            <w:rStyle w:val="Hyperlink"/>
          </w:rPr>
          <w:t>http://data.europa.eu/eli/reg_del/2024/2571/oj</w:t>
        </w:r>
      </w:hyperlink>
    </w:p>
  </w:footnote>
  <w:footnote w:id="6">
    <w:p w14:paraId="4E5EC1CA" w14:textId="77777777" w:rsidR="00AF2739" w:rsidRPr="00C35C58" w:rsidRDefault="00AF2739" w:rsidP="00747403">
      <w:pPr>
        <w:pStyle w:val="Funotentext"/>
        <w:jc w:val="both"/>
      </w:pPr>
      <w:r w:rsidRPr="00C35C58">
        <w:rPr>
          <w:rStyle w:val="Funotenzeichen"/>
        </w:rPr>
        <w:footnoteRef/>
      </w:r>
      <w:r w:rsidRPr="00C35C58">
        <w:t xml:space="preserve"> If the update was done after the waste producer authenticated the draft notification, the waste producer will need to authenticate it again in order to allow the notifier to submit it.</w:t>
      </w:r>
    </w:p>
  </w:footnote>
  <w:footnote w:id="7">
    <w:p w14:paraId="4C2BC27A" w14:textId="62855874" w:rsidR="00D4052B" w:rsidRPr="00D4052B" w:rsidRDefault="00AF2739" w:rsidP="00747403">
      <w:pPr>
        <w:pStyle w:val="Funotentext"/>
        <w:jc w:val="both"/>
      </w:pPr>
      <w:r w:rsidRPr="00C35C58">
        <w:rPr>
          <w:rStyle w:val="Funotenzeichen"/>
        </w:rPr>
        <w:footnoteRef/>
      </w:r>
      <w:r w:rsidRPr="00C35C58">
        <w:t xml:space="preserve"> All communication between the notifier and the CA that invalidated the notification, that is aimed to ensure that the CA revalidates the notification should happen outside DIWASS.</w:t>
      </w:r>
      <w:r>
        <w:t xml:space="preserve">  </w:t>
      </w:r>
    </w:p>
  </w:footnote>
  <w:footnote w:id="8">
    <w:p w14:paraId="63F2FABD" w14:textId="77777777" w:rsidR="00D4052B" w:rsidRPr="00D4052B" w:rsidRDefault="00D4052B" w:rsidP="00747403">
      <w:pPr>
        <w:pStyle w:val="Funotentext"/>
        <w:jc w:val="both"/>
      </w:pPr>
      <w:r>
        <w:rPr>
          <w:rStyle w:val="Funotenzeichen"/>
        </w:rPr>
        <w:footnoteRef/>
      </w:r>
      <w:r>
        <w:t xml:space="preserve"> </w:t>
      </w:r>
      <w:r w:rsidR="004D4A2D">
        <w:t xml:space="preserve">See also Article 17(14) of DIWASS Implementing act. </w:t>
      </w:r>
    </w:p>
  </w:footnote>
  <w:footnote w:id="9">
    <w:p w14:paraId="599307B8" w14:textId="2FF42BF2" w:rsidR="00AE230B" w:rsidRPr="00AE230B" w:rsidRDefault="00AE230B" w:rsidP="00747403">
      <w:pPr>
        <w:pStyle w:val="Funotentext"/>
        <w:jc w:val="both"/>
        <w:rPr>
          <w:lang w:val="en-IE"/>
        </w:rPr>
      </w:pPr>
      <w:r>
        <w:rPr>
          <w:rStyle w:val="Funotenzeichen"/>
        </w:rPr>
        <w:footnoteRef/>
      </w:r>
      <w:r>
        <w:t xml:space="preserve"> </w:t>
      </w:r>
      <w:r w:rsidRPr="00AE230B">
        <w:rPr>
          <w:lang w:val="en-IE"/>
        </w:rPr>
        <w:t xml:space="preserve">Please note that DIWASS will </w:t>
      </w:r>
      <w:r>
        <w:rPr>
          <w:lang w:val="en-IE"/>
        </w:rPr>
        <w:t>enforce this restriction only when the CA provides a lower number of shipment</w:t>
      </w:r>
      <w:r w:rsidR="00253157">
        <w:rPr>
          <w:lang w:val="en-IE"/>
        </w:rPr>
        <w:t>s</w:t>
      </w:r>
      <w:r>
        <w:rPr>
          <w:lang w:val="en-IE"/>
        </w:rPr>
        <w:t xml:space="preserve"> in a specific field in the decision box concerning the total number of shipments under a notification. If such requirement is provided only as text in free text field or in the attachment added to the decision, DIWASS will not recognise it. </w:t>
      </w:r>
    </w:p>
  </w:footnote>
  <w:footnote w:id="10">
    <w:p w14:paraId="619D92CE" w14:textId="74D9CB3D" w:rsidR="00AE230B" w:rsidRPr="00AE230B" w:rsidRDefault="00AE230B" w:rsidP="00747403">
      <w:pPr>
        <w:pStyle w:val="Funotentext"/>
        <w:jc w:val="both"/>
        <w:rPr>
          <w:lang w:val="en-IE"/>
        </w:rPr>
      </w:pPr>
      <w:r>
        <w:rPr>
          <w:rStyle w:val="Funotenzeichen"/>
        </w:rPr>
        <w:footnoteRef/>
      </w:r>
      <w:r>
        <w:t xml:space="preserve"> </w:t>
      </w:r>
      <w:r w:rsidRPr="00AE230B">
        <w:rPr>
          <w:lang w:val="en-IE"/>
        </w:rPr>
        <w:t xml:space="preserve">Please note that DIWASS will </w:t>
      </w:r>
      <w:r>
        <w:rPr>
          <w:lang w:val="en-IE"/>
        </w:rPr>
        <w:t xml:space="preserve">enforce this restriction only when the CA provides a lower quantity of waste to be shipped in a specific field in the decision box concerning the total quantity of waste to be shipped under a notification. If such requirement is provided only as text in free text field or in the attachment added to the decision, DIWASS will not recognise it. </w:t>
      </w:r>
    </w:p>
  </w:footnote>
  <w:footnote w:id="11">
    <w:p w14:paraId="3A778B47" w14:textId="212BE17F" w:rsidR="007848EA" w:rsidRPr="007848EA" w:rsidRDefault="007848EA" w:rsidP="00747403">
      <w:pPr>
        <w:pStyle w:val="Funotentext"/>
        <w:jc w:val="both"/>
        <w:rPr>
          <w:lang w:val="en-IE"/>
        </w:rPr>
      </w:pPr>
      <w:r>
        <w:rPr>
          <w:rStyle w:val="Funotenzeichen"/>
        </w:rPr>
        <w:footnoteRef/>
      </w:r>
      <w:r>
        <w:t xml:space="preserve"> </w:t>
      </w:r>
      <w:r w:rsidRPr="007848EA">
        <w:rPr>
          <w:lang w:val="en-IE"/>
        </w:rPr>
        <w:t xml:space="preserve">As indicated in the General </w:t>
      </w:r>
      <w:r>
        <w:rPr>
          <w:lang w:val="en-IE"/>
        </w:rPr>
        <w:t xml:space="preserve">note of this Chapter, changing data in the consented notification is explained in </w:t>
      </w:r>
      <w:r w:rsidR="007A6643" w:rsidRPr="007A6643">
        <w:rPr>
          <w:color w:val="0070C0"/>
          <w:lang w:val="en-IE"/>
        </w:rPr>
        <w:fldChar w:fldCharType="begin"/>
      </w:r>
      <w:r w:rsidR="007A6643" w:rsidRPr="007A6643">
        <w:rPr>
          <w:color w:val="0070C0"/>
          <w:lang w:val="en-IE"/>
        </w:rPr>
        <w:instrText xml:space="preserve"> REF _Ref229071819 \h </w:instrText>
      </w:r>
      <w:r w:rsidR="00747403">
        <w:rPr>
          <w:color w:val="0070C0"/>
          <w:lang w:val="en-IE"/>
        </w:rPr>
        <w:instrText xml:space="preserve"> \* MERGEFORMAT </w:instrText>
      </w:r>
      <w:r w:rsidR="007A6643" w:rsidRPr="007A6643">
        <w:rPr>
          <w:color w:val="0070C0"/>
          <w:lang w:val="en-IE"/>
        </w:rPr>
      </w:r>
      <w:r w:rsidR="007A6643" w:rsidRPr="007A6643">
        <w:rPr>
          <w:color w:val="0070C0"/>
          <w:lang w:val="en-IE"/>
        </w:rPr>
        <w:fldChar w:fldCharType="separate"/>
      </w:r>
      <w:r w:rsidR="007A6643" w:rsidRPr="007A6643">
        <w:rPr>
          <w:color w:val="0070C0"/>
        </w:rPr>
        <w:t>Chapter 6 Submitting the request for change of notification after consent (Art. 17 WSR)</w:t>
      </w:r>
      <w:r w:rsidR="007A6643" w:rsidRPr="007A6643">
        <w:rPr>
          <w:color w:val="0070C0"/>
          <w:lang w:val="en-IE"/>
        </w:rPr>
        <w:fldChar w:fldCharType="end"/>
      </w:r>
      <w:r w:rsidR="007A6643">
        <w:rPr>
          <w:lang w:val="en-IE"/>
        </w:rPr>
        <w:t>.</w:t>
      </w:r>
    </w:p>
  </w:footnote>
  <w:footnote w:id="12">
    <w:p w14:paraId="6A897EAB" w14:textId="2B768DAB" w:rsidR="00F54B39" w:rsidRPr="00F54B39" w:rsidRDefault="00F54B39" w:rsidP="00747403">
      <w:pPr>
        <w:pStyle w:val="Funotentext"/>
        <w:jc w:val="both"/>
        <w:rPr>
          <w:lang w:val="en-IE"/>
        </w:rPr>
      </w:pPr>
      <w:r>
        <w:rPr>
          <w:rStyle w:val="Funotenzeichen"/>
        </w:rPr>
        <w:footnoteRef/>
      </w:r>
      <w:r>
        <w:t xml:space="preserve"> </w:t>
      </w:r>
      <w:r w:rsidRPr="007848EA">
        <w:rPr>
          <w:lang w:val="en-IE"/>
        </w:rPr>
        <w:t xml:space="preserve">As indicated in the General </w:t>
      </w:r>
      <w:r>
        <w:rPr>
          <w:lang w:val="en-IE"/>
        </w:rPr>
        <w:t xml:space="preserve">note of this Chapter, changing data in the consented notification, including adding new carriers, is explained in </w:t>
      </w:r>
      <w:r w:rsidRPr="007A6643">
        <w:rPr>
          <w:color w:val="0070C0"/>
          <w:lang w:val="en-IE"/>
        </w:rPr>
        <w:fldChar w:fldCharType="begin"/>
      </w:r>
      <w:r w:rsidRPr="007A6643">
        <w:rPr>
          <w:color w:val="0070C0"/>
          <w:lang w:val="en-IE"/>
        </w:rPr>
        <w:instrText xml:space="preserve"> REF _Ref229071819 \h </w:instrText>
      </w:r>
      <w:r w:rsidR="00747403">
        <w:rPr>
          <w:color w:val="0070C0"/>
          <w:lang w:val="en-IE"/>
        </w:rPr>
        <w:instrText xml:space="preserve"> \* MERGEFORMAT </w:instrText>
      </w:r>
      <w:r w:rsidRPr="007A6643">
        <w:rPr>
          <w:color w:val="0070C0"/>
          <w:lang w:val="en-IE"/>
        </w:rPr>
      </w:r>
      <w:r w:rsidRPr="007A6643">
        <w:rPr>
          <w:color w:val="0070C0"/>
          <w:lang w:val="en-IE"/>
        </w:rPr>
        <w:fldChar w:fldCharType="separate"/>
      </w:r>
      <w:r w:rsidRPr="007A6643">
        <w:rPr>
          <w:color w:val="0070C0"/>
        </w:rPr>
        <w:t>Chapter 6 Submitting the request for change of notification after consent (Art. 17 WSR)</w:t>
      </w:r>
      <w:r w:rsidRPr="007A6643">
        <w:rPr>
          <w:color w:val="0070C0"/>
          <w:lang w:val="en-IE"/>
        </w:rPr>
        <w:fldChar w:fldCharType="end"/>
      </w:r>
      <w:r>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38BA" w14:textId="77777777" w:rsidR="00763EC0" w:rsidRDefault="00763EC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9EC0" w14:textId="77777777" w:rsidR="00183580" w:rsidRDefault="00183580" w:rsidP="00D32F69">
    <w:pPr>
      <w:pStyle w:val="Kopfzeile"/>
      <w:tabs>
        <w:tab w:val="clear" w:pos="4513"/>
        <w:tab w:val="clear" w:pos="9026"/>
        <w:tab w:val="left" w:pos="116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E605" w14:textId="77777777" w:rsidR="00763EC0" w:rsidRDefault="00763EC0">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F104" w14:textId="77777777" w:rsidR="00DC0293" w:rsidRDefault="00DC029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3E9F" w14:textId="77777777" w:rsidR="00DC0293" w:rsidRDefault="00DC029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7B371" w14:textId="77777777" w:rsidR="00DC0293" w:rsidRDefault="00DC02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8A3"/>
    <w:multiLevelType w:val="hybridMultilevel"/>
    <w:tmpl w:val="4FB080CA"/>
    <w:lvl w:ilvl="0" w:tplc="595445DE">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4224BD"/>
    <w:multiLevelType w:val="hybridMultilevel"/>
    <w:tmpl w:val="0F72F704"/>
    <w:lvl w:ilvl="0" w:tplc="FFFFFFFF">
      <w:start w:val="1"/>
      <w:numFmt w:val="decimal"/>
      <w:lvlText w:val="%1."/>
      <w:lvlJc w:val="left"/>
      <w:pPr>
        <w:ind w:left="720" w:hanging="360"/>
      </w:pPr>
      <w:rPr>
        <w:rFonts w:asciiTheme="minorHAnsi" w:eastAsiaTheme="minorHAnsi" w:hAnsiTheme="minorHAnsi" w:cstheme="minorBidi" w:hint="default"/>
        <w:b w:val="0"/>
        <w:bCs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641FC"/>
    <w:multiLevelType w:val="hybridMultilevel"/>
    <w:tmpl w:val="0F72F704"/>
    <w:lvl w:ilvl="0" w:tplc="FFFFFFFF">
      <w:start w:val="1"/>
      <w:numFmt w:val="decimal"/>
      <w:lvlText w:val="%1."/>
      <w:lvlJc w:val="left"/>
      <w:pPr>
        <w:ind w:left="720" w:hanging="360"/>
      </w:pPr>
      <w:rPr>
        <w:rFonts w:asciiTheme="minorHAnsi" w:eastAsiaTheme="minorHAnsi" w:hAnsiTheme="minorHAnsi" w:cstheme="minorBidi" w:hint="default"/>
        <w:b w:val="0"/>
        <w:bCs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2603A9"/>
    <w:multiLevelType w:val="hybridMultilevel"/>
    <w:tmpl w:val="436023E4"/>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BD6B31"/>
    <w:multiLevelType w:val="hybridMultilevel"/>
    <w:tmpl w:val="436023E4"/>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47B51"/>
    <w:multiLevelType w:val="hybridMultilevel"/>
    <w:tmpl w:val="72709054"/>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CC1E9B"/>
    <w:multiLevelType w:val="hybridMultilevel"/>
    <w:tmpl w:val="C82E0B00"/>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0F1009E8"/>
    <w:multiLevelType w:val="hybridMultilevel"/>
    <w:tmpl w:val="F5DEEFB2"/>
    <w:lvl w:ilvl="0" w:tplc="04100001">
      <w:start w:val="1"/>
      <w:numFmt w:val="bullet"/>
      <w:lvlText w:val=""/>
      <w:lvlJc w:val="left"/>
      <w:pPr>
        <w:ind w:left="763"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8" w15:restartNumberingAfterBreak="0">
    <w:nsid w:val="0F247D88"/>
    <w:multiLevelType w:val="hybridMultilevel"/>
    <w:tmpl w:val="3D1A72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1866461"/>
    <w:multiLevelType w:val="hybridMultilevel"/>
    <w:tmpl w:val="74463B34"/>
    <w:lvl w:ilvl="0" w:tplc="0410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AE8"/>
    <w:multiLevelType w:val="hybridMultilevel"/>
    <w:tmpl w:val="F3F803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FA52C3"/>
    <w:multiLevelType w:val="hybridMultilevel"/>
    <w:tmpl w:val="436023E4"/>
    <w:lvl w:ilvl="0" w:tplc="DC76157A">
      <w:start w:val="1"/>
      <w:numFmt w:val="decimal"/>
      <w:lvlText w:val="%1."/>
      <w:lvlJc w:val="left"/>
      <w:pPr>
        <w:ind w:left="720" w:hanging="360"/>
      </w:pPr>
      <w:rPr>
        <w:rFonts w:asciiTheme="minorHAnsi" w:eastAsiaTheme="minorHAnsi" w:hAnsiTheme="minorHAnsi" w:cstheme="minorBidi" w:hint="default"/>
        <w:color w:val="auto"/>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BA0092D"/>
    <w:multiLevelType w:val="hybridMultilevel"/>
    <w:tmpl w:val="2AA6A71E"/>
    <w:lvl w:ilvl="0" w:tplc="18090003">
      <w:start w:val="1"/>
      <w:numFmt w:val="bullet"/>
      <w:lvlText w:val="o"/>
      <w:lvlJc w:val="left"/>
      <w:pPr>
        <w:ind w:left="1800" w:hanging="360"/>
      </w:pPr>
      <w:rPr>
        <w:rFonts w:ascii="Courier New" w:hAnsi="Courier New" w:cs="Courier New" w:hint="default"/>
      </w:rPr>
    </w:lvl>
    <w:lvl w:ilvl="1" w:tplc="BBEA70FA">
      <w:numFmt w:val="bullet"/>
      <w:lvlText w:val=""/>
      <w:lvlJc w:val="left"/>
      <w:pPr>
        <w:ind w:left="2520" w:hanging="360"/>
      </w:pPr>
      <w:rPr>
        <w:rFonts w:ascii="Symbol" w:eastAsiaTheme="minorHAnsi" w:hAnsi="Symbol" w:cstheme="minorBidi"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3" w15:restartNumberingAfterBreak="0">
    <w:nsid w:val="1D115783"/>
    <w:multiLevelType w:val="hybridMultilevel"/>
    <w:tmpl w:val="436023E4"/>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D90A31"/>
    <w:multiLevelType w:val="hybridMultilevel"/>
    <w:tmpl w:val="0F72F704"/>
    <w:lvl w:ilvl="0" w:tplc="FFFFFFFF">
      <w:start w:val="1"/>
      <w:numFmt w:val="decimal"/>
      <w:lvlText w:val="%1."/>
      <w:lvlJc w:val="left"/>
      <w:pPr>
        <w:ind w:left="720" w:hanging="360"/>
      </w:pPr>
      <w:rPr>
        <w:rFonts w:asciiTheme="minorHAnsi" w:eastAsiaTheme="minorHAnsi" w:hAnsiTheme="minorHAnsi" w:cstheme="minorBidi" w:hint="default"/>
        <w:b w:val="0"/>
        <w:bCs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0B7B38"/>
    <w:multiLevelType w:val="hybridMultilevel"/>
    <w:tmpl w:val="FF0610AE"/>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49F15A4"/>
    <w:multiLevelType w:val="hybridMultilevel"/>
    <w:tmpl w:val="15FAA006"/>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CB3315"/>
    <w:multiLevelType w:val="hybridMultilevel"/>
    <w:tmpl w:val="436023E4"/>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073F7C"/>
    <w:multiLevelType w:val="hybridMultilevel"/>
    <w:tmpl w:val="35A43C46"/>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AD27A47"/>
    <w:multiLevelType w:val="hybridMultilevel"/>
    <w:tmpl w:val="0F72F704"/>
    <w:lvl w:ilvl="0" w:tplc="0C545274">
      <w:start w:val="1"/>
      <w:numFmt w:val="decimal"/>
      <w:lvlText w:val="%1."/>
      <w:lvlJc w:val="left"/>
      <w:pPr>
        <w:ind w:left="720" w:hanging="360"/>
      </w:pPr>
      <w:rPr>
        <w:rFonts w:asciiTheme="minorHAnsi" w:eastAsiaTheme="minorHAnsi" w:hAnsiTheme="minorHAnsi" w:cstheme="minorBidi" w:hint="default"/>
        <w:b w:val="0"/>
        <w:bCs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C05B46"/>
    <w:multiLevelType w:val="hybridMultilevel"/>
    <w:tmpl w:val="0D5A8E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F0B0424"/>
    <w:multiLevelType w:val="hybridMultilevel"/>
    <w:tmpl w:val="0F72F704"/>
    <w:lvl w:ilvl="0" w:tplc="FFFFFFFF">
      <w:start w:val="1"/>
      <w:numFmt w:val="decimal"/>
      <w:lvlText w:val="%1."/>
      <w:lvlJc w:val="left"/>
      <w:pPr>
        <w:ind w:left="720" w:hanging="360"/>
      </w:pPr>
      <w:rPr>
        <w:rFonts w:asciiTheme="minorHAnsi" w:eastAsiaTheme="minorHAnsi" w:hAnsiTheme="minorHAnsi" w:cstheme="minorBidi" w:hint="default"/>
        <w:b w:val="0"/>
        <w:bCs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F0B6EAA"/>
    <w:multiLevelType w:val="hybridMultilevel"/>
    <w:tmpl w:val="A37E87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0531E27"/>
    <w:multiLevelType w:val="hybridMultilevel"/>
    <w:tmpl w:val="D9205D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1DD28F9"/>
    <w:multiLevelType w:val="hybridMultilevel"/>
    <w:tmpl w:val="B3DA3284"/>
    <w:lvl w:ilvl="0" w:tplc="595445DE">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3021239"/>
    <w:multiLevelType w:val="hybridMultilevel"/>
    <w:tmpl w:val="179C24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58F64EB"/>
    <w:multiLevelType w:val="hybridMultilevel"/>
    <w:tmpl w:val="6DC0EA7C"/>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F42080"/>
    <w:multiLevelType w:val="hybridMultilevel"/>
    <w:tmpl w:val="F132AD6E"/>
    <w:lvl w:ilvl="0" w:tplc="1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6D5495B"/>
    <w:multiLevelType w:val="hybridMultilevel"/>
    <w:tmpl w:val="F20A2400"/>
    <w:lvl w:ilvl="0" w:tplc="FFFFFFFF">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B725616"/>
    <w:multiLevelType w:val="hybridMultilevel"/>
    <w:tmpl w:val="0A40AB0E"/>
    <w:lvl w:ilvl="0" w:tplc="04100001">
      <w:start w:val="1"/>
      <w:numFmt w:val="bullet"/>
      <w:lvlText w:val=""/>
      <w:lvlJc w:val="left"/>
      <w:pPr>
        <w:ind w:left="763"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30" w15:restartNumberingAfterBreak="0">
    <w:nsid w:val="3C623BDE"/>
    <w:multiLevelType w:val="hybridMultilevel"/>
    <w:tmpl w:val="463E3478"/>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62A082E"/>
    <w:multiLevelType w:val="hybridMultilevel"/>
    <w:tmpl w:val="EBF0D894"/>
    <w:lvl w:ilvl="0" w:tplc="FFFFFFFF">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7C6929"/>
    <w:multiLevelType w:val="hybridMultilevel"/>
    <w:tmpl w:val="436023E4"/>
    <w:lvl w:ilvl="0" w:tplc="FFFFFFFF">
      <w:start w:val="1"/>
      <w:numFmt w:val="decimal"/>
      <w:lvlText w:val="%1."/>
      <w:lvlJc w:val="left"/>
      <w:pPr>
        <w:ind w:left="720" w:hanging="360"/>
      </w:pPr>
      <w:rPr>
        <w:rFonts w:asciiTheme="minorHAnsi" w:eastAsia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2A578E"/>
    <w:multiLevelType w:val="hybridMultilevel"/>
    <w:tmpl w:val="447E1A2E"/>
    <w:lvl w:ilvl="0" w:tplc="595445DE">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BA13BA9"/>
    <w:multiLevelType w:val="hybridMultilevel"/>
    <w:tmpl w:val="FBBE42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C386E18"/>
    <w:multiLevelType w:val="hybridMultilevel"/>
    <w:tmpl w:val="92322B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984B6C"/>
    <w:multiLevelType w:val="hybridMultilevel"/>
    <w:tmpl w:val="41E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53678EB"/>
    <w:multiLevelType w:val="hybridMultilevel"/>
    <w:tmpl w:val="4C305898"/>
    <w:lvl w:ilvl="0" w:tplc="87844918">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90762A9"/>
    <w:multiLevelType w:val="hybridMultilevel"/>
    <w:tmpl w:val="4F6EBD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B9F4C8E"/>
    <w:multiLevelType w:val="hybridMultilevel"/>
    <w:tmpl w:val="58D41412"/>
    <w:lvl w:ilvl="0" w:tplc="04100001">
      <w:start w:val="1"/>
      <w:numFmt w:val="bullet"/>
      <w:lvlText w:val=""/>
      <w:lvlJc w:val="left"/>
      <w:pPr>
        <w:ind w:left="763" w:hanging="360"/>
      </w:pPr>
      <w:rPr>
        <w:rFonts w:ascii="Symbol" w:hAnsi="Symbol" w:hint="default"/>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40" w15:restartNumberingAfterBreak="0">
    <w:nsid w:val="7E76589C"/>
    <w:multiLevelType w:val="hybridMultilevel"/>
    <w:tmpl w:val="1E642A34"/>
    <w:lvl w:ilvl="0" w:tplc="D9B46348">
      <w:numFmt w:val="bullet"/>
      <w:lvlText w:val="-"/>
      <w:lvlJc w:val="left"/>
      <w:pPr>
        <w:ind w:left="1080" w:hanging="360"/>
      </w:pPr>
      <w:rPr>
        <w:rFonts w:ascii="Aptos" w:eastAsiaTheme="minorHAnsi" w:hAnsi="Aptos" w:cstheme="minorBidi"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2125466767">
    <w:abstractNumId w:val="9"/>
  </w:num>
  <w:num w:numId="2" w16cid:durableId="2139376459">
    <w:abstractNumId w:val="15"/>
  </w:num>
  <w:num w:numId="3" w16cid:durableId="1422019889">
    <w:abstractNumId w:val="12"/>
  </w:num>
  <w:num w:numId="4" w16cid:durableId="19932886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3260563">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866663">
    <w:abstractNumId w:val="16"/>
  </w:num>
  <w:num w:numId="7" w16cid:durableId="143816199">
    <w:abstractNumId w:val="25"/>
  </w:num>
  <w:num w:numId="8" w16cid:durableId="273363648">
    <w:abstractNumId w:val="23"/>
  </w:num>
  <w:num w:numId="9" w16cid:durableId="1243948530">
    <w:abstractNumId w:val="34"/>
  </w:num>
  <w:num w:numId="10" w16cid:durableId="1521698876">
    <w:abstractNumId w:val="36"/>
  </w:num>
  <w:num w:numId="11" w16cid:durableId="1049187251">
    <w:abstractNumId w:val="22"/>
  </w:num>
  <w:num w:numId="12" w16cid:durableId="400258011">
    <w:abstractNumId w:val="27"/>
  </w:num>
  <w:num w:numId="13" w16cid:durableId="709689439">
    <w:abstractNumId w:val="10"/>
  </w:num>
  <w:num w:numId="14" w16cid:durableId="1937904430">
    <w:abstractNumId w:val="11"/>
  </w:num>
  <w:num w:numId="15" w16cid:durableId="1261986899">
    <w:abstractNumId w:val="18"/>
  </w:num>
  <w:num w:numId="16" w16cid:durableId="1624923993">
    <w:abstractNumId w:val="30"/>
  </w:num>
  <w:num w:numId="17" w16cid:durableId="1595020023">
    <w:abstractNumId w:val="26"/>
  </w:num>
  <w:num w:numId="18" w16cid:durableId="207763265">
    <w:abstractNumId w:val="38"/>
  </w:num>
  <w:num w:numId="19" w16cid:durableId="529343737">
    <w:abstractNumId w:val="6"/>
  </w:num>
  <w:num w:numId="20" w16cid:durableId="1255629750">
    <w:abstractNumId w:val="7"/>
  </w:num>
  <w:num w:numId="21" w16cid:durableId="1088650485">
    <w:abstractNumId w:val="29"/>
  </w:num>
  <w:num w:numId="22" w16cid:durableId="568421691">
    <w:abstractNumId w:val="39"/>
  </w:num>
  <w:num w:numId="23" w16cid:durableId="896160556">
    <w:abstractNumId w:val="8"/>
  </w:num>
  <w:num w:numId="24" w16cid:durableId="1783039045">
    <w:abstractNumId w:val="31"/>
  </w:num>
  <w:num w:numId="25" w16cid:durableId="1654720958">
    <w:abstractNumId w:val="28"/>
  </w:num>
  <w:num w:numId="26" w16cid:durableId="421799757">
    <w:abstractNumId w:val="40"/>
  </w:num>
  <w:num w:numId="27" w16cid:durableId="719937323">
    <w:abstractNumId w:val="24"/>
  </w:num>
  <w:num w:numId="28" w16cid:durableId="1188131933">
    <w:abstractNumId w:val="33"/>
  </w:num>
  <w:num w:numId="29" w16cid:durableId="1251158772">
    <w:abstractNumId w:val="19"/>
  </w:num>
  <w:num w:numId="30" w16cid:durableId="672345419">
    <w:abstractNumId w:val="3"/>
  </w:num>
  <w:num w:numId="31" w16cid:durableId="214119727">
    <w:abstractNumId w:val="13"/>
  </w:num>
  <w:num w:numId="32" w16cid:durableId="789860824">
    <w:abstractNumId w:val="0"/>
  </w:num>
  <w:num w:numId="33" w16cid:durableId="713694203">
    <w:abstractNumId w:val="5"/>
  </w:num>
  <w:num w:numId="34" w16cid:durableId="1058435377">
    <w:abstractNumId w:val="20"/>
  </w:num>
  <w:num w:numId="35" w16cid:durableId="451903071">
    <w:abstractNumId w:val="2"/>
  </w:num>
  <w:num w:numId="36" w16cid:durableId="670714617">
    <w:abstractNumId w:val="14"/>
  </w:num>
  <w:num w:numId="37" w16cid:durableId="1950622270">
    <w:abstractNumId w:val="4"/>
  </w:num>
  <w:num w:numId="38" w16cid:durableId="496575792">
    <w:abstractNumId w:val="1"/>
  </w:num>
  <w:num w:numId="39" w16cid:durableId="705301460">
    <w:abstractNumId w:val="32"/>
  </w:num>
  <w:num w:numId="40" w16cid:durableId="2074309507">
    <w:abstractNumId w:val="21"/>
  </w:num>
  <w:num w:numId="41" w16cid:durableId="1951007910">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42812"/>
    <w:rsid w:val="00003A0B"/>
    <w:rsid w:val="00005843"/>
    <w:rsid w:val="00013E7A"/>
    <w:rsid w:val="000251B5"/>
    <w:rsid w:val="000325C7"/>
    <w:rsid w:val="00032843"/>
    <w:rsid w:val="000350B7"/>
    <w:rsid w:val="000455D6"/>
    <w:rsid w:val="00045DF1"/>
    <w:rsid w:val="00061EEB"/>
    <w:rsid w:val="00062870"/>
    <w:rsid w:val="00065B4B"/>
    <w:rsid w:val="00077F62"/>
    <w:rsid w:val="000822AC"/>
    <w:rsid w:val="000837D1"/>
    <w:rsid w:val="0008431D"/>
    <w:rsid w:val="000A4099"/>
    <w:rsid w:val="000A5A91"/>
    <w:rsid w:val="000A61D2"/>
    <w:rsid w:val="000A69FD"/>
    <w:rsid w:val="000A7458"/>
    <w:rsid w:val="000B4134"/>
    <w:rsid w:val="000B7D21"/>
    <w:rsid w:val="000C4626"/>
    <w:rsid w:val="000C6676"/>
    <w:rsid w:val="000D3FC6"/>
    <w:rsid w:val="000D5C17"/>
    <w:rsid w:val="000E1DEF"/>
    <w:rsid w:val="000E30C9"/>
    <w:rsid w:val="000E3C77"/>
    <w:rsid w:val="000E7080"/>
    <w:rsid w:val="000F22E8"/>
    <w:rsid w:val="000F4397"/>
    <w:rsid w:val="000F5951"/>
    <w:rsid w:val="00100927"/>
    <w:rsid w:val="0010490B"/>
    <w:rsid w:val="00111055"/>
    <w:rsid w:val="001143B3"/>
    <w:rsid w:val="001144BF"/>
    <w:rsid w:val="00117CD3"/>
    <w:rsid w:val="001218BA"/>
    <w:rsid w:val="00121EFD"/>
    <w:rsid w:val="0013185C"/>
    <w:rsid w:val="001327D9"/>
    <w:rsid w:val="00136C0C"/>
    <w:rsid w:val="001379B2"/>
    <w:rsid w:val="00147057"/>
    <w:rsid w:val="0015385E"/>
    <w:rsid w:val="00156B62"/>
    <w:rsid w:val="0016334C"/>
    <w:rsid w:val="00170C61"/>
    <w:rsid w:val="00173B48"/>
    <w:rsid w:val="00176D44"/>
    <w:rsid w:val="00180240"/>
    <w:rsid w:val="00182DE5"/>
    <w:rsid w:val="00183210"/>
    <w:rsid w:val="00183580"/>
    <w:rsid w:val="00184989"/>
    <w:rsid w:val="00186AA0"/>
    <w:rsid w:val="00190AEF"/>
    <w:rsid w:val="0019379B"/>
    <w:rsid w:val="00196C7D"/>
    <w:rsid w:val="001A18C9"/>
    <w:rsid w:val="001B1C71"/>
    <w:rsid w:val="001B38A4"/>
    <w:rsid w:val="001B48BE"/>
    <w:rsid w:val="001B4EB8"/>
    <w:rsid w:val="001C0959"/>
    <w:rsid w:val="001C3888"/>
    <w:rsid w:val="001C55D0"/>
    <w:rsid w:val="001C6EF1"/>
    <w:rsid w:val="001D328B"/>
    <w:rsid w:val="001D3A9E"/>
    <w:rsid w:val="001D608F"/>
    <w:rsid w:val="001D715C"/>
    <w:rsid w:val="001D7BFB"/>
    <w:rsid w:val="001D7D8F"/>
    <w:rsid w:val="001E35A8"/>
    <w:rsid w:val="001F0A15"/>
    <w:rsid w:val="001F6454"/>
    <w:rsid w:val="00201745"/>
    <w:rsid w:val="00213D31"/>
    <w:rsid w:val="00220AF0"/>
    <w:rsid w:val="00222087"/>
    <w:rsid w:val="002224D6"/>
    <w:rsid w:val="00230E88"/>
    <w:rsid w:val="00232491"/>
    <w:rsid w:val="00234553"/>
    <w:rsid w:val="002351A0"/>
    <w:rsid w:val="0023795D"/>
    <w:rsid w:val="00240DA8"/>
    <w:rsid w:val="00243C38"/>
    <w:rsid w:val="00247EE4"/>
    <w:rsid w:val="00251200"/>
    <w:rsid w:val="00252C3D"/>
    <w:rsid w:val="00253157"/>
    <w:rsid w:val="00260952"/>
    <w:rsid w:val="00263198"/>
    <w:rsid w:val="00263A99"/>
    <w:rsid w:val="002650A3"/>
    <w:rsid w:val="0026764C"/>
    <w:rsid w:val="00277E97"/>
    <w:rsid w:val="00282FCF"/>
    <w:rsid w:val="00283D6F"/>
    <w:rsid w:val="00292E57"/>
    <w:rsid w:val="00294681"/>
    <w:rsid w:val="002A259A"/>
    <w:rsid w:val="002A3DE2"/>
    <w:rsid w:val="002A5B52"/>
    <w:rsid w:val="002A68BD"/>
    <w:rsid w:val="002A6F21"/>
    <w:rsid w:val="002B2522"/>
    <w:rsid w:val="002B4AB6"/>
    <w:rsid w:val="002B5798"/>
    <w:rsid w:val="002C540F"/>
    <w:rsid w:val="002C722A"/>
    <w:rsid w:val="002C7E6D"/>
    <w:rsid w:val="002D7715"/>
    <w:rsid w:val="002F11B8"/>
    <w:rsid w:val="002F1735"/>
    <w:rsid w:val="002F5C3A"/>
    <w:rsid w:val="00300C48"/>
    <w:rsid w:val="003020A8"/>
    <w:rsid w:val="003045D0"/>
    <w:rsid w:val="00304F30"/>
    <w:rsid w:val="00306BA2"/>
    <w:rsid w:val="00307D4F"/>
    <w:rsid w:val="00307F7B"/>
    <w:rsid w:val="00312235"/>
    <w:rsid w:val="003140DE"/>
    <w:rsid w:val="003150CE"/>
    <w:rsid w:val="003257CB"/>
    <w:rsid w:val="00325C27"/>
    <w:rsid w:val="00330BA7"/>
    <w:rsid w:val="00340044"/>
    <w:rsid w:val="00350DA3"/>
    <w:rsid w:val="0035214B"/>
    <w:rsid w:val="00353E20"/>
    <w:rsid w:val="00355FAD"/>
    <w:rsid w:val="00357619"/>
    <w:rsid w:val="00364A37"/>
    <w:rsid w:val="00372A43"/>
    <w:rsid w:val="003730DB"/>
    <w:rsid w:val="00377514"/>
    <w:rsid w:val="00381299"/>
    <w:rsid w:val="0038273A"/>
    <w:rsid w:val="00386398"/>
    <w:rsid w:val="00387FC9"/>
    <w:rsid w:val="00390A62"/>
    <w:rsid w:val="00395D68"/>
    <w:rsid w:val="0039689A"/>
    <w:rsid w:val="00396DBA"/>
    <w:rsid w:val="003A0A24"/>
    <w:rsid w:val="003A0A2B"/>
    <w:rsid w:val="003A7EAF"/>
    <w:rsid w:val="003B00BE"/>
    <w:rsid w:val="003B27DC"/>
    <w:rsid w:val="003C6D83"/>
    <w:rsid w:val="003D1728"/>
    <w:rsid w:val="003D2423"/>
    <w:rsid w:val="003D39B9"/>
    <w:rsid w:val="003D4667"/>
    <w:rsid w:val="003D50A2"/>
    <w:rsid w:val="003E0621"/>
    <w:rsid w:val="003E07B9"/>
    <w:rsid w:val="003E2FBC"/>
    <w:rsid w:val="003F023C"/>
    <w:rsid w:val="003F1EEB"/>
    <w:rsid w:val="003F2469"/>
    <w:rsid w:val="00406E03"/>
    <w:rsid w:val="00410470"/>
    <w:rsid w:val="004157DF"/>
    <w:rsid w:val="0043591D"/>
    <w:rsid w:val="00436B63"/>
    <w:rsid w:val="00437721"/>
    <w:rsid w:val="00443F0E"/>
    <w:rsid w:val="0045176B"/>
    <w:rsid w:val="00454441"/>
    <w:rsid w:val="00455D09"/>
    <w:rsid w:val="00465845"/>
    <w:rsid w:val="004665DE"/>
    <w:rsid w:val="004669F1"/>
    <w:rsid w:val="004707C9"/>
    <w:rsid w:val="004709AC"/>
    <w:rsid w:val="00471685"/>
    <w:rsid w:val="0047201F"/>
    <w:rsid w:val="004724C5"/>
    <w:rsid w:val="00473D2D"/>
    <w:rsid w:val="0047502F"/>
    <w:rsid w:val="0047719E"/>
    <w:rsid w:val="004811AB"/>
    <w:rsid w:val="004860B2"/>
    <w:rsid w:val="00494EC4"/>
    <w:rsid w:val="004953C0"/>
    <w:rsid w:val="004A1FA3"/>
    <w:rsid w:val="004A4A2A"/>
    <w:rsid w:val="004A502E"/>
    <w:rsid w:val="004A5D6E"/>
    <w:rsid w:val="004A6B48"/>
    <w:rsid w:val="004B0DED"/>
    <w:rsid w:val="004C2B73"/>
    <w:rsid w:val="004C4A8E"/>
    <w:rsid w:val="004D0FF9"/>
    <w:rsid w:val="004D297C"/>
    <w:rsid w:val="004D2CA8"/>
    <w:rsid w:val="004D2F1B"/>
    <w:rsid w:val="004D4A2D"/>
    <w:rsid w:val="004E654E"/>
    <w:rsid w:val="004E6A83"/>
    <w:rsid w:val="004F2503"/>
    <w:rsid w:val="004F5163"/>
    <w:rsid w:val="0050160B"/>
    <w:rsid w:val="00502036"/>
    <w:rsid w:val="00502E4A"/>
    <w:rsid w:val="0050315B"/>
    <w:rsid w:val="005143D1"/>
    <w:rsid w:val="00514B0C"/>
    <w:rsid w:val="00520F47"/>
    <w:rsid w:val="00523210"/>
    <w:rsid w:val="005240F8"/>
    <w:rsid w:val="00524AA1"/>
    <w:rsid w:val="00527839"/>
    <w:rsid w:val="00531966"/>
    <w:rsid w:val="00531DD6"/>
    <w:rsid w:val="005467EA"/>
    <w:rsid w:val="00556081"/>
    <w:rsid w:val="00556DC3"/>
    <w:rsid w:val="0056054F"/>
    <w:rsid w:val="00560AB2"/>
    <w:rsid w:val="00564171"/>
    <w:rsid w:val="00565854"/>
    <w:rsid w:val="00567F3D"/>
    <w:rsid w:val="00571F99"/>
    <w:rsid w:val="00572F85"/>
    <w:rsid w:val="00582F91"/>
    <w:rsid w:val="00583D0A"/>
    <w:rsid w:val="00587A01"/>
    <w:rsid w:val="00590939"/>
    <w:rsid w:val="005A3623"/>
    <w:rsid w:val="005A64FA"/>
    <w:rsid w:val="005A7291"/>
    <w:rsid w:val="005B1606"/>
    <w:rsid w:val="005B19A6"/>
    <w:rsid w:val="005B2186"/>
    <w:rsid w:val="005B6625"/>
    <w:rsid w:val="005C3D0C"/>
    <w:rsid w:val="005C5B39"/>
    <w:rsid w:val="005D0C1C"/>
    <w:rsid w:val="005D1091"/>
    <w:rsid w:val="005D193F"/>
    <w:rsid w:val="005D27C9"/>
    <w:rsid w:val="005D6D02"/>
    <w:rsid w:val="005D7850"/>
    <w:rsid w:val="005E4ADF"/>
    <w:rsid w:val="005F1176"/>
    <w:rsid w:val="005F2137"/>
    <w:rsid w:val="005F70EB"/>
    <w:rsid w:val="005F7F6B"/>
    <w:rsid w:val="00602F7C"/>
    <w:rsid w:val="0063008A"/>
    <w:rsid w:val="00630E4E"/>
    <w:rsid w:val="00632D4D"/>
    <w:rsid w:val="00641685"/>
    <w:rsid w:val="00655518"/>
    <w:rsid w:val="00655F87"/>
    <w:rsid w:val="00661ED0"/>
    <w:rsid w:val="00662E53"/>
    <w:rsid w:val="006677B0"/>
    <w:rsid w:val="00672992"/>
    <w:rsid w:val="00675670"/>
    <w:rsid w:val="006801AD"/>
    <w:rsid w:val="006806DC"/>
    <w:rsid w:val="0068322A"/>
    <w:rsid w:val="006935A9"/>
    <w:rsid w:val="00693B80"/>
    <w:rsid w:val="00693C3C"/>
    <w:rsid w:val="006A5BFB"/>
    <w:rsid w:val="006A782E"/>
    <w:rsid w:val="006A7F49"/>
    <w:rsid w:val="006B42B1"/>
    <w:rsid w:val="006C23B5"/>
    <w:rsid w:val="006C3D17"/>
    <w:rsid w:val="006C4128"/>
    <w:rsid w:val="006D0712"/>
    <w:rsid w:val="006D1CE6"/>
    <w:rsid w:val="006D2CBA"/>
    <w:rsid w:val="006E035E"/>
    <w:rsid w:val="006E0797"/>
    <w:rsid w:val="006E43DD"/>
    <w:rsid w:val="006E5751"/>
    <w:rsid w:val="006F533F"/>
    <w:rsid w:val="00700566"/>
    <w:rsid w:val="007026F8"/>
    <w:rsid w:val="007027C8"/>
    <w:rsid w:val="007052A0"/>
    <w:rsid w:val="0070604A"/>
    <w:rsid w:val="007139F7"/>
    <w:rsid w:val="00716078"/>
    <w:rsid w:val="0071629B"/>
    <w:rsid w:val="0072121F"/>
    <w:rsid w:val="007234D7"/>
    <w:rsid w:val="007368AF"/>
    <w:rsid w:val="00742DC1"/>
    <w:rsid w:val="00742F3D"/>
    <w:rsid w:val="00744003"/>
    <w:rsid w:val="00745DAF"/>
    <w:rsid w:val="00747403"/>
    <w:rsid w:val="00747BE4"/>
    <w:rsid w:val="00755521"/>
    <w:rsid w:val="00756557"/>
    <w:rsid w:val="00761795"/>
    <w:rsid w:val="00763EC0"/>
    <w:rsid w:val="00771FFF"/>
    <w:rsid w:val="00773966"/>
    <w:rsid w:val="00774341"/>
    <w:rsid w:val="00775C3B"/>
    <w:rsid w:val="00775DB6"/>
    <w:rsid w:val="007848EA"/>
    <w:rsid w:val="007852F6"/>
    <w:rsid w:val="00785E61"/>
    <w:rsid w:val="00787E35"/>
    <w:rsid w:val="0079450F"/>
    <w:rsid w:val="00794D93"/>
    <w:rsid w:val="007A068E"/>
    <w:rsid w:val="007A279B"/>
    <w:rsid w:val="007A4366"/>
    <w:rsid w:val="007A536A"/>
    <w:rsid w:val="007A54A5"/>
    <w:rsid w:val="007A6643"/>
    <w:rsid w:val="007A785E"/>
    <w:rsid w:val="007B091A"/>
    <w:rsid w:val="007B249C"/>
    <w:rsid w:val="007B5438"/>
    <w:rsid w:val="007B5A7B"/>
    <w:rsid w:val="007C12C7"/>
    <w:rsid w:val="007C47BA"/>
    <w:rsid w:val="007C75E1"/>
    <w:rsid w:val="007D278A"/>
    <w:rsid w:val="007D2F52"/>
    <w:rsid w:val="007E54E8"/>
    <w:rsid w:val="007E5E22"/>
    <w:rsid w:val="007E657D"/>
    <w:rsid w:val="007E7EDD"/>
    <w:rsid w:val="007F04A3"/>
    <w:rsid w:val="007F558E"/>
    <w:rsid w:val="007F6A10"/>
    <w:rsid w:val="007F77C9"/>
    <w:rsid w:val="008074B6"/>
    <w:rsid w:val="00821BF2"/>
    <w:rsid w:val="008224AD"/>
    <w:rsid w:val="008273B4"/>
    <w:rsid w:val="00827CE1"/>
    <w:rsid w:val="008356DE"/>
    <w:rsid w:val="00847C55"/>
    <w:rsid w:val="0085674A"/>
    <w:rsid w:val="0086202D"/>
    <w:rsid w:val="008661EE"/>
    <w:rsid w:val="00867DB3"/>
    <w:rsid w:val="0087520F"/>
    <w:rsid w:val="00875774"/>
    <w:rsid w:val="00882B72"/>
    <w:rsid w:val="00882F64"/>
    <w:rsid w:val="008836A0"/>
    <w:rsid w:val="00887BD3"/>
    <w:rsid w:val="00892BAB"/>
    <w:rsid w:val="00893375"/>
    <w:rsid w:val="00896BF4"/>
    <w:rsid w:val="008A29FE"/>
    <w:rsid w:val="008A3597"/>
    <w:rsid w:val="008A6BED"/>
    <w:rsid w:val="008B2EFB"/>
    <w:rsid w:val="008E43EA"/>
    <w:rsid w:val="009037C0"/>
    <w:rsid w:val="00903A82"/>
    <w:rsid w:val="009214EC"/>
    <w:rsid w:val="0092201B"/>
    <w:rsid w:val="00925DC2"/>
    <w:rsid w:val="00927034"/>
    <w:rsid w:val="0093357F"/>
    <w:rsid w:val="00933D21"/>
    <w:rsid w:val="009346B8"/>
    <w:rsid w:val="009369F9"/>
    <w:rsid w:val="009426E1"/>
    <w:rsid w:val="00943D99"/>
    <w:rsid w:val="009447FA"/>
    <w:rsid w:val="00946418"/>
    <w:rsid w:val="0095325A"/>
    <w:rsid w:val="00955519"/>
    <w:rsid w:val="00957D0E"/>
    <w:rsid w:val="00957E11"/>
    <w:rsid w:val="00970D81"/>
    <w:rsid w:val="009717C8"/>
    <w:rsid w:val="00975E03"/>
    <w:rsid w:val="00976942"/>
    <w:rsid w:val="00976C6C"/>
    <w:rsid w:val="009861D3"/>
    <w:rsid w:val="009908A7"/>
    <w:rsid w:val="00993011"/>
    <w:rsid w:val="009A2B6F"/>
    <w:rsid w:val="009A4E76"/>
    <w:rsid w:val="009A5782"/>
    <w:rsid w:val="009A6610"/>
    <w:rsid w:val="009A7E4E"/>
    <w:rsid w:val="009B6068"/>
    <w:rsid w:val="009B64AE"/>
    <w:rsid w:val="009B6B20"/>
    <w:rsid w:val="009C50DC"/>
    <w:rsid w:val="009D1C68"/>
    <w:rsid w:val="009D316D"/>
    <w:rsid w:val="009D3497"/>
    <w:rsid w:val="009E4D21"/>
    <w:rsid w:val="009E4F3B"/>
    <w:rsid w:val="009E7230"/>
    <w:rsid w:val="009F7841"/>
    <w:rsid w:val="00A006A8"/>
    <w:rsid w:val="00A03F2F"/>
    <w:rsid w:val="00A13125"/>
    <w:rsid w:val="00A165C5"/>
    <w:rsid w:val="00A17D99"/>
    <w:rsid w:val="00A20F68"/>
    <w:rsid w:val="00A25D86"/>
    <w:rsid w:val="00A26D2D"/>
    <w:rsid w:val="00A3659C"/>
    <w:rsid w:val="00A405E0"/>
    <w:rsid w:val="00A434A7"/>
    <w:rsid w:val="00A453B2"/>
    <w:rsid w:val="00A46C50"/>
    <w:rsid w:val="00A51A71"/>
    <w:rsid w:val="00A51D46"/>
    <w:rsid w:val="00A54AB6"/>
    <w:rsid w:val="00A77E09"/>
    <w:rsid w:val="00A836A8"/>
    <w:rsid w:val="00A842C5"/>
    <w:rsid w:val="00A843B1"/>
    <w:rsid w:val="00A874F5"/>
    <w:rsid w:val="00A91729"/>
    <w:rsid w:val="00A925B0"/>
    <w:rsid w:val="00A92697"/>
    <w:rsid w:val="00AA2ABA"/>
    <w:rsid w:val="00AA34F6"/>
    <w:rsid w:val="00AB08F3"/>
    <w:rsid w:val="00AB2E46"/>
    <w:rsid w:val="00AB78B2"/>
    <w:rsid w:val="00AC1D03"/>
    <w:rsid w:val="00AC2344"/>
    <w:rsid w:val="00AC7389"/>
    <w:rsid w:val="00AD2E44"/>
    <w:rsid w:val="00AE230B"/>
    <w:rsid w:val="00AE2DC4"/>
    <w:rsid w:val="00AE37F8"/>
    <w:rsid w:val="00AE54F0"/>
    <w:rsid w:val="00AE7EC9"/>
    <w:rsid w:val="00AF2739"/>
    <w:rsid w:val="00AF2EDD"/>
    <w:rsid w:val="00AF33C9"/>
    <w:rsid w:val="00AF3A4D"/>
    <w:rsid w:val="00B02B55"/>
    <w:rsid w:val="00B035E9"/>
    <w:rsid w:val="00B10EC4"/>
    <w:rsid w:val="00B12581"/>
    <w:rsid w:val="00B23EC4"/>
    <w:rsid w:val="00B353BE"/>
    <w:rsid w:val="00B35C08"/>
    <w:rsid w:val="00B368C9"/>
    <w:rsid w:val="00B40CFF"/>
    <w:rsid w:val="00B45326"/>
    <w:rsid w:val="00B45B01"/>
    <w:rsid w:val="00B4631E"/>
    <w:rsid w:val="00B46365"/>
    <w:rsid w:val="00B566A0"/>
    <w:rsid w:val="00B56C17"/>
    <w:rsid w:val="00B572CC"/>
    <w:rsid w:val="00B57F23"/>
    <w:rsid w:val="00B60C68"/>
    <w:rsid w:val="00B624BF"/>
    <w:rsid w:val="00B62A5F"/>
    <w:rsid w:val="00B6582D"/>
    <w:rsid w:val="00B74196"/>
    <w:rsid w:val="00B8046C"/>
    <w:rsid w:val="00B804AE"/>
    <w:rsid w:val="00B86E54"/>
    <w:rsid w:val="00B92D0A"/>
    <w:rsid w:val="00B941BA"/>
    <w:rsid w:val="00B94A0C"/>
    <w:rsid w:val="00B95302"/>
    <w:rsid w:val="00BB144D"/>
    <w:rsid w:val="00BB6770"/>
    <w:rsid w:val="00BC5E2A"/>
    <w:rsid w:val="00BC71D8"/>
    <w:rsid w:val="00BC7636"/>
    <w:rsid w:val="00BD43CB"/>
    <w:rsid w:val="00BD49B4"/>
    <w:rsid w:val="00BD560E"/>
    <w:rsid w:val="00BD6BB5"/>
    <w:rsid w:val="00BE3E77"/>
    <w:rsid w:val="00BE41DC"/>
    <w:rsid w:val="00BE4213"/>
    <w:rsid w:val="00BE75CF"/>
    <w:rsid w:val="00BF5E1C"/>
    <w:rsid w:val="00BF6074"/>
    <w:rsid w:val="00C0042C"/>
    <w:rsid w:val="00C026E9"/>
    <w:rsid w:val="00C04828"/>
    <w:rsid w:val="00C04ACF"/>
    <w:rsid w:val="00C0577D"/>
    <w:rsid w:val="00C078BB"/>
    <w:rsid w:val="00C108B3"/>
    <w:rsid w:val="00C10C71"/>
    <w:rsid w:val="00C2012B"/>
    <w:rsid w:val="00C20C61"/>
    <w:rsid w:val="00C216BF"/>
    <w:rsid w:val="00C23D20"/>
    <w:rsid w:val="00C2403A"/>
    <w:rsid w:val="00C2407F"/>
    <w:rsid w:val="00C33F32"/>
    <w:rsid w:val="00C340AA"/>
    <w:rsid w:val="00C35C58"/>
    <w:rsid w:val="00C3616B"/>
    <w:rsid w:val="00C40C48"/>
    <w:rsid w:val="00C429E5"/>
    <w:rsid w:val="00C502A4"/>
    <w:rsid w:val="00C5485C"/>
    <w:rsid w:val="00C55600"/>
    <w:rsid w:val="00C60071"/>
    <w:rsid w:val="00C611CC"/>
    <w:rsid w:val="00C654C8"/>
    <w:rsid w:val="00C67DD1"/>
    <w:rsid w:val="00C720AD"/>
    <w:rsid w:val="00C80290"/>
    <w:rsid w:val="00C81650"/>
    <w:rsid w:val="00C834F1"/>
    <w:rsid w:val="00C84BD7"/>
    <w:rsid w:val="00C93B08"/>
    <w:rsid w:val="00CA249D"/>
    <w:rsid w:val="00CA743B"/>
    <w:rsid w:val="00CB08BE"/>
    <w:rsid w:val="00CB7371"/>
    <w:rsid w:val="00CC438E"/>
    <w:rsid w:val="00CD1234"/>
    <w:rsid w:val="00CD4E16"/>
    <w:rsid w:val="00CD5E61"/>
    <w:rsid w:val="00CD71D3"/>
    <w:rsid w:val="00CD7F24"/>
    <w:rsid w:val="00CE0798"/>
    <w:rsid w:val="00CE46B8"/>
    <w:rsid w:val="00CE6BA1"/>
    <w:rsid w:val="00CF10A5"/>
    <w:rsid w:val="00D029D8"/>
    <w:rsid w:val="00D03A75"/>
    <w:rsid w:val="00D05885"/>
    <w:rsid w:val="00D06D47"/>
    <w:rsid w:val="00D1368C"/>
    <w:rsid w:val="00D13A2D"/>
    <w:rsid w:val="00D32F69"/>
    <w:rsid w:val="00D4052B"/>
    <w:rsid w:val="00D40B19"/>
    <w:rsid w:val="00D42812"/>
    <w:rsid w:val="00D447B9"/>
    <w:rsid w:val="00D47A9A"/>
    <w:rsid w:val="00D50526"/>
    <w:rsid w:val="00D5592C"/>
    <w:rsid w:val="00D60A9A"/>
    <w:rsid w:val="00D62AD1"/>
    <w:rsid w:val="00D655C9"/>
    <w:rsid w:val="00D660B1"/>
    <w:rsid w:val="00D67A80"/>
    <w:rsid w:val="00D72049"/>
    <w:rsid w:val="00D728EF"/>
    <w:rsid w:val="00D745DD"/>
    <w:rsid w:val="00D75993"/>
    <w:rsid w:val="00D7606D"/>
    <w:rsid w:val="00D80B4D"/>
    <w:rsid w:val="00D84A76"/>
    <w:rsid w:val="00D85270"/>
    <w:rsid w:val="00D8629D"/>
    <w:rsid w:val="00D90B6C"/>
    <w:rsid w:val="00D97505"/>
    <w:rsid w:val="00D97E46"/>
    <w:rsid w:val="00DA1563"/>
    <w:rsid w:val="00DA28BF"/>
    <w:rsid w:val="00DB0A9F"/>
    <w:rsid w:val="00DB19CA"/>
    <w:rsid w:val="00DB262E"/>
    <w:rsid w:val="00DB31B4"/>
    <w:rsid w:val="00DB355E"/>
    <w:rsid w:val="00DB5017"/>
    <w:rsid w:val="00DC0293"/>
    <w:rsid w:val="00DC26EB"/>
    <w:rsid w:val="00DC2CE3"/>
    <w:rsid w:val="00DC6F22"/>
    <w:rsid w:val="00DE56B3"/>
    <w:rsid w:val="00DE79FF"/>
    <w:rsid w:val="00DF16CD"/>
    <w:rsid w:val="00DF4B6C"/>
    <w:rsid w:val="00DF78F9"/>
    <w:rsid w:val="00E0653B"/>
    <w:rsid w:val="00E138B7"/>
    <w:rsid w:val="00E2117B"/>
    <w:rsid w:val="00E22E9D"/>
    <w:rsid w:val="00E23E16"/>
    <w:rsid w:val="00E261C7"/>
    <w:rsid w:val="00E30242"/>
    <w:rsid w:val="00E3379D"/>
    <w:rsid w:val="00E447B7"/>
    <w:rsid w:val="00E45014"/>
    <w:rsid w:val="00E45312"/>
    <w:rsid w:val="00E46FFC"/>
    <w:rsid w:val="00E50CED"/>
    <w:rsid w:val="00E52CF2"/>
    <w:rsid w:val="00E54757"/>
    <w:rsid w:val="00E613ED"/>
    <w:rsid w:val="00E635C1"/>
    <w:rsid w:val="00E7240A"/>
    <w:rsid w:val="00E72CBE"/>
    <w:rsid w:val="00E73FCB"/>
    <w:rsid w:val="00E75659"/>
    <w:rsid w:val="00E775FD"/>
    <w:rsid w:val="00E8285C"/>
    <w:rsid w:val="00E85237"/>
    <w:rsid w:val="00E86E11"/>
    <w:rsid w:val="00E96BB1"/>
    <w:rsid w:val="00EA5298"/>
    <w:rsid w:val="00EA5523"/>
    <w:rsid w:val="00EB2828"/>
    <w:rsid w:val="00EB2FD8"/>
    <w:rsid w:val="00EB6F7D"/>
    <w:rsid w:val="00EC1674"/>
    <w:rsid w:val="00EC3FBE"/>
    <w:rsid w:val="00EC6CB1"/>
    <w:rsid w:val="00EE68C9"/>
    <w:rsid w:val="00EF4650"/>
    <w:rsid w:val="00EF46FA"/>
    <w:rsid w:val="00EF5B71"/>
    <w:rsid w:val="00EF61D3"/>
    <w:rsid w:val="00F0367B"/>
    <w:rsid w:val="00F135E7"/>
    <w:rsid w:val="00F15A88"/>
    <w:rsid w:val="00F15B05"/>
    <w:rsid w:val="00F15E40"/>
    <w:rsid w:val="00F23009"/>
    <w:rsid w:val="00F2388C"/>
    <w:rsid w:val="00F26DDD"/>
    <w:rsid w:val="00F403A8"/>
    <w:rsid w:val="00F41461"/>
    <w:rsid w:val="00F44DBE"/>
    <w:rsid w:val="00F45365"/>
    <w:rsid w:val="00F45754"/>
    <w:rsid w:val="00F471C1"/>
    <w:rsid w:val="00F53D70"/>
    <w:rsid w:val="00F54B39"/>
    <w:rsid w:val="00F55EB7"/>
    <w:rsid w:val="00F61BAC"/>
    <w:rsid w:val="00F72D76"/>
    <w:rsid w:val="00F7696E"/>
    <w:rsid w:val="00F80BDC"/>
    <w:rsid w:val="00F80C56"/>
    <w:rsid w:val="00F83EFF"/>
    <w:rsid w:val="00F83F53"/>
    <w:rsid w:val="00F8646C"/>
    <w:rsid w:val="00F9165A"/>
    <w:rsid w:val="00F95960"/>
    <w:rsid w:val="00FA5DE6"/>
    <w:rsid w:val="00FA7729"/>
    <w:rsid w:val="00FC0CD6"/>
    <w:rsid w:val="00FD7B8C"/>
    <w:rsid w:val="33085850"/>
    <w:rsid w:val="394FF4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0FB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12C7"/>
    <w:rPr>
      <w:lang w:val="en-GB"/>
    </w:rPr>
  </w:style>
  <w:style w:type="paragraph" w:styleId="berschrift1">
    <w:name w:val="heading 1"/>
    <w:basedOn w:val="Standard"/>
    <w:next w:val="Standard"/>
    <w:link w:val="berschrift1Zchn"/>
    <w:uiPriority w:val="9"/>
    <w:qFormat/>
    <w:rsid w:val="00D428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428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D428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D428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428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428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428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428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428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42812"/>
    <w:rPr>
      <w:rFonts w:asciiTheme="majorHAnsi" w:eastAsiaTheme="majorEastAsia" w:hAnsiTheme="majorHAnsi" w:cstheme="majorBidi"/>
      <w:color w:val="0F4761" w:themeColor="accent1" w:themeShade="BF"/>
      <w:sz w:val="40"/>
      <w:szCs w:val="40"/>
      <w:lang w:val="en-GB"/>
    </w:rPr>
  </w:style>
  <w:style w:type="character" w:customStyle="1" w:styleId="berschrift2Zchn">
    <w:name w:val="Überschrift 2 Zchn"/>
    <w:basedOn w:val="Absatz-Standardschriftart"/>
    <w:link w:val="berschrift2"/>
    <w:uiPriority w:val="9"/>
    <w:rsid w:val="00D42812"/>
    <w:rPr>
      <w:rFonts w:asciiTheme="majorHAnsi" w:eastAsiaTheme="majorEastAsia" w:hAnsiTheme="majorHAnsi" w:cstheme="majorBidi"/>
      <w:color w:val="0F4761" w:themeColor="accent1" w:themeShade="BF"/>
      <w:sz w:val="32"/>
      <w:szCs w:val="32"/>
      <w:lang w:val="en-GB"/>
    </w:rPr>
  </w:style>
  <w:style w:type="character" w:customStyle="1" w:styleId="berschrift3Zchn">
    <w:name w:val="Überschrift 3 Zchn"/>
    <w:basedOn w:val="Absatz-Standardschriftart"/>
    <w:link w:val="berschrift3"/>
    <w:uiPriority w:val="9"/>
    <w:rsid w:val="00D42812"/>
    <w:rPr>
      <w:rFonts w:eastAsiaTheme="majorEastAsia" w:cstheme="majorBidi"/>
      <w:color w:val="0F4761" w:themeColor="accent1" w:themeShade="BF"/>
      <w:sz w:val="28"/>
      <w:szCs w:val="28"/>
      <w:lang w:val="en-GB"/>
    </w:rPr>
  </w:style>
  <w:style w:type="character" w:customStyle="1" w:styleId="berschrift4Zchn">
    <w:name w:val="Überschrift 4 Zchn"/>
    <w:basedOn w:val="Absatz-Standardschriftart"/>
    <w:link w:val="berschrift4"/>
    <w:uiPriority w:val="9"/>
    <w:rsid w:val="00D42812"/>
    <w:rPr>
      <w:rFonts w:eastAsiaTheme="majorEastAsia" w:cstheme="majorBidi"/>
      <w:i/>
      <w:iCs/>
      <w:color w:val="0F4761" w:themeColor="accent1" w:themeShade="BF"/>
      <w:lang w:val="en-GB"/>
    </w:rPr>
  </w:style>
  <w:style w:type="character" w:customStyle="1" w:styleId="berschrift5Zchn">
    <w:name w:val="Überschrift 5 Zchn"/>
    <w:basedOn w:val="Absatz-Standardschriftart"/>
    <w:link w:val="berschrift5"/>
    <w:uiPriority w:val="9"/>
    <w:semiHidden/>
    <w:rsid w:val="00D42812"/>
    <w:rPr>
      <w:rFonts w:eastAsiaTheme="majorEastAsia" w:cstheme="majorBidi"/>
      <w:color w:val="0F4761" w:themeColor="accent1" w:themeShade="BF"/>
      <w:lang w:val="en-GB"/>
    </w:rPr>
  </w:style>
  <w:style w:type="character" w:customStyle="1" w:styleId="berschrift6Zchn">
    <w:name w:val="Überschrift 6 Zchn"/>
    <w:basedOn w:val="Absatz-Standardschriftart"/>
    <w:link w:val="berschrift6"/>
    <w:uiPriority w:val="9"/>
    <w:semiHidden/>
    <w:rsid w:val="00D42812"/>
    <w:rPr>
      <w:rFonts w:eastAsiaTheme="majorEastAsia" w:cstheme="majorBidi"/>
      <w:i/>
      <w:iCs/>
      <w:color w:val="595959" w:themeColor="text1" w:themeTint="A6"/>
      <w:lang w:val="en-GB"/>
    </w:rPr>
  </w:style>
  <w:style w:type="character" w:customStyle="1" w:styleId="berschrift7Zchn">
    <w:name w:val="Überschrift 7 Zchn"/>
    <w:basedOn w:val="Absatz-Standardschriftart"/>
    <w:link w:val="berschrift7"/>
    <w:uiPriority w:val="9"/>
    <w:semiHidden/>
    <w:rsid w:val="00D42812"/>
    <w:rPr>
      <w:rFonts w:eastAsiaTheme="majorEastAsia" w:cstheme="majorBidi"/>
      <w:color w:val="595959" w:themeColor="text1" w:themeTint="A6"/>
      <w:lang w:val="en-GB"/>
    </w:rPr>
  </w:style>
  <w:style w:type="character" w:customStyle="1" w:styleId="berschrift8Zchn">
    <w:name w:val="Überschrift 8 Zchn"/>
    <w:basedOn w:val="Absatz-Standardschriftart"/>
    <w:link w:val="berschrift8"/>
    <w:uiPriority w:val="9"/>
    <w:semiHidden/>
    <w:rsid w:val="00D42812"/>
    <w:rPr>
      <w:rFonts w:eastAsiaTheme="majorEastAsia" w:cstheme="majorBidi"/>
      <w:i/>
      <w:iCs/>
      <w:color w:val="272727" w:themeColor="text1" w:themeTint="D8"/>
      <w:lang w:val="en-GB"/>
    </w:rPr>
  </w:style>
  <w:style w:type="character" w:customStyle="1" w:styleId="berschrift9Zchn">
    <w:name w:val="Überschrift 9 Zchn"/>
    <w:basedOn w:val="Absatz-Standardschriftart"/>
    <w:link w:val="berschrift9"/>
    <w:uiPriority w:val="9"/>
    <w:semiHidden/>
    <w:rsid w:val="00D42812"/>
    <w:rPr>
      <w:rFonts w:eastAsiaTheme="majorEastAsia" w:cstheme="majorBidi"/>
      <w:color w:val="272727" w:themeColor="text1" w:themeTint="D8"/>
      <w:lang w:val="en-GB"/>
    </w:rPr>
  </w:style>
  <w:style w:type="paragraph" w:styleId="Titel">
    <w:name w:val="Title"/>
    <w:basedOn w:val="Standard"/>
    <w:next w:val="Standard"/>
    <w:link w:val="TitelZchn"/>
    <w:uiPriority w:val="10"/>
    <w:qFormat/>
    <w:rsid w:val="00D428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42812"/>
    <w:rPr>
      <w:rFonts w:asciiTheme="majorHAnsi" w:eastAsiaTheme="majorEastAsia" w:hAnsiTheme="majorHAnsi" w:cstheme="majorBidi"/>
      <w:spacing w:val="-10"/>
      <w:kern w:val="28"/>
      <w:sz w:val="56"/>
      <w:szCs w:val="56"/>
      <w:lang w:val="en-GB"/>
    </w:rPr>
  </w:style>
  <w:style w:type="paragraph" w:styleId="Untertitel">
    <w:name w:val="Subtitle"/>
    <w:basedOn w:val="Standard"/>
    <w:next w:val="Standard"/>
    <w:link w:val="UntertitelZchn"/>
    <w:uiPriority w:val="11"/>
    <w:qFormat/>
    <w:rsid w:val="00D428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42812"/>
    <w:rPr>
      <w:rFonts w:eastAsiaTheme="majorEastAsia" w:cstheme="majorBidi"/>
      <w:color w:val="595959" w:themeColor="text1" w:themeTint="A6"/>
      <w:spacing w:val="15"/>
      <w:sz w:val="28"/>
      <w:szCs w:val="28"/>
      <w:lang w:val="en-GB"/>
    </w:rPr>
  </w:style>
  <w:style w:type="paragraph" w:styleId="Zitat">
    <w:name w:val="Quote"/>
    <w:basedOn w:val="Standard"/>
    <w:next w:val="Standard"/>
    <w:link w:val="ZitatZchn"/>
    <w:uiPriority w:val="29"/>
    <w:qFormat/>
    <w:rsid w:val="00D428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42812"/>
    <w:rPr>
      <w:i/>
      <w:iCs/>
      <w:color w:val="404040" w:themeColor="text1" w:themeTint="BF"/>
      <w:lang w:val="en-GB"/>
    </w:rPr>
  </w:style>
  <w:style w:type="paragraph" w:styleId="Listenabsatz">
    <w:name w:val="List Paragraph"/>
    <w:basedOn w:val="Standard"/>
    <w:uiPriority w:val="34"/>
    <w:qFormat/>
    <w:rsid w:val="00D42812"/>
    <w:pPr>
      <w:ind w:left="720"/>
      <w:contextualSpacing/>
    </w:pPr>
  </w:style>
  <w:style w:type="character" w:styleId="IntensiveHervorhebung">
    <w:name w:val="Intense Emphasis"/>
    <w:basedOn w:val="Absatz-Standardschriftart"/>
    <w:uiPriority w:val="21"/>
    <w:qFormat/>
    <w:rsid w:val="00D42812"/>
    <w:rPr>
      <w:i/>
      <w:iCs/>
      <w:color w:val="0F4761" w:themeColor="accent1" w:themeShade="BF"/>
    </w:rPr>
  </w:style>
  <w:style w:type="paragraph" w:styleId="IntensivesZitat">
    <w:name w:val="Intense Quote"/>
    <w:basedOn w:val="Standard"/>
    <w:next w:val="Standard"/>
    <w:link w:val="IntensivesZitatZchn"/>
    <w:uiPriority w:val="30"/>
    <w:qFormat/>
    <w:rsid w:val="00D428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42812"/>
    <w:rPr>
      <w:i/>
      <w:iCs/>
      <w:color w:val="0F4761" w:themeColor="accent1" w:themeShade="BF"/>
      <w:lang w:val="en-GB"/>
    </w:rPr>
  </w:style>
  <w:style w:type="character" w:styleId="IntensiverVerweis">
    <w:name w:val="Intense Reference"/>
    <w:basedOn w:val="Absatz-Standardschriftart"/>
    <w:uiPriority w:val="32"/>
    <w:qFormat/>
    <w:rsid w:val="00D42812"/>
    <w:rPr>
      <w:b/>
      <w:bCs/>
      <w:smallCaps/>
      <w:color w:val="0F4761" w:themeColor="accent1" w:themeShade="BF"/>
      <w:spacing w:val="5"/>
    </w:rPr>
  </w:style>
  <w:style w:type="paragraph" w:styleId="berarbeitung">
    <w:name w:val="Revision"/>
    <w:hidden/>
    <w:uiPriority w:val="99"/>
    <w:semiHidden/>
    <w:rsid w:val="002F11B8"/>
    <w:pPr>
      <w:spacing w:after="0" w:line="240" w:lineRule="auto"/>
    </w:pPr>
    <w:rPr>
      <w:lang w:val="en-GB"/>
    </w:rPr>
  </w:style>
  <w:style w:type="character" w:styleId="Hyperlink">
    <w:name w:val="Hyperlink"/>
    <w:basedOn w:val="Absatz-Standardschriftart"/>
    <w:uiPriority w:val="99"/>
    <w:unhideWhenUsed/>
    <w:rsid w:val="0093357F"/>
    <w:rPr>
      <w:color w:val="467886" w:themeColor="hyperlink"/>
      <w:u w:val="single"/>
    </w:rPr>
  </w:style>
  <w:style w:type="character" w:styleId="NichtaufgelsteErwhnung">
    <w:name w:val="Unresolved Mention"/>
    <w:basedOn w:val="Absatz-Standardschriftart"/>
    <w:uiPriority w:val="99"/>
    <w:semiHidden/>
    <w:unhideWhenUsed/>
    <w:rsid w:val="0093357F"/>
    <w:rPr>
      <w:color w:val="605E5C"/>
      <w:shd w:val="clear" w:color="auto" w:fill="E1DFDD"/>
    </w:rPr>
  </w:style>
  <w:style w:type="character" w:styleId="BesuchterLink">
    <w:name w:val="FollowedHyperlink"/>
    <w:basedOn w:val="Absatz-Standardschriftart"/>
    <w:uiPriority w:val="99"/>
    <w:semiHidden/>
    <w:unhideWhenUsed/>
    <w:rsid w:val="006D2CBA"/>
    <w:rPr>
      <w:color w:val="96607D" w:themeColor="followedHyperlink"/>
      <w:u w:val="single"/>
    </w:rPr>
  </w:style>
  <w:style w:type="character" w:styleId="Kommentarzeichen">
    <w:name w:val="annotation reference"/>
    <w:basedOn w:val="Absatz-Standardschriftart"/>
    <w:uiPriority w:val="99"/>
    <w:semiHidden/>
    <w:unhideWhenUsed/>
    <w:rsid w:val="006D2CBA"/>
    <w:rPr>
      <w:sz w:val="16"/>
      <w:szCs w:val="16"/>
    </w:rPr>
  </w:style>
  <w:style w:type="paragraph" w:styleId="Kommentartext">
    <w:name w:val="annotation text"/>
    <w:basedOn w:val="Standard"/>
    <w:link w:val="KommentartextZchn"/>
    <w:uiPriority w:val="99"/>
    <w:unhideWhenUsed/>
    <w:rsid w:val="006D2CBA"/>
    <w:pPr>
      <w:spacing w:line="240" w:lineRule="auto"/>
    </w:pPr>
    <w:rPr>
      <w:sz w:val="20"/>
      <w:szCs w:val="20"/>
    </w:rPr>
  </w:style>
  <w:style w:type="character" w:customStyle="1" w:styleId="KommentartextZchn">
    <w:name w:val="Kommentartext Zchn"/>
    <w:basedOn w:val="Absatz-Standardschriftart"/>
    <w:link w:val="Kommentartext"/>
    <w:uiPriority w:val="99"/>
    <w:rsid w:val="006D2CBA"/>
    <w:rPr>
      <w:sz w:val="20"/>
      <w:szCs w:val="20"/>
      <w:lang w:val="en-GB"/>
    </w:rPr>
  </w:style>
  <w:style w:type="paragraph" w:styleId="Kommentarthema">
    <w:name w:val="annotation subject"/>
    <w:basedOn w:val="Kommentartext"/>
    <w:next w:val="Kommentartext"/>
    <w:link w:val="KommentarthemaZchn"/>
    <w:uiPriority w:val="99"/>
    <w:semiHidden/>
    <w:unhideWhenUsed/>
    <w:rsid w:val="006D2CBA"/>
    <w:rPr>
      <w:b/>
      <w:bCs/>
    </w:rPr>
  </w:style>
  <w:style w:type="character" w:customStyle="1" w:styleId="KommentarthemaZchn">
    <w:name w:val="Kommentarthema Zchn"/>
    <w:basedOn w:val="KommentartextZchn"/>
    <w:link w:val="Kommentarthema"/>
    <w:uiPriority w:val="99"/>
    <w:semiHidden/>
    <w:rsid w:val="006D2CBA"/>
    <w:rPr>
      <w:b/>
      <w:bCs/>
      <w:sz w:val="20"/>
      <w:szCs w:val="20"/>
      <w:lang w:val="en-GB"/>
    </w:rPr>
  </w:style>
  <w:style w:type="paragraph" w:styleId="Funotentext">
    <w:name w:val="footnote text"/>
    <w:basedOn w:val="Standard"/>
    <w:link w:val="FunotentextZchn"/>
    <w:uiPriority w:val="99"/>
    <w:unhideWhenUsed/>
    <w:rsid w:val="00BE75CF"/>
    <w:pPr>
      <w:spacing w:after="0" w:line="240" w:lineRule="auto"/>
    </w:pPr>
    <w:rPr>
      <w:sz w:val="20"/>
      <w:szCs w:val="20"/>
    </w:rPr>
  </w:style>
  <w:style w:type="character" w:customStyle="1" w:styleId="FunotentextZchn">
    <w:name w:val="Fußnotentext Zchn"/>
    <w:basedOn w:val="Absatz-Standardschriftart"/>
    <w:link w:val="Funotentext"/>
    <w:uiPriority w:val="99"/>
    <w:rsid w:val="00BE75CF"/>
    <w:rPr>
      <w:sz w:val="20"/>
      <w:szCs w:val="20"/>
      <w:lang w:val="en-GB"/>
    </w:rPr>
  </w:style>
  <w:style w:type="character" w:styleId="Funotenzeichen">
    <w:name w:val="footnote reference"/>
    <w:basedOn w:val="Absatz-Standardschriftart"/>
    <w:uiPriority w:val="99"/>
    <w:semiHidden/>
    <w:unhideWhenUsed/>
    <w:rsid w:val="00BE75CF"/>
    <w:rPr>
      <w:vertAlign w:val="superscript"/>
    </w:rPr>
  </w:style>
  <w:style w:type="paragraph" w:styleId="Inhaltsverzeichnisberschrift">
    <w:name w:val="TOC Heading"/>
    <w:basedOn w:val="berschrift1"/>
    <w:next w:val="Standard"/>
    <w:uiPriority w:val="39"/>
    <w:unhideWhenUsed/>
    <w:qFormat/>
    <w:rsid w:val="00D13A2D"/>
    <w:pPr>
      <w:spacing w:before="240" w:after="0"/>
      <w:outlineLvl w:val="9"/>
    </w:pPr>
    <w:rPr>
      <w:kern w:val="0"/>
      <w:sz w:val="32"/>
      <w:szCs w:val="32"/>
      <w:lang w:val="en-US"/>
      <w14:ligatures w14:val="none"/>
    </w:rPr>
  </w:style>
  <w:style w:type="paragraph" w:styleId="Verzeichnis1">
    <w:name w:val="toc 1"/>
    <w:basedOn w:val="Standard"/>
    <w:next w:val="Standard"/>
    <w:autoRedefine/>
    <w:uiPriority w:val="39"/>
    <w:unhideWhenUsed/>
    <w:rsid w:val="00CD4E16"/>
    <w:pPr>
      <w:tabs>
        <w:tab w:val="right" w:leader="dot" w:pos="9350"/>
      </w:tabs>
      <w:spacing w:after="100"/>
    </w:pPr>
    <w:rPr>
      <w:b/>
      <w:bCs/>
      <w:noProof/>
    </w:rPr>
  </w:style>
  <w:style w:type="paragraph" w:styleId="Verzeichnis2">
    <w:name w:val="toc 2"/>
    <w:basedOn w:val="Standard"/>
    <w:next w:val="Standard"/>
    <w:autoRedefine/>
    <w:uiPriority w:val="39"/>
    <w:unhideWhenUsed/>
    <w:rsid w:val="00D13A2D"/>
    <w:pPr>
      <w:spacing w:after="100"/>
      <w:ind w:left="220"/>
    </w:pPr>
  </w:style>
  <w:style w:type="paragraph" w:styleId="Verzeichnis3">
    <w:name w:val="toc 3"/>
    <w:basedOn w:val="Standard"/>
    <w:next w:val="Standard"/>
    <w:autoRedefine/>
    <w:uiPriority w:val="39"/>
    <w:unhideWhenUsed/>
    <w:rsid w:val="00D13A2D"/>
    <w:pPr>
      <w:spacing w:after="100"/>
      <w:ind w:left="440"/>
    </w:pPr>
  </w:style>
  <w:style w:type="paragraph" w:styleId="Kopfzeile">
    <w:name w:val="header"/>
    <w:basedOn w:val="Standard"/>
    <w:link w:val="KopfzeileZchn"/>
    <w:uiPriority w:val="99"/>
    <w:unhideWhenUsed/>
    <w:rsid w:val="00DC029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DC0293"/>
    <w:rPr>
      <w:lang w:val="en-GB"/>
    </w:rPr>
  </w:style>
  <w:style w:type="paragraph" w:styleId="Fuzeile">
    <w:name w:val="footer"/>
    <w:basedOn w:val="Standard"/>
    <w:link w:val="FuzeileZchn"/>
    <w:uiPriority w:val="99"/>
    <w:unhideWhenUsed/>
    <w:rsid w:val="00DC029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DC0293"/>
    <w:rPr>
      <w:lang w:val="en-GB"/>
    </w:rPr>
  </w:style>
  <w:style w:type="table" w:styleId="Tabellenraster">
    <w:name w:val="Table Grid"/>
    <w:basedOn w:val="NormaleTabelle"/>
    <w:uiPriority w:val="39"/>
    <w:rsid w:val="0077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
    <w:name w:val="H]"/>
    <w:basedOn w:val="Standard"/>
    <w:rsid w:val="00B45326"/>
    <w:pPr>
      <w:jc w:val="both"/>
    </w:pPr>
    <w:rPr>
      <w:lang w:val="en-US"/>
    </w:rPr>
  </w:style>
  <w:style w:type="character" w:styleId="Hervorhebung">
    <w:name w:val="Emphasis"/>
    <w:basedOn w:val="Absatz-Standardschriftart"/>
    <w:uiPriority w:val="20"/>
    <w:qFormat/>
    <w:rsid w:val="00372A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01">
      <w:bodyDiv w:val="1"/>
      <w:marLeft w:val="0"/>
      <w:marRight w:val="0"/>
      <w:marTop w:val="0"/>
      <w:marBottom w:val="0"/>
      <w:divBdr>
        <w:top w:val="none" w:sz="0" w:space="0" w:color="auto"/>
        <w:left w:val="none" w:sz="0" w:space="0" w:color="auto"/>
        <w:bottom w:val="none" w:sz="0" w:space="0" w:color="auto"/>
        <w:right w:val="none" w:sz="0" w:space="0" w:color="auto"/>
      </w:divBdr>
    </w:div>
    <w:div w:id="504593288">
      <w:bodyDiv w:val="1"/>
      <w:marLeft w:val="0"/>
      <w:marRight w:val="0"/>
      <w:marTop w:val="0"/>
      <w:marBottom w:val="0"/>
      <w:divBdr>
        <w:top w:val="none" w:sz="0" w:space="0" w:color="auto"/>
        <w:left w:val="none" w:sz="0" w:space="0" w:color="auto"/>
        <w:bottom w:val="none" w:sz="0" w:space="0" w:color="auto"/>
        <w:right w:val="none" w:sz="0" w:space="0" w:color="auto"/>
      </w:divBdr>
    </w:div>
    <w:div w:id="626812442">
      <w:bodyDiv w:val="1"/>
      <w:marLeft w:val="0"/>
      <w:marRight w:val="0"/>
      <w:marTop w:val="0"/>
      <w:marBottom w:val="0"/>
      <w:divBdr>
        <w:top w:val="none" w:sz="0" w:space="0" w:color="auto"/>
        <w:left w:val="none" w:sz="0" w:space="0" w:color="auto"/>
        <w:bottom w:val="none" w:sz="0" w:space="0" w:color="auto"/>
        <w:right w:val="none" w:sz="0" w:space="0" w:color="auto"/>
      </w:divBdr>
    </w:div>
    <w:div w:id="979650685">
      <w:bodyDiv w:val="1"/>
      <w:marLeft w:val="0"/>
      <w:marRight w:val="0"/>
      <w:marTop w:val="0"/>
      <w:marBottom w:val="0"/>
      <w:divBdr>
        <w:top w:val="none" w:sz="0" w:space="0" w:color="auto"/>
        <w:left w:val="none" w:sz="0" w:space="0" w:color="auto"/>
        <w:bottom w:val="none" w:sz="0" w:space="0" w:color="auto"/>
        <w:right w:val="none" w:sz="0" w:space="0" w:color="auto"/>
      </w:divBdr>
    </w:div>
    <w:div w:id="1147816836">
      <w:bodyDiv w:val="1"/>
      <w:marLeft w:val="0"/>
      <w:marRight w:val="0"/>
      <w:marTop w:val="0"/>
      <w:marBottom w:val="0"/>
      <w:divBdr>
        <w:top w:val="none" w:sz="0" w:space="0" w:color="auto"/>
        <w:left w:val="none" w:sz="0" w:space="0" w:color="auto"/>
        <w:bottom w:val="none" w:sz="0" w:space="0" w:color="auto"/>
        <w:right w:val="none" w:sz="0" w:space="0" w:color="auto"/>
      </w:divBdr>
    </w:div>
    <w:div w:id="1153564954">
      <w:bodyDiv w:val="1"/>
      <w:marLeft w:val="0"/>
      <w:marRight w:val="0"/>
      <w:marTop w:val="0"/>
      <w:marBottom w:val="0"/>
      <w:divBdr>
        <w:top w:val="none" w:sz="0" w:space="0" w:color="auto"/>
        <w:left w:val="none" w:sz="0" w:space="0" w:color="auto"/>
        <w:bottom w:val="none" w:sz="0" w:space="0" w:color="auto"/>
        <w:right w:val="none" w:sz="0" w:space="0" w:color="auto"/>
      </w:divBdr>
    </w:div>
    <w:div w:id="1305769089">
      <w:bodyDiv w:val="1"/>
      <w:marLeft w:val="0"/>
      <w:marRight w:val="0"/>
      <w:marTop w:val="0"/>
      <w:marBottom w:val="0"/>
      <w:divBdr>
        <w:top w:val="none" w:sz="0" w:space="0" w:color="auto"/>
        <w:left w:val="none" w:sz="0" w:space="0" w:color="auto"/>
        <w:bottom w:val="none" w:sz="0" w:space="0" w:color="auto"/>
        <w:right w:val="none" w:sz="0" w:space="0" w:color="auto"/>
      </w:divBdr>
      <w:divsChild>
        <w:div w:id="89661051">
          <w:marLeft w:val="0"/>
          <w:marRight w:val="0"/>
          <w:marTop w:val="0"/>
          <w:marBottom w:val="0"/>
          <w:divBdr>
            <w:top w:val="none" w:sz="0" w:space="0" w:color="auto"/>
            <w:left w:val="none" w:sz="0" w:space="0" w:color="auto"/>
            <w:bottom w:val="none" w:sz="0" w:space="0" w:color="auto"/>
            <w:right w:val="none" w:sz="0" w:space="0" w:color="auto"/>
          </w:divBdr>
        </w:div>
        <w:div w:id="645552370">
          <w:marLeft w:val="0"/>
          <w:marRight w:val="0"/>
          <w:marTop w:val="0"/>
          <w:marBottom w:val="0"/>
          <w:divBdr>
            <w:top w:val="none" w:sz="0" w:space="0" w:color="auto"/>
            <w:left w:val="none" w:sz="0" w:space="0" w:color="auto"/>
            <w:bottom w:val="none" w:sz="0" w:space="0" w:color="auto"/>
            <w:right w:val="none" w:sz="0" w:space="0" w:color="auto"/>
          </w:divBdr>
        </w:div>
        <w:div w:id="849562643">
          <w:marLeft w:val="0"/>
          <w:marRight w:val="0"/>
          <w:marTop w:val="0"/>
          <w:marBottom w:val="0"/>
          <w:divBdr>
            <w:top w:val="none" w:sz="0" w:space="0" w:color="auto"/>
            <w:left w:val="none" w:sz="0" w:space="0" w:color="auto"/>
            <w:bottom w:val="none" w:sz="0" w:space="0" w:color="auto"/>
            <w:right w:val="none" w:sz="0" w:space="0" w:color="auto"/>
          </w:divBdr>
        </w:div>
        <w:div w:id="1173226520">
          <w:marLeft w:val="0"/>
          <w:marRight w:val="0"/>
          <w:marTop w:val="0"/>
          <w:marBottom w:val="0"/>
          <w:divBdr>
            <w:top w:val="none" w:sz="0" w:space="0" w:color="auto"/>
            <w:left w:val="none" w:sz="0" w:space="0" w:color="auto"/>
            <w:bottom w:val="none" w:sz="0" w:space="0" w:color="auto"/>
            <w:right w:val="none" w:sz="0" w:space="0" w:color="auto"/>
          </w:divBdr>
        </w:div>
        <w:div w:id="1763600099">
          <w:marLeft w:val="0"/>
          <w:marRight w:val="0"/>
          <w:marTop w:val="0"/>
          <w:marBottom w:val="0"/>
          <w:divBdr>
            <w:top w:val="none" w:sz="0" w:space="0" w:color="auto"/>
            <w:left w:val="none" w:sz="0" w:space="0" w:color="auto"/>
            <w:bottom w:val="none" w:sz="0" w:space="0" w:color="auto"/>
            <w:right w:val="none" w:sz="0" w:space="0" w:color="auto"/>
          </w:divBdr>
          <w:divsChild>
            <w:div w:id="1255552360">
              <w:marLeft w:val="-75"/>
              <w:marRight w:val="0"/>
              <w:marTop w:val="30"/>
              <w:marBottom w:val="30"/>
              <w:divBdr>
                <w:top w:val="none" w:sz="0" w:space="0" w:color="auto"/>
                <w:left w:val="none" w:sz="0" w:space="0" w:color="auto"/>
                <w:bottom w:val="none" w:sz="0" w:space="0" w:color="auto"/>
                <w:right w:val="none" w:sz="0" w:space="0" w:color="auto"/>
              </w:divBdr>
              <w:divsChild>
                <w:div w:id="147989541">
                  <w:marLeft w:val="0"/>
                  <w:marRight w:val="0"/>
                  <w:marTop w:val="0"/>
                  <w:marBottom w:val="0"/>
                  <w:divBdr>
                    <w:top w:val="none" w:sz="0" w:space="0" w:color="auto"/>
                    <w:left w:val="none" w:sz="0" w:space="0" w:color="auto"/>
                    <w:bottom w:val="none" w:sz="0" w:space="0" w:color="auto"/>
                    <w:right w:val="none" w:sz="0" w:space="0" w:color="auto"/>
                  </w:divBdr>
                  <w:divsChild>
                    <w:div w:id="1438987017">
                      <w:marLeft w:val="0"/>
                      <w:marRight w:val="0"/>
                      <w:marTop w:val="0"/>
                      <w:marBottom w:val="0"/>
                      <w:divBdr>
                        <w:top w:val="none" w:sz="0" w:space="0" w:color="auto"/>
                        <w:left w:val="none" w:sz="0" w:space="0" w:color="auto"/>
                        <w:bottom w:val="none" w:sz="0" w:space="0" w:color="auto"/>
                        <w:right w:val="none" w:sz="0" w:space="0" w:color="auto"/>
                      </w:divBdr>
                    </w:div>
                  </w:divsChild>
                </w:div>
                <w:div w:id="170805281">
                  <w:marLeft w:val="0"/>
                  <w:marRight w:val="0"/>
                  <w:marTop w:val="0"/>
                  <w:marBottom w:val="0"/>
                  <w:divBdr>
                    <w:top w:val="none" w:sz="0" w:space="0" w:color="auto"/>
                    <w:left w:val="none" w:sz="0" w:space="0" w:color="auto"/>
                    <w:bottom w:val="none" w:sz="0" w:space="0" w:color="auto"/>
                    <w:right w:val="none" w:sz="0" w:space="0" w:color="auto"/>
                  </w:divBdr>
                  <w:divsChild>
                    <w:div w:id="1496072016">
                      <w:marLeft w:val="0"/>
                      <w:marRight w:val="0"/>
                      <w:marTop w:val="0"/>
                      <w:marBottom w:val="0"/>
                      <w:divBdr>
                        <w:top w:val="none" w:sz="0" w:space="0" w:color="auto"/>
                        <w:left w:val="none" w:sz="0" w:space="0" w:color="auto"/>
                        <w:bottom w:val="none" w:sz="0" w:space="0" w:color="auto"/>
                        <w:right w:val="none" w:sz="0" w:space="0" w:color="auto"/>
                      </w:divBdr>
                    </w:div>
                  </w:divsChild>
                </w:div>
                <w:div w:id="378551205">
                  <w:marLeft w:val="0"/>
                  <w:marRight w:val="0"/>
                  <w:marTop w:val="0"/>
                  <w:marBottom w:val="0"/>
                  <w:divBdr>
                    <w:top w:val="none" w:sz="0" w:space="0" w:color="auto"/>
                    <w:left w:val="none" w:sz="0" w:space="0" w:color="auto"/>
                    <w:bottom w:val="none" w:sz="0" w:space="0" w:color="auto"/>
                    <w:right w:val="none" w:sz="0" w:space="0" w:color="auto"/>
                  </w:divBdr>
                  <w:divsChild>
                    <w:div w:id="651299975">
                      <w:marLeft w:val="0"/>
                      <w:marRight w:val="0"/>
                      <w:marTop w:val="0"/>
                      <w:marBottom w:val="0"/>
                      <w:divBdr>
                        <w:top w:val="none" w:sz="0" w:space="0" w:color="auto"/>
                        <w:left w:val="none" w:sz="0" w:space="0" w:color="auto"/>
                        <w:bottom w:val="none" w:sz="0" w:space="0" w:color="auto"/>
                        <w:right w:val="none" w:sz="0" w:space="0" w:color="auto"/>
                      </w:divBdr>
                    </w:div>
                  </w:divsChild>
                </w:div>
                <w:div w:id="495993177">
                  <w:marLeft w:val="0"/>
                  <w:marRight w:val="0"/>
                  <w:marTop w:val="0"/>
                  <w:marBottom w:val="0"/>
                  <w:divBdr>
                    <w:top w:val="none" w:sz="0" w:space="0" w:color="auto"/>
                    <w:left w:val="none" w:sz="0" w:space="0" w:color="auto"/>
                    <w:bottom w:val="none" w:sz="0" w:space="0" w:color="auto"/>
                    <w:right w:val="none" w:sz="0" w:space="0" w:color="auto"/>
                  </w:divBdr>
                  <w:divsChild>
                    <w:div w:id="995762372">
                      <w:marLeft w:val="0"/>
                      <w:marRight w:val="0"/>
                      <w:marTop w:val="0"/>
                      <w:marBottom w:val="0"/>
                      <w:divBdr>
                        <w:top w:val="none" w:sz="0" w:space="0" w:color="auto"/>
                        <w:left w:val="none" w:sz="0" w:space="0" w:color="auto"/>
                        <w:bottom w:val="none" w:sz="0" w:space="0" w:color="auto"/>
                        <w:right w:val="none" w:sz="0" w:space="0" w:color="auto"/>
                      </w:divBdr>
                    </w:div>
                  </w:divsChild>
                </w:div>
                <w:div w:id="603265201">
                  <w:marLeft w:val="0"/>
                  <w:marRight w:val="0"/>
                  <w:marTop w:val="0"/>
                  <w:marBottom w:val="0"/>
                  <w:divBdr>
                    <w:top w:val="none" w:sz="0" w:space="0" w:color="auto"/>
                    <w:left w:val="none" w:sz="0" w:space="0" w:color="auto"/>
                    <w:bottom w:val="none" w:sz="0" w:space="0" w:color="auto"/>
                    <w:right w:val="none" w:sz="0" w:space="0" w:color="auto"/>
                  </w:divBdr>
                  <w:divsChild>
                    <w:div w:id="1194004262">
                      <w:marLeft w:val="0"/>
                      <w:marRight w:val="0"/>
                      <w:marTop w:val="0"/>
                      <w:marBottom w:val="0"/>
                      <w:divBdr>
                        <w:top w:val="none" w:sz="0" w:space="0" w:color="auto"/>
                        <w:left w:val="none" w:sz="0" w:space="0" w:color="auto"/>
                        <w:bottom w:val="none" w:sz="0" w:space="0" w:color="auto"/>
                        <w:right w:val="none" w:sz="0" w:space="0" w:color="auto"/>
                      </w:divBdr>
                    </w:div>
                  </w:divsChild>
                </w:div>
                <w:div w:id="825169429">
                  <w:marLeft w:val="0"/>
                  <w:marRight w:val="0"/>
                  <w:marTop w:val="0"/>
                  <w:marBottom w:val="0"/>
                  <w:divBdr>
                    <w:top w:val="none" w:sz="0" w:space="0" w:color="auto"/>
                    <w:left w:val="none" w:sz="0" w:space="0" w:color="auto"/>
                    <w:bottom w:val="none" w:sz="0" w:space="0" w:color="auto"/>
                    <w:right w:val="none" w:sz="0" w:space="0" w:color="auto"/>
                  </w:divBdr>
                  <w:divsChild>
                    <w:div w:id="285085832">
                      <w:marLeft w:val="0"/>
                      <w:marRight w:val="0"/>
                      <w:marTop w:val="0"/>
                      <w:marBottom w:val="0"/>
                      <w:divBdr>
                        <w:top w:val="none" w:sz="0" w:space="0" w:color="auto"/>
                        <w:left w:val="none" w:sz="0" w:space="0" w:color="auto"/>
                        <w:bottom w:val="none" w:sz="0" w:space="0" w:color="auto"/>
                        <w:right w:val="none" w:sz="0" w:space="0" w:color="auto"/>
                      </w:divBdr>
                    </w:div>
                  </w:divsChild>
                </w:div>
                <w:div w:id="895631859">
                  <w:marLeft w:val="0"/>
                  <w:marRight w:val="0"/>
                  <w:marTop w:val="0"/>
                  <w:marBottom w:val="0"/>
                  <w:divBdr>
                    <w:top w:val="none" w:sz="0" w:space="0" w:color="auto"/>
                    <w:left w:val="none" w:sz="0" w:space="0" w:color="auto"/>
                    <w:bottom w:val="none" w:sz="0" w:space="0" w:color="auto"/>
                    <w:right w:val="none" w:sz="0" w:space="0" w:color="auto"/>
                  </w:divBdr>
                  <w:divsChild>
                    <w:div w:id="1163397529">
                      <w:marLeft w:val="0"/>
                      <w:marRight w:val="0"/>
                      <w:marTop w:val="0"/>
                      <w:marBottom w:val="0"/>
                      <w:divBdr>
                        <w:top w:val="none" w:sz="0" w:space="0" w:color="auto"/>
                        <w:left w:val="none" w:sz="0" w:space="0" w:color="auto"/>
                        <w:bottom w:val="none" w:sz="0" w:space="0" w:color="auto"/>
                        <w:right w:val="none" w:sz="0" w:space="0" w:color="auto"/>
                      </w:divBdr>
                    </w:div>
                  </w:divsChild>
                </w:div>
                <w:div w:id="1292319161">
                  <w:marLeft w:val="0"/>
                  <w:marRight w:val="0"/>
                  <w:marTop w:val="0"/>
                  <w:marBottom w:val="0"/>
                  <w:divBdr>
                    <w:top w:val="none" w:sz="0" w:space="0" w:color="auto"/>
                    <w:left w:val="none" w:sz="0" w:space="0" w:color="auto"/>
                    <w:bottom w:val="none" w:sz="0" w:space="0" w:color="auto"/>
                    <w:right w:val="none" w:sz="0" w:space="0" w:color="auto"/>
                  </w:divBdr>
                  <w:divsChild>
                    <w:div w:id="1093011789">
                      <w:marLeft w:val="0"/>
                      <w:marRight w:val="0"/>
                      <w:marTop w:val="0"/>
                      <w:marBottom w:val="0"/>
                      <w:divBdr>
                        <w:top w:val="none" w:sz="0" w:space="0" w:color="auto"/>
                        <w:left w:val="none" w:sz="0" w:space="0" w:color="auto"/>
                        <w:bottom w:val="none" w:sz="0" w:space="0" w:color="auto"/>
                        <w:right w:val="none" w:sz="0" w:space="0" w:color="auto"/>
                      </w:divBdr>
                    </w:div>
                  </w:divsChild>
                </w:div>
                <w:div w:id="1487699877">
                  <w:marLeft w:val="0"/>
                  <w:marRight w:val="0"/>
                  <w:marTop w:val="0"/>
                  <w:marBottom w:val="0"/>
                  <w:divBdr>
                    <w:top w:val="none" w:sz="0" w:space="0" w:color="auto"/>
                    <w:left w:val="none" w:sz="0" w:space="0" w:color="auto"/>
                    <w:bottom w:val="none" w:sz="0" w:space="0" w:color="auto"/>
                    <w:right w:val="none" w:sz="0" w:space="0" w:color="auto"/>
                  </w:divBdr>
                  <w:divsChild>
                    <w:div w:id="510876817">
                      <w:marLeft w:val="0"/>
                      <w:marRight w:val="0"/>
                      <w:marTop w:val="0"/>
                      <w:marBottom w:val="0"/>
                      <w:divBdr>
                        <w:top w:val="none" w:sz="0" w:space="0" w:color="auto"/>
                        <w:left w:val="none" w:sz="0" w:space="0" w:color="auto"/>
                        <w:bottom w:val="none" w:sz="0" w:space="0" w:color="auto"/>
                        <w:right w:val="none" w:sz="0" w:space="0" w:color="auto"/>
                      </w:divBdr>
                    </w:div>
                  </w:divsChild>
                </w:div>
                <w:div w:id="1960449668">
                  <w:marLeft w:val="0"/>
                  <w:marRight w:val="0"/>
                  <w:marTop w:val="0"/>
                  <w:marBottom w:val="0"/>
                  <w:divBdr>
                    <w:top w:val="none" w:sz="0" w:space="0" w:color="auto"/>
                    <w:left w:val="none" w:sz="0" w:space="0" w:color="auto"/>
                    <w:bottom w:val="none" w:sz="0" w:space="0" w:color="auto"/>
                    <w:right w:val="none" w:sz="0" w:space="0" w:color="auto"/>
                  </w:divBdr>
                  <w:divsChild>
                    <w:div w:id="2674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1036">
          <w:marLeft w:val="0"/>
          <w:marRight w:val="0"/>
          <w:marTop w:val="0"/>
          <w:marBottom w:val="0"/>
          <w:divBdr>
            <w:top w:val="none" w:sz="0" w:space="0" w:color="auto"/>
            <w:left w:val="none" w:sz="0" w:space="0" w:color="auto"/>
            <w:bottom w:val="none" w:sz="0" w:space="0" w:color="auto"/>
            <w:right w:val="none" w:sz="0" w:space="0" w:color="auto"/>
          </w:divBdr>
        </w:div>
      </w:divsChild>
    </w:div>
    <w:div w:id="1325552832">
      <w:bodyDiv w:val="1"/>
      <w:marLeft w:val="0"/>
      <w:marRight w:val="0"/>
      <w:marTop w:val="0"/>
      <w:marBottom w:val="0"/>
      <w:divBdr>
        <w:top w:val="none" w:sz="0" w:space="0" w:color="auto"/>
        <w:left w:val="none" w:sz="0" w:space="0" w:color="auto"/>
        <w:bottom w:val="none" w:sz="0" w:space="0" w:color="auto"/>
        <w:right w:val="none" w:sz="0" w:space="0" w:color="auto"/>
      </w:divBdr>
    </w:div>
    <w:div w:id="1921940659">
      <w:bodyDiv w:val="1"/>
      <w:marLeft w:val="0"/>
      <w:marRight w:val="0"/>
      <w:marTop w:val="0"/>
      <w:marBottom w:val="0"/>
      <w:divBdr>
        <w:top w:val="none" w:sz="0" w:space="0" w:color="auto"/>
        <w:left w:val="none" w:sz="0" w:space="0" w:color="auto"/>
        <w:bottom w:val="none" w:sz="0" w:space="0" w:color="auto"/>
        <w:right w:val="none" w:sz="0" w:space="0" w:color="auto"/>
      </w:divBdr>
    </w:div>
    <w:div w:id="1943804880">
      <w:bodyDiv w:val="1"/>
      <w:marLeft w:val="0"/>
      <w:marRight w:val="0"/>
      <w:marTop w:val="0"/>
      <w:marBottom w:val="0"/>
      <w:divBdr>
        <w:top w:val="none" w:sz="0" w:space="0" w:color="auto"/>
        <w:left w:val="none" w:sz="0" w:space="0" w:color="auto"/>
        <w:bottom w:val="none" w:sz="0" w:space="0" w:color="auto"/>
        <w:right w:val="none" w:sz="0" w:space="0" w:color="auto"/>
      </w:divBdr>
    </w:div>
    <w:div w:id="2113284225">
      <w:bodyDiv w:val="1"/>
      <w:marLeft w:val="0"/>
      <w:marRight w:val="0"/>
      <w:marTop w:val="0"/>
      <w:marBottom w:val="0"/>
      <w:divBdr>
        <w:top w:val="none" w:sz="0" w:space="0" w:color="auto"/>
        <w:left w:val="none" w:sz="0" w:space="0" w:color="auto"/>
        <w:bottom w:val="none" w:sz="0" w:space="0" w:color="auto"/>
        <w:right w:val="none" w:sz="0" w:space="0" w:color="auto"/>
      </w:divBdr>
      <w:divsChild>
        <w:div w:id="199823679">
          <w:marLeft w:val="0"/>
          <w:marRight w:val="0"/>
          <w:marTop w:val="0"/>
          <w:marBottom w:val="0"/>
          <w:divBdr>
            <w:top w:val="none" w:sz="0" w:space="0" w:color="auto"/>
            <w:left w:val="none" w:sz="0" w:space="0" w:color="auto"/>
            <w:bottom w:val="none" w:sz="0" w:space="0" w:color="auto"/>
            <w:right w:val="none" w:sz="0" w:space="0" w:color="auto"/>
          </w:divBdr>
        </w:div>
        <w:div w:id="439110062">
          <w:marLeft w:val="0"/>
          <w:marRight w:val="0"/>
          <w:marTop w:val="0"/>
          <w:marBottom w:val="0"/>
          <w:divBdr>
            <w:top w:val="none" w:sz="0" w:space="0" w:color="auto"/>
            <w:left w:val="none" w:sz="0" w:space="0" w:color="auto"/>
            <w:bottom w:val="none" w:sz="0" w:space="0" w:color="auto"/>
            <w:right w:val="none" w:sz="0" w:space="0" w:color="auto"/>
          </w:divBdr>
        </w:div>
        <w:div w:id="492962396">
          <w:marLeft w:val="0"/>
          <w:marRight w:val="0"/>
          <w:marTop w:val="0"/>
          <w:marBottom w:val="0"/>
          <w:divBdr>
            <w:top w:val="none" w:sz="0" w:space="0" w:color="auto"/>
            <w:left w:val="none" w:sz="0" w:space="0" w:color="auto"/>
            <w:bottom w:val="none" w:sz="0" w:space="0" w:color="auto"/>
            <w:right w:val="none" w:sz="0" w:space="0" w:color="auto"/>
          </w:divBdr>
          <w:divsChild>
            <w:div w:id="379014187">
              <w:marLeft w:val="-75"/>
              <w:marRight w:val="0"/>
              <w:marTop w:val="30"/>
              <w:marBottom w:val="30"/>
              <w:divBdr>
                <w:top w:val="none" w:sz="0" w:space="0" w:color="auto"/>
                <w:left w:val="none" w:sz="0" w:space="0" w:color="auto"/>
                <w:bottom w:val="none" w:sz="0" w:space="0" w:color="auto"/>
                <w:right w:val="none" w:sz="0" w:space="0" w:color="auto"/>
              </w:divBdr>
              <w:divsChild>
                <w:div w:id="190385296">
                  <w:marLeft w:val="0"/>
                  <w:marRight w:val="0"/>
                  <w:marTop w:val="0"/>
                  <w:marBottom w:val="0"/>
                  <w:divBdr>
                    <w:top w:val="none" w:sz="0" w:space="0" w:color="auto"/>
                    <w:left w:val="none" w:sz="0" w:space="0" w:color="auto"/>
                    <w:bottom w:val="none" w:sz="0" w:space="0" w:color="auto"/>
                    <w:right w:val="none" w:sz="0" w:space="0" w:color="auto"/>
                  </w:divBdr>
                  <w:divsChild>
                    <w:div w:id="2049908098">
                      <w:marLeft w:val="0"/>
                      <w:marRight w:val="0"/>
                      <w:marTop w:val="0"/>
                      <w:marBottom w:val="0"/>
                      <w:divBdr>
                        <w:top w:val="none" w:sz="0" w:space="0" w:color="auto"/>
                        <w:left w:val="none" w:sz="0" w:space="0" w:color="auto"/>
                        <w:bottom w:val="none" w:sz="0" w:space="0" w:color="auto"/>
                        <w:right w:val="none" w:sz="0" w:space="0" w:color="auto"/>
                      </w:divBdr>
                    </w:div>
                  </w:divsChild>
                </w:div>
                <w:div w:id="264075967">
                  <w:marLeft w:val="0"/>
                  <w:marRight w:val="0"/>
                  <w:marTop w:val="0"/>
                  <w:marBottom w:val="0"/>
                  <w:divBdr>
                    <w:top w:val="none" w:sz="0" w:space="0" w:color="auto"/>
                    <w:left w:val="none" w:sz="0" w:space="0" w:color="auto"/>
                    <w:bottom w:val="none" w:sz="0" w:space="0" w:color="auto"/>
                    <w:right w:val="none" w:sz="0" w:space="0" w:color="auto"/>
                  </w:divBdr>
                  <w:divsChild>
                    <w:div w:id="1521359868">
                      <w:marLeft w:val="0"/>
                      <w:marRight w:val="0"/>
                      <w:marTop w:val="0"/>
                      <w:marBottom w:val="0"/>
                      <w:divBdr>
                        <w:top w:val="none" w:sz="0" w:space="0" w:color="auto"/>
                        <w:left w:val="none" w:sz="0" w:space="0" w:color="auto"/>
                        <w:bottom w:val="none" w:sz="0" w:space="0" w:color="auto"/>
                        <w:right w:val="none" w:sz="0" w:space="0" w:color="auto"/>
                      </w:divBdr>
                    </w:div>
                  </w:divsChild>
                </w:div>
                <w:div w:id="903416603">
                  <w:marLeft w:val="0"/>
                  <w:marRight w:val="0"/>
                  <w:marTop w:val="0"/>
                  <w:marBottom w:val="0"/>
                  <w:divBdr>
                    <w:top w:val="none" w:sz="0" w:space="0" w:color="auto"/>
                    <w:left w:val="none" w:sz="0" w:space="0" w:color="auto"/>
                    <w:bottom w:val="none" w:sz="0" w:space="0" w:color="auto"/>
                    <w:right w:val="none" w:sz="0" w:space="0" w:color="auto"/>
                  </w:divBdr>
                  <w:divsChild>
                    <w:div w:id="1370565897">
                      <w:marLeft w:val="0"/>
                      <w:marRight w:val="0"/>
                      <w:marTop w:val="0"/>
                      <w:marBottom w:val="0"/>
                      <w:divBdr>
                        <w:top w:val="none" w:sz="0" w:space="0" w:color="auto"/>
                        <w:left w:val="none" w:sz="0" w:space="0" w:color="auto"/>
                        <w:bottom w:val="none" w:sz="0" w:space="0" w:color="auto"/>
                        <w:right w:val="none" w:sz="0" w:space="0" w:color="auto"/>
                      </w:divBdr>
                    </w:div>
                  </w:divsChild>
                </w:div>
                <w:div w:id="1492408279">
                  <w:marLeft w:val="0"/>
                  <w:marRight w:val="0"/>
                  <w:marTop w:val="0"/>
                  <w:marBottom w:val="0"/>
                  <w:divBdr>
                    <w:top w:val="none" w:sz="0" w:space="0" w:color="auto"/>
                    <w:left w:val="none" w:sz="0" w:space="0" w:color="auto"/>
                    <w:bottom w:val="none" w:sz="0" w:space="0" w:color="auto"/>
                    <w:right w:val="none" w:sz="0" w:space="0" w:color="auto"/>
                  </w:divBdr>
                  <w:divsChild>
                    <w:div w:id="256720239">
                      <w:marLeft w:val="0"/>
                      <w:marRight w:val="0"/>
                      <w:marTop w:val="0"/>
                      <w:marBottom w:val="0"/>
                      <w:divBdr>
                        <w:top w:val="none" w:sz="0" w:space="0" w:color="auto"/>
                        <w:left w:val="none" w:sz="0" w:space="0" w:color="auto"/>
                        <w:bottom w:val="none" w:sz="0" w:space="0" w:color="auto"/>
                        <w:right w:val="none" w:sz="0" w:space="0" w:color="auto"/>
                      </w:divBdr>
                    </w:div>
                  </w:divsChild>
                </w:div>
                <w:div w:id="1493369275">
                  <w:marLeft w:val="0"/>
                  <w:marRight w:val="0"/>
                  <w:marTop w:val="0"/>
                  <w:marBottom w:val="0"/>
                  <w:divBdr>
                    <w:top w:val="none" w:sz="0" w:space="0" w:color="auto"/>
                    <w:left w:val="none" w:sz="0" w:space="0" w:color="auto"/>
                    <w:bottom w:val="none" w:sz="0" w:space="0" w:color="auto"/>
                    <w:right w:val="none" w:sz="0" w:space="0" w:color="auto"/>
                  </w:divBdr>
                  <w:divsChild>
                    <w:div w:id="109013305">
                      <w:marLeft w:val="0"/>
                      <w:marRight w:val="0"/>
                      <w:marTop w:val="0"/>
                      <w:marBottom w:val="0"/>
                      <w:divBdr>
                        <w:top w:val="none" w:sz="0" w:space="0" w:color="auto"/>
                        <w:left w:val="none" w:sz="0" w:space="0" w:color="auto"/>
                        <w:bottom w:val="none" w:sz="0" w:space="0" w:color="auto"/>
                        <w:right w:val="none" w:sz="0" w:space="0" w:color="auto"/>
                      </w:divBdr>
                    </w:div>
                  </w:divsChild>
                </w:div>
                <w:div w:id="1559246556">
                  <w:marLeft w:val="0"/>
                  <w:marRight w:val="0"/>
                  <w:marTop w:val="0"/>
                  <w:marBottom w:val="0"/>
                  <w:divBdr>
                    <w:top w:val="none" w:sz="0" w:space="0" w:color="auto"/>
                    <w:left w:val="none" w:sz="0" w:space="0" w:color="auto"/>
                    <w:bottom w:val="none" w:sz="0" w:space="0" w:color="auto"/>
                    <w:right w:val="none" w:sz="0" w:space="0" w:color="auto"/>
                  </w:divBdr>
                  <w:divsChild>
                    <w:div w:id="486022195">
                      <w:marLeft w:val="0"/>
                      <w:marRight w:val="0"/>
                      <w:marTop w:val="0"/>
                      <w:marBottom w:val="0"/>
                      <w:divBdr>
                        <w:top w:val="none" w:sz="0" w:space="0" w:color="auto"/>
                        <w:left w:val="none" w:sz="0" w:space="0" w:color="auto"/>
                        <w:bottom w:val="none" w:sz="0" w:space="0" w:color="auto"/>
                        <w:right w:val="none" w:sz="0" w:space="0" w:color="auto"/>
                      </w:divBdr>
                    </w:div>
                  </w:divsChild>
                </w:div>
                <w:div w:id="1727801910">
                  <w:marLeft w:val="0"/>
                  <w:marRight w:val="0"/>
                  <w:marTop w:val="0"/>
                  <w:marBottom w:val="0"/>
                  <w:divBdr>
                    <w:top w:val="none" w:sz="0" w:space="0" w:color="auto"/>
                    <w:left w:val="none" w:sz="0" w:space="0" w:color="auto"/>
                    <w:bottom w:val="none" w:sz="0" w:space="0" w:color="auto"/>
                    <w:right w:val="none" w:sz="0" w:space="0" w:color="auto"/>
                  </w:divBdr>
                  <w:divsChild>
                    <w:div w:id="1044208589">
                      <w:marLeft w:val="0"/>
                      <w:marRight w:val="0"/>
                      <w:marTop w:val="0"/>
                      <w:marBottom w:val="0"/>
                      <w:divBdr>
                        <w:top w:val="none" w:sz="0" w:space="0" w:color="auto"/>
                        <w:left w:val="none" w:sz="0" w:space="0" w:color="auto"/>
                        <w:bottom w:val="none" w:sz="0" w:space="0" w:color="auto"/>
                        <w:right w:val="none" w:sz="0" w:space="0" w:color="auto"/>
                      </w:divBdr>
                    </w:div>
                  </w:divsChild>
                </w:div>
                <w:div w:id="1907101988">
                  <w:marLeft w:val="0"/>
                  <w:marRight w:val="0"/>
                  <w:marTop w:val="0"/>
                  <w:marBottom w:val="0"/>
                  <w:divBdr>
                    <w:top w:val="none" w:sz="0" w:space="0" w:color="auto"/>
                    <w:left w:val="none" w:sz="0" w:space="0" w:color="auto"/>
                    <w:bottom w:val="none" w:sz="0" w:space="0" w:color="auto"/>
                    <w:right w:val="none" w:sz="0" w:space="0" w:color="auto"/>
                  </w:divBdr>
                  <w:divsChild>
                    <w:div w:id="293491921">
                      <w:marLeft w:val="0"/>
                      <w:marRight w:val="0"/>
                      <w:marTop w:val="0"/>
                      <w:marBottom w:val="0"/>
                      <w:divBdr>
                        <w:top w:val="none" w:sz="0" w:space="0" w:color="auto"/>
                        <w:left w:val="none" w:sz="0" w:space="0" w:color="auto"/>
                        <w:bottom w:val="none" w:sz="0" w:space="0" w:color="auto"/>
                        <w:right w:val="none" w:sz="0" w:space="0" w:color="auto"/>
                      </w:divBdr>
                    </w:div>
                  </w:divsChild>
                </w:div>
                <w:div w:id="2064744096">
                  <w:marLeft w:val="0"/>
                  <w:marRight w:val="0"/>
                  <w:marTop w:val="0"/>
                  <w:marBottom w:val="0"/>
                  <w:divBdr>
                    <w:top w:val="none" w:sz="0" w:space="0" w:color="auto"/>
                    <w:left w:val="none" w:sz="0" w:space="0" w:color="auto"/>
                    <w:bottom w:val="none" w:sz="0" w:space="0" w:color="auto"/>
                    <w:right w:val="none" w:sz="0" w:space="0" w:color="auto"/>
                  </w:divBdr>
                  <w:divsChild>
                    <w:div w:id="1247228601">
                      <w:marLeft w:val="0"/>
                      <w:marRight w:val="0"/>
                      <w:marTop w:val="0"/>
                      <w:marBottom w:val="0"/>
                      <w:divBdr>
                        <w:top w:val="none" w:sz="0" w:space="0" w:color="auto"/>
                        <w:left w:val="none" w:sz="0" w:space="0" w:color="auto"/>
                        <w:bottom w:val="none" w:sz="0" w:space="0" w:color="auto"/>
                        <w:right w:val="none" w:sz="0" w:space="0" w:color="auto"/>
                      </w:divBdr>
                    </w:div>
                  </w:divsChild>
                </w:div>
                <w:div w:id="2071070816">
                  <w:marLeft w:val="0"/>
                  <w:marRight w:val="0"/>
                  <w:marTop w:val="0"/>
                  <w:marBottom w:val="0"/>
                  <w:divBdr>
                    <w:top w:val="none" w:sz="0" w:space="0" w:color="auto"/>
                    <w:left w:val="none" w:sz="0" w:space="0" w:color="auto"/>
                    <w:bottom w:val="none" w:sz="0" w:space="0" w:color="auto"/>
                    <w:right w:val="none" w:sz="0" w:space="0" w:color="auto"/>
                  </w:divBdr>
                  <w:divsChild>
                    <w:div w:id="21128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9545">
          <w:marLeft w:val="0"/>
          <w:marRight w:val="0"/>
          <w:marTop w:val="0"/>
          <w:marBottom w:val="0"/>
          <w:divBdr>
            <w:top w:val="none" w:sz="0" w:space="0" w:color="auto"/>
            <w:left w:val="none" w:sz="0" w:space="0" w:color="auto"/>
            <w:bottom w:val="none" w:sz="0" w:space="0" w:color="auto"/>
            <w:right w:val="none" w:sz="0" w:space="0" w:color="auto"/>
          </w:divBdr>
        </w:div>
        <w:div w:id="929776982">
          <w:marLeft w:val="0"/>
          <w:marRight w:val="0"/>
          <w:marTop w:val="0"/>
          <w:marBottom w:val="0"/>
          <w:divBdr>
            <w:top w:val="none" w:sz="0" w:space="0" w:color="auto"/>
            <w:left w:val="none" w:sz="0" w:space="0" w:color="auto"/>
            <w:bottom w:val="none" w:sz="0" w:space="0" w:color="auto"/>
            <w:right w:val="none" w:sz="0" w:space="0" w:color="auto"/>
          </w:divBdr>
        </w:div>
        <w:div w:id="1043409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99.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footer" Target="footer1.xml"/><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1.png"/><Relationship Id="rId112" Type="http://schemas.openxmlformats.org/officeDocument/2006/relationships/image" Target="media/image94.png"/><Relationship Id="rId133" Type="http://schemas.openxmlformats.org/officeDocument/2006/relationships/image" Target="media/image115.png"/><Relationship Id="rId138" Type="http://schemas.openxmlformats.org/officeDocument/2006/relationships/image" Target="media/image120.png"/><Relationship Id="rId154" Type="http://schemas.openxmlformats.org/officeDocument/2006/relationships/image" Target="media/image136.png"/><Relationship Id="rId159" Type="http://schemas.openxmlformats.org/officeDocument/2006/relationships/header" Target="header6.xml"/><Relationship Id="rId16" Type="http://schemas.openxmlformats.org/officeDocument/2006/relationships/image" Target="media/image4.png"/><Relationship Id="rId107" Type="http://schemas.openxmlformats.org/officeDocument/2006/relationships/image" Target="media/image89.png"/><Relationship Id="rId11" Type="http://schemas.openxmlformats.org/officeDocument/2006/relationships/hyperlink" Target="http://data.europa.eu/eli/reg/2024/1157/oj" TargetMode="Externa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image" Target="media/image84.png"/><Relationship Id="rId123" Type="http://schemas.openxmlformats.org/officeDocument/2006/relationships/image" Target="media/image105.png"/><Relationship Id="rId128" Type="http://schemas.openxmlformats.org/officeDocument/2006/relationships/image" Target="media/image110.png"/><Relationship Id="rId144" Type="http://schemas.openxmlformats.org/officeDocument/2006/relationships/image" Target="media/image126.png"/><Relationship Id="rId149" Type="http://schemas.openxmlformats.org/officeDocument/2006/relationships/image" Target="media/image131.png"/><Relationship Id="rId5" Type="http://schemas.openxmlformats.org/officeDocument/2006/relationships/numbering" Target="numbering.xml"/><Relationship Id="rId90" Type="http://schemas.openxmlformats.org/officeDocument/2006/relationships/image" Target="media/image72.png"/><Relationship Id="rId95" Type="http://schemas.openxmlformats.org/officeDocument/2006/relationships/image" Target="media/image77.png"/><Relationship Id="rId160" Type="http://schemas.openxmlformats.org/officeDocument/2006/relationships/footer" Target="footer6.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footer" Target="footer2.xml"/><Relationship Id="rId69" Type="http://schemas.openxmlformats.org/officeDocument/2006/relationships/image" Target="media/image51.png"/><Relationship Id="rId113" Type="http://schemas.openxmlformats.org/officeDocument/2006/relationships/image" Target="media/image95.png"/><Relationship Id="rId118" Type="http://schemas.openxmlformats.org/officeDocument/2006/relationships/image" Target="media/image100.png"/><Relationship Id="rId134" Type="http://schemas.openxmlformats.org/officeDocument/2006/relationships/image" Target="media/image116.png"/><Relationship Id="rId139" Type="http://schemas.openxmlformats.org/officeDocument/2006/relationships/image" Target="media/image121.png"/><Relationship Id="rId80" Type="http://schemas.openxmlformats.org/officeDocument/2006/relationships/image" Target="media/image62.png"/><Relationship Id="rId85" Type="http://schemas.openxmlformats.org/officeDocument/2006/relationships/image" Target="media/image67.png"/><Relationship Id="rId150" Type="http://schemas.openxmlformats.org/officeDocument/2006/relationships/image" Target="media/image132.png"/><Relationship Id="rId155" Type="http://schemas.openxmlformats.org/officeDocument/2006/relationships/header" Target="header4.xml"/><Relationship Id="rId12" Type="http://schemas.openxmlformats.org/officeDocument/2006/relationships/hyperlink" Target="http://data.europa.eu/eli/reg_impl/2025/1290/oj" TargetMode="Externa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5.png"/><Relationship Id="rId108" Type="http://schemas.openxmlformats.org/officeDocument/2006/relationships/image" Target="media/image90.png"/><Relationship Id="rId124" Type="http://schemas.openxmlformats.org/officeDocument/2006/relationships/image" Target="media/image106.png"/><Relationship Id="rId129" Type="http://schemas.openxmlformats.org/officeDocument/2006/relationships/image" Target="media/image111.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header" Target="header2.xml"/><Relationship Id="rId70" Type="http://schemas.openxmlformats.org/officeDocument/2006/relationships/image" Target="media/image52.png"/><Relationship Id="rId75" Type="http://schemas.openxmlformats.org/officeDocument/2006/relationships/image" Target="media/image57.png"/><Relationship Id="rId83" Type="http://schemas.openxmlformats.org/officeDocument/2006/relationships/image" Target="media/image65.png"/><Relationship Id="rId88" Type="http://schemas.openxmlformats.org/officeDocument/2006/relationships/image" Target="media/image70.png"/><Relationship Id="rId91" Type="http://schemas.openxmlformats.org/officeDocument/2006/relationships/image" Target="media/image73.png"/><Relationship Id="rId96" Type="http://schemas.openxmlformats.org/officeDocument/2006/relationships/image" Target="media/image78.png"/><Relationship Id="rId111" Type="http://schemas.openxmlformats.org/officeDocument/2006/relationships/image" Target="media/image93.png"/><Relationship Id="rId132" Type="http://schemas.openxmlformats.org/officeDocument/2006/relationships/image" Target="media/image114.png"/><Relationship Id="rId140" Type="http://schemas.openxmlformats.org/officeDocument/2006/relationships/image" Target="media/image122.png"/><Relationship Id="rId145" Type="http://schemas.openxmlformats.org/officeDocument/2006/relationships/image" Target="media/image127.png"/><Relationship Id="rId153" Type="http://schemas.openxmlformats.org/officeDocument/2006/relationships/image" Target="media/image135.png"/><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88.png"/><Relationship Id="rId114" Type="http://schemas.openxmlformats.org/officeDocument/2006/relationships/image" Target="media/image96.png"/><Relationship Id="rId119" Type="http://schemas.openxmlformats.org/officeDocument/2006/relationships/image" Target="media/image101.png"/><Relationship Id="rId127" Type="http://schemas.openxmlformats.org/officeDocument/2006/relationships/image" Target="media/image109.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header" Target="header3.xml"/><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8.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130" Type="http://schemas.openxmlformats.org/officeDocument/2006/relationships/image" Target="media/image112.png"/><Relationship Id="rId135" Type="http://schemas.openxmlformats.org/officeDocument/2006/relationships/image" Target="media/image117.png"/><Relationship Id="rId143" Type="http://schemas.openxmlformats.org/officeDocument/2006/relationships/image" Target="media/image125.png"/><Relationship Id="rId148" Type="http://schemas.openxmlformats.org/officeDocument/2006/relationships/image" Target="media/image130.png"/><Relationship Id="rId151" Type="http://schemas.openxmlformats.org/officeDocument/2006/relationships/image" Target="media/image133.png"/><Relationship Id="rId156"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1.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7.png"/><Relationship Id="rId141" Type="http://schemas.openxmlformats.org/officeDocument/2006/relationships/image" Target="media/image123.png"/><Relationship Id="rId146" Type="http://schemas.openxmlformats.org/officeDocument/2006/relationships/image" Target="media/image128.png"/><Relationship Id="rId7" Type="http://schemas.openxmlformats.org/officeDocument/2006/relationships/settings" Target="settings.xml"/><Relationship Id="rId71" Type="http://schemas.openxmlformats.org/officeDocument/2006/relationships/image" Target="media/image53.png"/><Relationship Id="rId92" Type="http://schemas.openxmlformats.org/officeDocument/2006/relationships/image" Target="media/image74.png"/><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footer" Target="footer3.xml"/><Relationship Id="rId87" Type="http://schemas.openxmlformats.org/officeDocument/2006/relationships/image" Target="media/image69.png"/><Relationship Id="rId110" Type="http://schemas.openxmlformats.org/officeDocument/2006/relationships/image" Target="media/image92.png"/><Relationship Id="rId115" Type="http://schemas.openxmlformats.org/officeDocument/2006/relationships/image" Target="media/image97.png"/><Relationship Id="rId131" Type="http://schemas.openxmlformats.org/officeDocument/2006/relationships/image" Target="media/image113.png"/><Relationship Id="rId136" Type="http://schemas.openxmlformats.org/officeDocument/2006/relationships/image" Target="media/image118.png"/><Relationship Id="rId157" Type="http://schemas.openxmlformats.org/officeDocument/2006/relationships/footer" Target="footer4.xml"/><Relationship Id="rId61" Type="http://schemas.openxmlformats.org/officeDocument/2006/relationships/header" Target="header1.xml"/><Relationship Id="rId82" Type="http://schemas.openxmlformats.org/officeDocument/2006/relationships/image" Target="media/image64.png"/><Relationship Id="rId152" Type="http://schemas.openxmlformats.org/officeDocument/2006/relationships/image" Target="media/image134.png"/><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147" Type="http://schemas.openxmlformats.org/officeDocument/2006/relationships/image" Target="media/image129.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142" Type="http://schemas.openxmlformats.org/officeDocument/2006/relationships/image" Target="media/image124.png"/><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49.png"/><Relationship Id="rId116" Type="http://schemas.openxmlformats.org/officeDocument/2006/relationships/image" Target="media/image98.png"/><Relationship Id="rId137" Type="http://schemas.openxmlformats.org/officeDocument/2006/relationships/image" Target="media/image119.png"/><Relationship Id="rId158"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_del/2024/257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3095C-C7DA-455D-996C-92FE4A1FF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59F8CEC-50C5-4863-A7E1-CE9EF7F03365}">
  <ds:schemaRefs>
    <ds:schemaRef ds:uri="http://schemas.microsoft.com/sharepoint/v3/contenttype/forms"/>
  </ds:schemaRefs>
</ds:datastoreItem>
</file>

<file path=customXml/itemProps3.xml><?xml version="1.0" encoding="utf-8"?>
<ds:datastoreItem xmlns:ds="http://schemas.openxmlformats.org/officeDocument/2006/customXml" ds:itemID="{4B5AAD07-0CED-45C9-8427-00C1E55F7294}">
  <ds:schemaRefs>
    <ds:schemaRef ds:uri="http://schemas.openxmlformats.org/officeDocument/2006/bibliography"/>
  </ds:schemaRefs>
</ds:datastoreItem>
</file>

<file path=customXml/itemProps4.xml><?xml version="1.0" encoding="utf-8"?>
<ds:datastoreItem xmlns:ds="http://schemas.openxmlformats.org/officeDocument/2006/customXml" ds:itemID="{CE3B2E24-27DC-46A6-99B4-4D35BE450C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12368</Words>
  <Characters>77924</Characters>
  <Application>Microsoft Office Word</Application>
  <DocSecurity>0</DocSecurity>
  <Lines>649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90112</CharactersWithSpaces>
  <SharedDoc>false</SharedDoc>
  <HLinks>
    <vt:vector size="114" baseType="variant">
      <vt:variant>
        <vt:i4>1966136</vt:i4>
      </vt:variant>
      <vt:variant>
        <vt:i4>201</vt:i4>
      </vt:variant>
      <vt:variant>
        <vt:i4>0</vt:i4>
      </vt:variant>
      <vt:variant>
        <vt:i4>5</vt:i4>
      </vt:variant>
      <vt:variant>
        <vt:lpwstr>http://data.europa.eu/eli/reg_impl/2025/1290/oj</vt:lpwstr>
      </vt:variant>
      <vt:variant>
        <vt:lpwstr/>
      </vt:variant>
      <vt:variant>
        <vt:i4>6815850</vt:i4>
      </vt:variant>
      <vt:variant>
        <vt:i4>198</vt:i4>
      </vt:variant>
      <vt:variant>
        <vt:i4>0</vt:i4>
      </vt:variant>
      <vt:variant>
        <vt:i4>5</vt:i4>
      </vt:variant>
      <vt:variant>
        <vt:lpwstr>http://data.europa.eu/eli/reg/2024/1157/oj</vt:lpwstr>
      </vt:variant>
      <vt:variant>
        <vt:lpwstr/>
      </vt:variant>
      <vt:variant>
        <vt:i4>1703998</vt:i4>
      </vt:variant>
      <vt:variant>
        <vt:i4>92</vt:i4>
      </vt:variant>
      <vt:variant>
        <vt:i4>0</vt:i4>
      </vt:variant>
      <vt:variant>
        <vt:i4>5</vt:i4>
      </vt:variant>
      <vt:variant>
        <vt:lpwstr/>
      </vt:variant>
      <vt:variant>
        <vt:lpwstr>_Toc228179378</vt:lpwstr>
      </vt:variant>
      <vt:variant>
        <vt:i4>1703998</vt:i4>
      </vt:variant>
      <vt:variant>
        <vt:i4>86</vt:i4>
      </vt:variant>
      <vt:variant>
        <vt:i4>0</vt:i4>
      </vt:variant>
      <vt:variant>
        <vt:i4>5</vt:i4>
      </vt:variant>
      <vt:variant>
        <vt:lpwstr/>
      </vt:variant>
      <vt:variant>
        <vt:lpwstr>_Toc228179377</vt:lpwstr>
      </vt:variant>
      <vt:variant>
        <vt:i4>1703998</vt:i4>
      </vt:variant>
      <vt:variant>
        <vt:i4>80</vt:i4>
      </vt:variant>
      <vt:variant>
        <vt:i4>0</vt:i4>
      </vt:variant>
      <vt:variant>
        <vt:i4>5</vt:i4>
      </vt:variant>
      <vt:variant>
        <vt:lpwstr/>
      </vt:variant>
      <vt:variant>
        <vt:lpwstr>_Toc228179376</vt:lpwstr>
      </vt:variant>
      <vt:variant>
        <vt:i4>1703998</vt:i4>
      </vt:variant>
      <vt:variant>
        <vt:i4>74</vt:i4>
      </vt:variant>
      <vt:variant>
        <vt:i4>0</vt:i4>
      </vt:variant>
      <vt:variant>
        <vt:i4>5</vt:i4>
      </vt:variant>
      <vt:variant>
        <vt:lpwstr/>
      </vt:variant>
      <vt:variant>
        <vt:lpwstr>_Toc228179375</vt:lpwstr>
      </vt:variant>
      <vt:variant>
        <vt:i4>1703998</vt:i4>
      </vt:variant>
      <vt:variant>
        <vt:i4>68</vt:i4>
      </vt:variant>
      <vt:variant>
        <vt:i4>0</vt:i4>
      </vt:variant>
      <vt:variant>
        <vt:i4>5</vt:i4>
      </vt:variant>
      <vt:variant>
        <vt:lpwstr/>
      </vt:variant>
      <vt:variant>
        <vt:lpwstr>_Toc228179374</vt:lpwstr>
      </vt:variant>
      <vt:variant>
        <vt:i4>1703998</vt:i4>
      </vt:variant>
      <vt:variant>
        <vt:i4>62</vt:i4>
      </vt:variant>
      <vt:variant>
        <vt:i4>0</vt:i4>
      </vt:variant>
      <vt:variant>
        <vt:i4>5</vt:i4>
      </vt:variant>
      <vt:variant>
        <vt:lpwstr/>
      </vt:variant>
      <vt:variant>
        <vt:lpwstr>_Toc228179373</vt:lpwstr>
      </vt:variant>
      <vt:variant>
        <vt:i4>1703998</vt:i4>
      </vt:variant>
      <vt:variant>
        <vt:i4>56</vt:i4>
      </vt:variant>
      <vt:variant>
        <vt:i4>0</vt:i4>
      </vt:variant>
      <vt:variant>
        <vt:i4>5</vt:i4>
      </vt:variant>
      <vt:variant>
        <vt:lpwstr/>
      </vt:variant>
      <vt:variant>
        <vt:lpwstr>_Toc228179372</vt:lpwstr>
      </vt:variant>
      <vt:variant>
        <vt:i4>1703998</vt:i4>
      </vt:variant>
      <vt:variant>
        <vt:i4>50</vt:i4>
      </vt:variant>
      <vt:variant>
        <vt:i4>0</vt:i4>
      </vt:variant>
      <vt:variant>
        <vt:i4>5</vt:i4>
      </vt:variant>
      <vt:variant>
        <vt:lpwstr/>
      </vt:variant>
      <vt:variant>
        <vt:lpwstr>_Toc228179371</vt:lpwstr>
      </vt:variant>
      <vt:variant>
        <vt:i4>1703998</vt:i4>
      </vt:variant>
      <vt:variant>
        <vt:i4>44</vt:i4>
      </vt:variant>
      <vt:variant>
        <vt:i4>0</vt:i4>
      </vt:variant>
      <vt:variant>
        <vt:i4>5</vt:i4>
      </vt:variant>
      <vt:variant>
        <vt:lpwstr/>
      </vt:variant>
      <vt:variant>
        <vt:lpwstr>_Toc228179370</vt:lpwstr>
      </vt:variant>
      <vt:variant>
        <vt:i4>1769534</vt:i4>
      </vt:variant>
      <vt:variant>
        <vt:i4>38</vt:i4>
      </vt:variant>
      <vt:variant>
        <vt:i4>0</vt:i4>
      </vt:variant>
      <vt:variant>
        <vt:i4>5</vt:i4>
      </vt:variant>
      <vt:variant>
        <vt:lpwstr/>
      </vt:variant>
      <vt:variant>
        <vt:lpwstr>_Toc228179369</vt:lpwstr>
      </vt:variant>
      <vt:variant>
        <vt:i4>1769534</vt:i4>
      </vt:variant>
      <vt:variant>
        <vt:i4>32</vt:i4>
      </vt:variant>
      <vt:variant>
        <vt:i4>0</vt:i4>
      </vt:variant>
      <vt:variant>
        <vt:i4>5</vt:i4>
      </vt:variant>
      <vt:variant>
        <vt:lpwstr/>
      </vt:variant>
      <vt:variant>
        <vt:lpwstr>_Toc228179368</vt:lpwstr>
      </vt:variant>
      <vt:variant>
        <vt:i4>1769534</vt:i4>
      </vt:variant>
      <vt:variant>
        <vt:i4>26</vt:i4>
      </vt:variant>
      <vt:variant>
        <vt:i4>0</vt:i4>
      </vt:variant>
      <vt:variant>
        <vt:i4>5</vt:i4>
      </vt:variant>
      <vt:variant>
        <vt:lpwstr/>
      </vt:variant>
      <vt:variant>
        <vt:lpwstr>_Toc228179367</vt:lpwstr>
      </vt:variant>
      <vt:variant>
        <vt:i4>1769534</vt:i4>
      </vt:variant>
      <vt:variant>
        <vt:i4>20</vt:i4>
      </vt:variant>
      <vt:variant>
        <vt:i4>0</vt:i4>
      </vt:variant>
      <vt:variant>
        <vt:i4>5</vt:i4>
      </vt:variant>
      <vt:variant>
        <vt:lpwstr/>
      </vt:variant>
      <vt:variant>
        <vt:lpwstr>_Toc228179366</vt:lpwstr>
      </vt:variant>
      <vt:variant>
        <vt:i4>1769534</vt:i4>
      </vt:variant>
      <vt:variant>
        <vt:i4>14</vt:i4>
      </vt:variant>
      <vt:variant>
        <vt:i4>0</vt:i4>
      </vt:variant>
      <vt:variant>
        <vt:i4>5</vt:i4>
      </vt:variant>
      <vt:variant>
        <vt:lpwstr/>
      </vt:variant>
      <vt:variant>
        <vt:lpwstr>_Toc228179365</vt:lpwstr>
      </vt:variant>
      <vt:variant>
        <vt:i4>1769534</vt:i4>
      </vt:variant>
      <vt:variant>
        <vt:i4>8</vt:i4>
      </vt:variant>
      <vt:variant>
        <vt:i4>0</vt:i4>
      </vt:variant>
      <vt:variant>
        <vt:i4>5</vt:i4>
      </vt:variant>
      <vt:variant>
        <vt:lpwstr/>
      </vt:variant>
      <vt:variant>
        <vt:lpwstr>_Toc228179364</vt:lpwstr>
      </vt:variant>
      <vt:variant>
        <vt:i4>1769534</vt:i4>
      </vt:variant>
      <vt:variant>
        <vt:i4>2</vt:i4>
      </vt:variant>
      <vt:variant>
        <vt:i4>0</vt:i4>
      </vt:variant>
      <vt:variant>
        <vt:i4>5</vt:i4>
      </vt:variant>
      <vt:variant>
        <vt:lpwstr/>
      </vt:variant>
      <vt:variant>
        <vt:lpwstr>_Toc228179363</vt:lpwstr>
      </vt:variant>
      <vt:variant>
        <vt:i4>5439584</vt:i4>
      </vt:variant>
      <vt:variant>
        <vt:i4>0</vt:i4>
      </vt:variant>
      <vt:variant>
        <vt:i4>0</vt:i4>
      </vt:variant>
      <vt:variant>
        <vt:i4>5</vt:i4>
      </vt:variant>
      <vt:variant>
        <vt:lpwstr>http://data.europa.eu/eli/reg_del/2024/2571/oj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2026-06-01T13:00:00Z</dcterms:created>
  <dcterms:modified xsi:type="dcterms:W3CDTF">2026-06-01T13:00:00Z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2026-05-20T11:20:40Z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1ec725f9-436a-4079-8ca8-524df1815083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